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656C2">
      <w:pPr>
        <w:pStyle w:val="StandardWeb"/>
        <w:rPr>
          <w:rFonts w:ascii="Atkinson Hyperlegible" w:hAnsi="Atkinson Hyperlegible"/>
        </w:rPr>
      </w:pPr>
      <w:bookmarkStart w:id="0" w:name="_GoBack"/>
      <w:bookmarkEnd w:id="0"/>
      <w:r>
        <w:rPr>
          <w:rFonts w:ascii="Atkinson Hyperlegible" w:hAnsi="Atkinson Hyperlegible"/>
        </w:rPr>
        <w:t xml:space="preserve">Bitte geben Sie bei der Bestellung nur die Buchnummer an! </w:t>
      </w:r>
    </w:p>
    <w:p w:rsidR="00000000" w:rsidRDefault="007656C2">
      <w:pPr>
        <w:pStyle w:val="berschrift1"/>
        <w:rPr>
          <w:rFonts w:ascii="Atkinson Hyperlegible" w:eastAsia="Times New Roman" w:hAnsi="Atkinson Hyperlegible"/>
        </w:rPr>
      </w:pPr>
      <w:bookmarkStart w:id="1" w:name="_Toc232186109"/>
      <w:r>
        <w:rPr>
          <w:rFonts w:ascii="Atkinson Hyperlegible" w:eastAsia="Times New Roman" w:hAnsi="Atkinson Hyperlegible"/>
        </w:rPr>
        <w:t>Katalognachtrag Juni 2026</w:t>
      </w:r>
      <w:bookmarkEnd w:id="1"/>
    </w:p>
    <w:sdt>
      <w:sdtPr>
        <w:id w:val="1363006705"/>
        <w:docPartObj>
          <w:docPartGallery w:val="Table of Contents"/>
          <w:docPartUnique/>
        </w:docPartObj>
      </w:sdtPr>
      <w:sdtEndPr/>
      <w:sdtContent>
        <w:p w:rsidR="00000000" w:rsidRDefault="007656C2">
          <w:pPr>
            <w:pStyle w:val="Inhaltsverzeichnisberschrift"/>
            <w:rPr>
              <w:rFonts w:ascii="Atkinson Hyperlegible" w:hAnsi="Atkinson Hyperlegible"/>
              <w:color w:val="auto"/>
            </w:rPr>
          </w:pPr>
          <w:r>
            <w:rPr>
              <w:rFonts w:ascii="Atkinson Hyperlegible" w:hAnsi="Atkinson Hyperlegible"/>
              <w:color w:val="auto"/>
            </w:rPr>
            <w:t>Inhalt</w:t>
          </w:r>
        </w:p>
        <w:p w:rsidR="00000000" w:rsidRDefault="007656C2">
          <w:pPr>
            <w:pStyle w:val="Verzeichnis1"/>
            <w:tabs>
              <w:tab w:val="right" w:leader="dot" w:pos="9062"/>
            </w:tabs>
            <w:rPr>
              <w:rFonts w:ascii="Atkinson Hyperlegible" w:hAnsi="Atkinson Hyperlegible"/>
              <w:noProof/>
            </w:rPr>
          </w:pPr>
          <w:r>
            <w:rPr>
              <w:rFonts w:ascii="Atkinson Hyperlegible" w:hAnsi="Atkinson Hyperlegible"/>
            </w:rPr>
            <w:fldChar w:fldCharType="begin"/>
          </w:r>
          <w:r>
            <w:rPr>
              <w:rFonts w:ascii="Atkinson Hyperlegible" w:hAnsi="Atkinson Hyperlegible"/>
            </w:rPr>
            <w:instrText xml:space="preserve"> TOC \o "1-3" \h \z \u </w:instrText>
          </w:r>
          <w:r>
            <w:rPr>
              <w:rFonts w:ascii="Atkinson Hyperlegible" w:hAnsi="Atkinson Hyperlegible"/>
            </w:rPr>
            <w:fldChar w:fldCharType="separate"/>
          </w:r>
          <w:hyperlink w:anchor="_Toc232186109" w:history="1">
            <w:r>
              <w:rPr>
                <w:rStyle w:val="Hyperlink"/>
                <w:rFonts w:ascii="Atkinson Hyperlegible" w:eastAsia="Times New Roman" w:hAnsi="Atkinson Hyperlegible"/>
                <w:noProof/>
              </w:rPr>
              <w:t>Katalognachtrag Juni 2026</w:t>
            </w:r>
            <w:r>
              <w:rPr>
                <w:rStyle w:val="Hyperlink"/>
                <w:rFonts w:ascii="Atkinson Hyperlegible" w:hAnsi="Atkinson Hyperlegible"/>
                <w:noProof/>
                <w:webHidden/>
                <w:color w:val="auto"/>
                <w:u w:val="none"/>
              </w:rPr>
              <w:tab/>
            </w:r>
            <w:r>
              <w:rPr>
                <w:rStyle w:val="Hyperlink"/>
                <w:rFonts w:ascii="Atkinson Hyperlegible" w:hAnsi="Atkinson Hyperlegible"/>
                <w:noProof/>
                <w:webHidden/>
                <w:color w:val="auto"/>
                <w:u w:val="none"/>
              </w:rPr>
              <w:fldChar w:fldCharType="begin"/>
            </w:r>
            <w:r>
              <w:rPr>
                <w:rStyle w:val="Hyperlink"/>
                <w:rFonts w:ascii="Atkinson Hyperlegible" w:hAnsi="Atkinson Hyperlegible"/>
                <w:noProof/>
                <w:webHidden/>
                <w:color w:val="auto"/>
                <w:u w:val="none"/>
              </w:rPr>
              <w:instrText xml:space="preserve"> PAGEREF _Toc232186109 \h </w:instrText>
            </w:r>
            <w:r>
              <w:rPr>
                <w:rStyle w:val="Hyperlink"/>
                <w:rFonts w:ascii="Atkinson Hyperlegible" w:hAnsi="Atkinson Hyperlegible"/>
                <w:noProof/>
                <w:webHidden/>
                <w:color w:val="auto"/>
                <w:u w:val="none"/>
              </w:rPr>
            </w:r>
            <w:r>
              <w:rPr>
                <w:rStyle w:val="Hyperlink"/>
                <w:rFonts w:ascii="Atkinson Hyperlegible" w:hAnsi="Atkinson Hyperlegible"/>
                <w:noProof/>
                <w:webHidden/>
                <w:color w:val="auto"/>
                <w:u w:val="none"/>
              </w:rPr>
              <w:fldChar w:fldCharType="separate"/>
            </w:r>
            <w:r w:rsidR="00C74286">
              <w:rPr>
                <w:rStyle w:val="Hyperlink"/>
                <w:rFonts w:ascii="Atkinson Hyperlegible" w:hAnsi="Atkinson Hyperlegible"/>
                <w:noProof/>
                <w:webHidden/>
                <w:color w:val="auto"/>
                <w:u w:val="none"/>
              </w:rPr>
              <w:t>1</w:t>
            </w:r>
            <w:r>
              <w:rPr>
                <w:rStyle w:val="Hyperlink"/>
                <w:rFonts w:ascii="Atkinson Hyperlegible" w:hAnsi="Atkinson Hyperlegible"/>
                <w:noProof/>
                <w:webHidden/>
                <w:color w:val="auto"/>
                <w:u w:val="none"/>
              </w:rPr>
              <w:fldChar w:fldCharType="end"/>
            </w:r>
          </w:hyperlink>
        </w:p>
        <w:p w:rsidR="00000000" w:rsidRDefault="007656C2">
          <w:pPr>
            <w:pStyle w:val="Verzeichnis2"/>
            <w:tabs>
              <w:tab w:val="right" w:leader="dot" w:pos="9062"/>
            </w:tabs>
            <w:rPr>
              <w:rFonts w:ascii="Atkinson Hyperlegible" w:hAnsi="Atkinson Hyperlegible"/>
              <w:noProof/>
            </w:rPr>
          </w:pPr>
          <w:hyperlink w:anchor="_Toc232186110" w:history="1">
            <w:r>
              <w:rPr>
                <w:rStyle w:val="Hyperlink"/>
                <w:rFonts w:ascii="Atkinson Hyperlegible" w:eastAsia="Times New Roman" w:hAnsi="Atkinson Hyperlegible"/>
                <w:noProof/>
              </w:rPr>
              <w:t>Klassiker der Weltliteratur</w:t>
            </w:r>
            <w:r>
              <w:rPr>
                <w:rStyle w:val="Hyperlink"/>
                <w:rFonts w:ascii="Atkinson Hyperlegible" w:hAnsi="Atkinson Hyperlegible"/>
                <w:noProof/>
                <w:webHidden/>
                <w:color w:val="auto"/>
                <w:u w:val="none"/>
              </w:rPr>
              <w:tab/>
            </w:r>
            <w:r>
              <w:rPr>
                <w:rStyle w:val="Hyperlink"/>
                <w:rFonts w:ascii="Atkinson Hyperlegible" w:hAnsi="Atkinson Hyperlegible"/>
                <w:noProof/>
                <w:webHidden/>
                <w:color w:val="auto"/>
                <w:u w:val="none"/>
              </w:rPr>
              <w:fldChar w:fldCharType="begin"/>
            </w:r>
            <w:r>
              <w:rPr>
                <w:rStyle w:val="Hyperlink"/>
                <w:rFonts w:ascii="Atkinson Hyperlegible" w:hAnsi="Atkinson Hyperlegible"/>
                <w:noProof/>
                <w:webHidden/>
                <w:color w:val="auto"/>
                <w:u w:val="none"/>
              </w:rPr>
              <w:instrText xml:space="preserve"> PAGEREF _Toc232186110 \h </w:instrText>
            </w:r>
            <w:r>
              <w:rPr>
                <w:rStyle w:val="Hyperlink"/>
                <w:rFonts w:ascii="Atkinson Hyperlegible" w:hAnsi="Atkinson Hyperlegible"/>
                <w:noProof/>
                <w:webHidden/>
                <w:color w:val="auto"/>
                <w:u w:val="none"/>
              </w:rPr>
            </w:r>
            <w:r>
              <w:rPr>
                <w:rStyle w:val="Hyperlink"/>
                <w:rFonts w:ascii="Atkinson Hyperlegible" w:hAnsi="Atkinson Hyperlegible"/>
                <w:noProof/>
                <w:webHidden/>
                <w:color w:val="auto"/>
                <w:u w:val="none"/>
              </w:rPr>
              <w:fldChar w:fldCharType="separate"/>
            </w:r>
            <w:r w:rsidR="00C74286">
              <w:rPr>
                <w:rStyle w:val="Hyperlink"/>
                <w:rFonts w:ascii="Atkinson Hyperlegible" w:hAnsi="Atkinson Hyperlegible"/>
                <w:noProof/>
                <w:webHidden/>
                <w:color w:val="auto"/>
                <w:u w:val="none"/>
              </w:rPr>
              <w:t>1</w:t>
            </w:r>
            <w:r>
              <w:rPr>
                <w:rStyle w:val="Hyperlink"/>
                <w:rFonts w:ascii="Atkinson Hyperlegible" w:hAnsi="Atkinson Hyperlegible"/>
                <w:noProof/>
                <w:webHidden/>
                <w:color w:val="auto"/>
                <w:u w:val="none"/>
              </w:rPr>
              <w:fldChar w:fldCharType="end"/>
            </w:r>
          </w:hyperlink>
        </w:p>
        <w:p w:rsidR="00000000" w:rsidRDefault="007656C2">
          <w:pPr>
            <w:pStyle w:val="Verzeichnis2"/>
            <w:tabs>
              <w:tab w:val="right" w:leader="dot" w:pos="9062"/>
            </w:tabs>
            <w:rPr>
              <w:rFonts w:ascii="Atkinson Hyperlegible" w:hAnsi="Atkinson Hyperlegible"/>
              <w:noProof/>
            </w:rPr>
          </w:pPr>
          <w:hyperlink w:anchor="_Toc232186111" w:history="1">
            <w:r>
              <w:rPr>
                <w:rStyle w:val="Hyperlink"/>
                <w:rFonts w:ascii="Atkinson Hyperlegible" w:eastAsia="Times New Roman" w:hAnsi="Atkinson Hyperlegible"/>
                <w:noProof/>
              </w:rPr>
              <w:t>Erzählungen – Novellen – Kurzgeschichten – Märchen – Sagen</w:t>
            </w:r>
            <w:r>
              <w:rPr>
                <w:rStyle w:val="Hyperlink"/>
                <w:rFonts w:ascii="Atkinson Hyperlegible" w:hAnsi="Atkinson Hyperlegible"/>
                <w:noProof/>
                <w:webHidden/>
                <w:color w:val="auto"/>
                <w:u w:val="none"/>
              </w:rPr>
              <w:tab/>
            </w:r>
            <w:r>
              <w:rPr>
                <w:rStyle w:val="Hyperlink"/>
                <w:rFonts w:ascii="Atkinson Hyperlegible" w:hAnsi="Atkinson Hyperlegible"/>
                <w:noProof/>
                <w:webHidden/>
                <w:color w:val="auto"/>
                <w:u w:val="none"/>
              </w:rPr>
              <w:fldChar w:fldCharType="begin"/>
            </w:r>
            <w:r>
              <w:rPr>
                <w:rStyle w:val="Hyperlink"/>
                <w:rFonts w:ascii="Atkinson Hyperlegible" w:hAnsi="Atkinson Hyperlegible"/>
                <w:noProof/>
                <w:webHidden/>
                <w:color w:val="auto"/>
                <w:u w:val="none"/>
              </w:rPr>
              <w:instrText xml:space="preserve"> PAGEREF _Toc232186111 \h </w:instrText>
            </w:r>
            <w:r>
              <w:rPr>
                <w:rStyle w:val="Hyperlink"/>
                <w:rFonts w:ascii="Atkinson Hyperlegible" w:hAnsi="Atkinson Hyperlegible"/>
                <w:noProof/>
                <w:webHidden/>
                <w:color w:val="auto"/>
                <w:u w:val="none"/>
              </w:rPr>
            </w:r>
            <w:r>
              <w:rPr>
                <w:rStyle w:val="Hyperlink"/>
                <w:rFonts w:ascii="Atkinson Hyperlegible" w:hAnsi="Atkinson Hyperlegible"/>
                <w:noProof/>
                <w:webHidden/>
                <w:color w:val="auto"/>
                <w:u w:val="none"/>
              </w:rPr>
              <w:fldChar w:fldCharType="separate"/>
            </w:r>
            <w:r w:rsidR="00C74286">
              <w:rPr>
                <w:rStyle w:val="Hyperlink"/>
                <w:rFonts w:ascii="Atkinson Hyperlegible" w:hAnsi="Atkinson Hyperlegible"/>
                <w:noProof/>
                <w:webHidden/>
                <w:color w:val="auto"/>
                <w:u w:val="none"/>
              </w:rPr>
              <w:t>2</w:t>
            </w:r>
            <w:r>
              <w:rPr>
                <w:rStyle w:val="Hyperlink"/>
                <w:rFonts w:ascii="Atkinson Hyperlegible" w:hAnsi="Atkinson Hyperlegible"/>
                <w:noProof/>
                <w:webHidden/>
                <w:color w:val="auto"/>
                <w:u w:val="none"/>
              </w:rPr>
              <w:fldChar w:fldCharType="end"/>
            </w:r>
          </w:hyperlink>
        </w:p>
        <w:p w:rsidR="00000000" w:rsidRDefault="007656C2">
          <w:pPr>
            <w:pStyle w:val="Verzeichnis2"/>
            <w:tabs>
              <w:tab w:val="right" w:leader="dot" w:pos="9062"/>
            </w:tabs>
            <w:rPr>
              <w:rFonts w:ascii="Atkinson Hyperlegible" w:hAnsi="Atkinson Hyperlegible"/>
              <w:noProof/>
            </w:rPr>
          </w:pPr>
          <w:hyperlink w:anchor="_Toc232186112" w:history="1">
            <w:r>
              <w:rPr>
                <w:rStyle w:val="Hyperlink"/>
                <w:rFonts w:ascii="Atkinson Hyperlegible" w:eastAsia="Times New Roman" w:hAnsi="Atkinson Hyperlegible"/>
                <w:noProof/>
              </w:rPr>
              <w:t>Literatur der Moderne und Problemliteratur</w:t>
            </w:r>
            <w:r>
              <w:rPr>
                <w:rStyle w:val="Hyperlink"/>
                <w:rFonts w:ascii="Atkinson Hyperlegible" w:hAnsi="Atkinson Hyperlegible"/>
                <w:noProof/>
                <w:webHidden/>
                <w:color w:val="auto"/>
                <w:u w:val="none"/>
              </w:rPr>
              <w:tab/>
            </w:r>
            <w:r>
              <w:rPr>
                <w:rStyle w:val="Hyperlink"/>
                <w:rFonts w:ascii="Atkinson Hyperlegible" w:hAnsi="Atkinson Hyperlegible"/>
                <w:noProof/>
                <w:webHidden/>
                <w:color w:val="auto"/>
                <w:u w:val="none"/>
              </w:rPr>
              <w:fldChar w:fldCharType="begin"/>
            </w:r>
            <w:r>
              <w:rPr>
                <w:rStyle w:val="Hyperlink"/>
                <w:rFonts w:ascii="Atkinson Hyperlegible" w:hAnsi="Atkinson Hyperlegible"/>
                <w:noProof/>
                <w:webHidden/>
                <w:color w:val="auto"/>
                <w:u w:val="none"/>
              </w:rPr>
              <w:instrText xml:space="preserve"> PAGEREF _Toc232</w:instrText>
            </w:r>
            <w:r>
              <w:rPr>
                <w:rStyle w:val="Hyperlink"/>
                <w:rFonts w:ascii="Atkinson Hyperlegible" w:hAnsi="Atkinson Hyperlegible"/>
                <w:noProof/>
                <w:webHidden/>
                <w:color w:val="auto"/>
                <w:u w:val="none"/>
              </w:rPr>
              <w:instrText xml:space="preserve">186112 \h </w:instrText>
            </w:r>
            <w:r>
              <w:rPr>
                <w:rStyle w:val="Hyperlink"/>
                <w:rFonts w:ascii="Atkinson Hyperlegible" w:hAnsi="Atkinson Hyperlegible"/>
                <w:noProof/>
                <w:webHidden/>
                <w:color w:val="auto"/>
                <w:u w:val="none"/>
              </w:rPr>
            </w:r>
            <w:r>
              <w:rPr>
                <w:rStyle w:val="Hyperlink"/>
                <w:rFonts w:ascii="Atkinson Hyperlegible" w:hAnsi="Atkinson Hyperlegible"/>
                <w:noProof/>
                <w:webHidden/>
                <w:color w:val="auto"/>
                <w:u w:val="none"/>
              </w:rPr>
              <w:fldChar w:fldCharType="separate"/>
            </w:r>
            <w:r w:rsidR="00C74286">
              <w:rPr>
                <w:rStyle w:val="Hyperlink"/>
                <w:rFonts w:ascii="Atkinson Hyperlegible" w:hAnsi="Atkinson Hyperlegible"/>
                <w:noProof/>
                <w:webHidden/>
                <w:color w:val="auto"/>
                <w:u w:val="none"/>
              </w:rPr>
              <w:t>2</w:t>
            </w:r>
            <w:r>
              <w:rPr>
                <w:rStyle w:val="Hyperlink"/>
                <w:rFonts w:ascii="Atkinson Hyperlegible" w:hAnsi="Atkinson Hyperlegible"/>
                <w:noProof/>
                <w:webHidden/>
                <w:color w:val="auto"/>
                <w:u w:val="none"/>
              </w:rPr>
              <w:fldChar w:fldCharType="end"/>
            </w:r>
          </w:hyperlink>
        </w:p>
        <w:p w:rsidR="00000000" w:rsidRDefault="007656C2">
          <w:pPr>
            <w:pStyle w:val="Verzeichnis2"/>
            <w:tabs>
              <w:tab w:val="right" w:leader="dot" w:pos="9062"/>
            </w:tabs>
            <w:rPr>
              <w:rFonts w:ascii="Atkinson Hyperlegible" w:hAnsi="Atkinson Hyperlegible"/>
              <w:noProof/>
            </w:rPr>
          </w:pPr>
          <w:hyperlink w:anchor="_Toc232186113" w:history="1">
            <w:r>
              <w:rPr>
                <w:rStyle w:val="Hyperlink"/>
                <w:rFonts w:ascii="Atkinson Hyperlegible" w:eastAsia="Times New Roman" w:hAnsi="Atkinson Hyperlegible"/>
                <w:noProof/>
              </w:rPr>
              <w:t>Unterhaltungsliteratur – Schicksalsromane – Liebesromane</w:t>
            </w:r>
            <w:r>
              <w:rPr>
                <w:rStyle w:val="Hyperlink"/>
                <w:rFonts w:ascii="Atkinson Hyperlegible" w:hAnsi="Atkinson Hyperlegible"/>
                <w:noProof/>
                <w:webHidden/>
                <w:color w:val="auto"/>
                <w:u w:val="none"/>
              </w:rPr>
              <w:tab/>
            </w:r>
            <w:r>
              <w:rPr>
                <w:rStyle w:val="Hyperlink"/>
                <w:rFonts w:ascii="Atkinson Hyperlegible" w:hAnsi="Atkinson Hyperlegible"/>
                <w:noProof/>
                <w:webHidden/>
                <w:color w:val="auto"/>
                <w:u w:val="none"/>
              </w:rPr>
              <w:fldChar w:fldCharType="begin"/>
            </w:r>
            <w:r>
              <w:rPr>
                <w:rStyle w:val="Hyperlink"/>
                <w:rFonts w:ascii="Atkinson Hyperlegible" w:hAnsi="Atkinson Hyperlegible"/>
                <w:noProof/>
                <w:webHidden/>
                <w:color w:val="auto"/>
                <w:u w:val="none"/>
              </w:rPr>
              <w:instrText xml:space="preserve"> PAGEREF _Toc232186113 \h </w:instrText>
            </w:r>
            <w:r>
              <w:rPr>
                <w:rStyle w:val="Hyperlink"/>
                <w:rFonts w:ascii="Atkinson Hyperlegible" w:hAnsi="Atkinson Hyperlegible"/>
                <w:noProof/>
                <w:webHidden/>
                <w:color w:val="auto"/>
                <w:u w:val="none"/>
              </w:rPr>
            </w:r>
            <w:r>
              <w:rPr>
                <w:rStyle w:val="Hyperlink"/>
                <w:rFonts w:ascii="Atkinson Hyperlegible" w:hAnsi="Atkinson Hyperlegible"/>
                <w:noProof/>
                <w:webHidden/>
                <w:color w:val="auto"/>
                <w:u w:val="none"/>
              </w:rPr>
              <w:fldChar w:fldCharType="separate"/>
            </w:r>
            <w:r w:rsidR="00C74286">
              <w:rPr>
                <w:rStyle w:val="Hyperlink"/>
                <w:rFonts w:ascii="Atkinson Hyperlegible" w:hAnsi="Atkinson Hyperlegible"/>
                <w:noProof/>
                <w:webHidden/>
                <w:color w:val="auto"/>
                <w:u w:val="none"/>
              </w:rPr>
              <w:t>8</w:t>
            </w:r>
            <w:r>
              <w:rPr>
                <w:rStyle w:val="Hyperlink"/>
                <w:rFonts w:ascii="Atkinson Hyperlegible" w:hAnsi="Atkinson Hyperlegible"/>
                <w:noProof/>
                <w:webHidden/>
                <w:color w:val="auto"/>
                <w:u w:val="none"/>
              </w:rPr>
              <w:fldChar w:fldCharType="end"/>
            </w:r>
          </w:hyperlink>
        </w:p>
        <w:p w:rsidR="00000000" w:rsidRDefault="007656C2">
          <w:pPr>
            <w:pStyle w:val="Verzeichnis2"/>
            <w:tabs>
              <w:tab w:val="right" w:leader="dot" w:pos="9062"/>
            </w:tabs>
            <w:rPr>
              <w:rFonts w:ascii="Atkinson Hyperlegible" w:hAnsi="Atkinson Hyperlegible"/>
              <w:noProof/>
            </w:rPr>
          </w:pPr>
          <w:hyperlink w:anchor="_Toc232186114" w:history="1">
            <w:r>
              <w:rPr>
                <w:rStyle w:val="Hyperlink"/>
                <w:rFonts w:ascii="Atkinson Hyperlegible" w:eastAsia="Times New Roman" w:hAnsi="Atkinson Hyperlegible"/>
                <w:noProof/>
              </w:rPr>
              <w:t>Historische Romane</w:t>
            </w:r>
            <w:r>
              <w:rPr>
                <w:rStyle w:val="Hyperlink"/>
                <w:rFonts w:ascii="Atkinson Hyperlegible" w:hAnsi="Atkinson Hyperlegible"/>
                <w:noProof/>
                <w:webHidden/>
                <w:color w:val="auto"/>
                <w:u w:val="none"/>
              </w:rPr>
              <w:tab/>
            </w:r>
            <w:r>
              <w:rPr>
                <w:rStyle w:val="Hyperlink"/>
                <w:rFonts w:ascii="Atkinson Hyperlegible" w:hAnsi="Atkinson Hyperlegible"/>
                <w:noProof/>
                <w:webHidden/>
                <w:color w:val="auto"/>
                <w:u w:val="none"/>
              </w:rPr>
              <w:fldChar w:fldCharType="begin"/>
            </w:r>
            <w:r>
              <w:rPr>
                <w:rStyle w:val="Hyperlink"/>
                <w:rFonts w:ascii="Atkinson Hyperlegible" w:hAnsi="Atkinson Hyperlegible"/>
                <w:noProof/>
                <w:webHidden/>
                <w:color w:val="auto"/>
                <w:u w:val="none"/>
              </w:rPr>
              <w:instrText xml:space="preserve"> PAGEREF _Toc232186114 \h </w:instrText>
            </w:r>
            <w:r>
              <w:rPr>
                <w:rStyle w:val="Hyperlink"/>
                <w:rFonts w:ascii="Atkinson Hyperlegible" w:hAnsi="Atkinson Hyperlegible"/>
                <w:noProof/>
                <w:webHidden/>
                <w:color w:val="auto"/>
                <w:u w:val="none"/>
              </w:rPr>
            </w:r>
            <w:r>
              <w:rPr>
                <w:rStyle w:val="Hyperlink"/>
                <w:rFonts w:ascii="Atkinson Hyperlegible" w:hAnsi="Atkinson Hyperlegible"/>
                <w:noProof/>
                <w:webHidden/>
                <w:color w:val="auto"/>
                <w:u w:val="none"/>
              </w:rPr>
              <w:fldChar w:fldCharType="separate"/>
            </w:r>
            <w:r w:rsidR="00C74286">
              <w:rPr>
                <w:rStyle w:val="Hyperlink"/>
                <w:rFonts w:ascii="Atkinson Hyperlegible" w:hAnsi="Atkinson Hyperlegible"/>
                <w:noProof/>
                <w:webHidden/>
                <w:color w:val="auto"/>
                <w:u w:val="none"/>
              </w:rPr>
              <w:t>10</w:t>
            </w:r>
            <w:r>
              <w:rPr>
                <w:rStyle w:val="Hyperlink"/>
                <w:rFonts w:ascii="Atkinson Hyperlegible" w:hAnsi="Atkinson Hyperlegible"/>
                <w:noProof/>
                <w:webHidden/>
                <w:color w:val="auto"/>
                <w:u w:val="none"/>
              </w:rPr>
              <w:fldChar w:fldCharType="end"/>
            </w:r>
          </w:hyperlink>
        </w:p>
        <w:p w:rsidR="00000000" w:rsidRDefault="007656C2">
          <w:pPr>
            <w:pStyle w:val="Verzeichnis2"/>
            <w:tabs>
              <w:tab w:val="right" w:leader="dot" w:pos="9062"/>
            </w:tabs>
            <w:rPr>
              <w:rFonts w:ascii="Atkinson Hyperlegible" w:hAnsi="Atkinson Hyperlegible"/>
              <w:noProof/>
            </w:rPr>
          </w:pPr>
          <w:hyperlink w:anchor="_Toc232186115" w:history="1">
            <w:r>
              <w:rPr>
                <w:rStyle w:val="Hyperlink"/>
                <w:rFonts w:ascii="Atkinson Hyperlegible" w:eastAsia="Times New Roman" w:hAnsi="Atkinson Hyperlegible"/>
                <w:noProof/>
              </w:rPr>
              <w:t>Kriminal-, Agenten-, Abenteuerromane, Kriegserlebnisse, Western</w:t>
            </w:r>
            <w:r>
              <w:rPr>
                <w:rStyle w:val="Hyperlink"/>
                <w:rFonts w:ascii="Atkinson Hyperlegible" w:hAnsi="Atkinson Hyperlegible"/>
                <w:noProof/>
                <w:webHidden/>
                <w:color w:val="auto"/>
                <w:u w:val="none"/>
              </w:rPr>
              <w:tab/>
            </w:r>
            <w:r>
              <w:rPr>
                <w:rStyle w:val="Hyperlink"/>
                <w:rFonts w:ascii="Atkinson Hyperlegible" w:hAnsi="Atkinson Hyperlegible"/>
                <w:noProof/>
                <w:webHidden/>
                <w:color w:val="auto"/>
                <w:u w:val="none"/>
              </w:rPr>
              <w:fldChar w:fldCharType="begin"/>
            </w:r>
            <w:r>
              <w:rPr>
                <w:rStyle w:val="Hyperlink"/>
                <w:rFonts w:ascii="Atkinson Hyperlegible" w:hAnsi="Atkinson Hyperlegible"/>
                <w:noProof/>
                <w:webHidden/>
                <w:color w:val="auto"/>
                <w:u w:val="none"/>
              </w:rPr>
              <w:instrText xml:space="preserve"> PAGEREF _Toc232186115 \h </w:instrText>
            </w:r>
            <w:r>
              <w:rPr>
                <w:rStyle w:val="Hyperlink"/>
                <w:rFonts w:ascii="Atkinson Hyperlegible" w:hAnsi="Atkinson Hyperlegible"/>
                <w:noProof/>
                <w:webHidden/>
                <w:color w:val="auto"/>
                <w:u w:val="none"/>
              </w:rPr>
            </w:r>
            <w:r>
              <w:rPr>
                <w:rStyle w:val="Hyperlink"/>
                <w:rFonts w:ascii="Atkinson Hyperlegible" w:hAnsi="Atkinson Hyperlegible"/>
                <w:noProof/>
                <w:webHidden/>
                <w:color w:val="auto"/>
                <w:u w:val="none"/>
              </w:rPr>
              <w:fldChar w:fldCharType="separate"/>
            </w:r>
            <w:r w:rsidR="00C74286">
              <w:rPr>
                <w:rStyle w:val="Hyperlink"/>
                <w:rFonts w:ascii="Atkinson Hyperlegible" w:hAnsi="Atkinson Hyperlegible"/>
                <w:noProof/>
                <w:webHidden/>
                <w:color w:val="auto"/>
                <w:u w:val="none"/>
              </w:rPr>
              <w:t>10</w:t>
            </w:r>
            <w:r>
              <w:rPr>
                <w:rStyle w:val="Hyperlink"/>
                <w:rFonts w:ascii="Atkinson Hyperlegible" w:hAnsi="Atkinson Hyperlegible"/>
                <w:noProof/>
                <w:webHidden/>
                <w:color w:val="auto"/>
                <w:u w:val="none"/>
              </w:rPr>
              <w:fldChar w:fldCharType="end"/>
            </w:r>
          </w:hyperlink>
        </w:p>
        <w:p w:rsidR="00000000" w:rsidRDefault="007656C2">
          <w:pPr>
            <w:pStyle w:val="Verzeichnis2"/>
            <w:tabs>
              <w:tab w:val="right" w:leader="dot" w:pos="9062"/>
            </w:tabs>
            <w:rPr>
              <w:rFonts w:ascii="Atkinson Hyperlegible" w:hAnsi="Atkinson Hyperlegible"/>
              <w:noProof/>
            </w:rPr>
          </w:pPr>
          <w:hyperlink w:anchor="_Toc232186116" w:history="1">
            <w:r>
              <w:rPr>
                <w:rStyle w:val="Hyperlink"/>
                <w:rFonts w:ascii="Atkinson Hyperlegible" w:eastAsia="Times New Roman" w:hAnsi="Atkinson Hyperlegible"/>
                <w:noProof/>
              </w:rPr>
              <w:t>Science Fiction – Phantastische Literatur</w:t>
            </w:r>
            <w:r>
              <w:rPr>
                <w:rStyle w:val="Hyperlink"/>
                <w:rFonts w:ascii="Atkinson Hyperlegible" w:hAnsi="Atkinson Hyperlegible"/>
                <w:noProof/>
                <w:webHidden/>
                <w:color w:val="auto"/>
                <w:u w:val="none"/>
              </w:rPr>
              <w:tab/>
            </w:r>
            <w:r>
              <w:rPr>
                <w:rStyle w:val="Hyperlink"/>
                <w:rFonts w:ascii="Atkinson Hyperlegible" w:hAnsi="Atkinson Hyperlegible"/>
                <w:noProof/>
                <w:webHidden/>
                <w:color w:val="auto"/>
                <w:u w:val="none"/>
              </w:rPr>
              <w:fldChar w:fldCharType="begin"/>
            </w:r>
            <w:r>
              <w:rPr>
                <w:rStyle w:val="Hyperlink"/>
                <w:rFonts w:ascii="Atkinson Hyperlegible" w:hAnsi="Atkinson Hyperlegible"/>
                <w:noProof/>
                <w:webHidden/>
                <w:color w:val="auto"/>
                <w:u w:val="none"/>
              </w:rPr>
              <w:instrText xml:space="preserve"> PAGEREF _Toc232186116 \h </w:instrText>
            </w:r>
            <w:r>
              <w:rPr>
                <w:rStyle w:val="Hyperlink"/>
                <w:rFonts w:ascii="Atkinson Hyperlegible" w:hAnsi="Atkinson Hyperlegible"/>
                <w:noProof/>
                <w:webHidden/>
                <w:color w:val="auto"/>
                <w:u w:val="none"/>
              </w:rPr>
            </w:r>
            <w:r>
              <w:rPr>
                <w:rStyle w:val="Hyperlink"/>
                <w:rFonts w:ascii="Atkinson Hyperlegible" w:hAnsi="Atkinson Hyperlegible"/>
                <w:noProof/>
                <w:webHidden/>
                <w:color w:val="auto"/>
                <w:u w:val="none"/>
              </w:rPr>
              <w:fldChar w:fldCharType="separate"/>
            </w:r>
            <w:r w:rsidR="00C74286">
              <w:rPr>
                <w:rStyle w:val="Hyperlink"/>
                <w:rFonts w:ascii="Atkinson Hyperlegible" w:hAnsi="Atkinson Hyperlegible"/>
                <w:noProof/>
                <w:webHidden/>
                <w:color w:val="auto"/>
                <w:u w:val="none"/>
              </w:rPr>
              <w:t>13</w:t>
            </w:r>
            <w:r>
              <w:rPr>
                <w:rStyle w:val="Hyperlink"/>
                <w:rFonts w:ascii="Atkinson Hyperlegible" w:hAnsi="Atkinson Hyperlegible"/>
                <w:noProof/>
                <w:webHidden/>
                <w:color w:val="auto"/>
                <w:u w:val="none"/>
              </w:rPr>
              <w:fldChar w:fldCharType="end"/>
            </w:r>
          </w:hyperlink>
        </w:p>
        <w:p w:rsidR="00000000" w:rsidRDefault="007656C2">
          <w:pPr>
            <w:pStyle w:val="Verzeichnis2"/>
            <w:tabs>
              <w:tab w:val="right" w:leader="dot" w:pos="9062"/>
            </w:tabs>
            <w:rPr>
              <w:rFonts w:ascii="Atkinson Hyperlegible" w:hAnsi="Atkinson Hyperlegible"/>
              <w:noProof/>
            </w:rPr>
          </w:pPr>
          <w:hyperlink w:anchor="_Toc232186117" w:history="1">
            <w:r>
              <w:rPr>
                <w:rStyle w:val="Hyperlink"/>
                <w:rFonts w:ascii="Atkinson Hyperlegible" w:eastAsia="Times New Roman" w:hAnsi="Atkinson Hyperlegible"/>
                <w:noProof/>
              </w:rPr>
              <w:t>Biographien – Erinnerungen – Tagebücher – Briefe</w:t>
            </w:r>
            <w:r>
              <w:rPr>
                <w:rStyle w:val="Hyperlink"/>
                <w:rFonts w:ascii="Atkinson Hyperlegible" w:hAnsi="Atkinson Hyperlegible"/>
                <w:noProof/>
                <w:webHidden/>
                <w:color w:val="auto"/>
                <w:u w:val="none"/>
              </w:rPr>
              <w:tab/>
            </w:r>
            <w:r>
              <w:rPr>
                <w:rStyle w:val="Hyperlink"/>
                <w:rFonts w:ascii="Atkinson Hyperlegible" w:hAnsi="Atkinson Hyperlegible"/>
                <w:noProof/>
                <w:webHidden/>
                <w:color w:val="auto"/>
                <w:u w:val="none"/>
              </w:rPr>
              <w:fldChar w:fldCharType="begin"/>
            </w:r>
            <w:r>
              <w:rPr>
                <w:rStyle w:val="Hyperlink"/>
                <w:rFonts w:ascii="Atkinson Hyperlegible" w:hAnsi="Atkinson Hyperlegible"/>
                <w:noProof/>
                <w:webHidden/>
                <w:color w:val="auto"/>
                <w:u w:val="none"/>
              </w:rPr>
              <w:instrText xml:space="preserve"> PAGEREF _Toc232186117 \h </w:instrText>
            </w:r>
            <w:r>
              <w:rPr>
                <w:rStyle w:val="Hyperlink"/>
                <w:rFonts w:ascii="Atkinson Hyperlegible" w:hAnsi="Atkinson Hyperlegible"/>
                <w:noProof/>
                <w:webHidden/>
                <w:color w:val="auto"/>
                <w:u w:val="none"/>
              </w:rPr>
            </w:r>
            <w:r>
              <w:rPr>
                <w:rStyle w:val="Hyperlink"/>
                <w:rFonts w:ascii="Atkinson Hyperlegible" w:hAnsi="Atkinson Hyperlegible"/>
                <w:noProof/>
                <w:webHidden/>
                <w:color w:val="auto"/>
                <w:u w:val="none"/>
              </w:rPr>
              <w:fldChar w:fldCharType="separate"/>
            </w:r>
            <w:r w:rsidR="00C74286">
              <w:rPr>
                <w:rStyle w:val="Hyperlink"/>
                <w:rFonts w:ascii="Atkinson Hyperlegible" w:hAnsi="Atkinson Hyperlegible"/>
                <w:noProof/>
                <w:webHidden/>
                <w:color w:val="auto"/>
                <w:u w:val="none"/>
              </w:rPr>
              <w:t>14</w:t>
            </w:r>
            <w:r>
              <w:rPr>
                <w:rStyle w:val="Hyperlink"/>
                <w:rFonts w:ascii="Atkinson Hyperlegible" w:hAnsi="Atkinson Hyperlegible"/>
                <w:noProof/>
                <w:webHidden/>
                <w:color w:val="auto"/>
                <w:u w:val="none"/>
              </w:rPr>
              <w:fldChar w:fldCharType="end"/>
            </w:r>
          </w:hyperlink>
        </w:p>
        <w:p w:rsidR="00000000" w:rsidRDefault="007656C2">
          <w:pPr>
            <w:pStyle w:val="Verzeichnis2"/>
            <w:tabs>
              <w:tab w:val="right" w:leader="dot" w:pos="9062"/>
            </w:tabs>
            <w:rPr>
              <w:rFonts w:ascii="Atkinson Hyperlegible" w:hAnsi="Atkinson Hyperlegible"/>
              <w:noProof/>
            </w:rPr>
          </w:pPr>
          <w:hyperlink w:anchor="_Toc232186118" w:history="1">
            <w:r>
              <w:rPr>
                <w:rStyle w:val="Hyperlink"/>
                <w:rFonts w:ascii="Atkinson Hyperlegible" w:eastAsia="Times New Roman" w:hAnsi="Atkinson Hyperlegible"/>
                <w:noProof/>
              </w:rPr>
              <w:t>Philosophie – Psychologie – Religion – Religiöse Literatur</w:t>
            </w:r>
            <w:r>
              <w:rPr>
                <w:rStyle w:val="Hyperlink"/>
                <w:rFonts w:ascii="Atkinson Hyperlegible" w:hAnsi="Atkinson Hyperlegible"/>
                <w:noProof/>
                <w:webHidden/>
                <w:color w:val="auto"/>
                <w:u w:val="none"/>
              </w:rPr>
              <w:tab/>
            </w:r>
            <w:r>
              <w:rPr>
                <w:rStyle w:val="Hyperlink"/>
                <w:rFonts w:ascii="Atkinson Hyperlegible" w:hAnsi="Atkinson Hyperlegible"/>
                <w:noProof/>
                <w:webHidden/>
                <w:color w:val="auto"/>
                <w:u w:val="none"/>
              </w:rPr>
              <w:fldChar w:fldCharType="begin"/>
            </w:r>
            <w:r>
              <w:rPr>
                <w:rStyle w:val="Hyperlink"/>
                <w:rFonts w:ascii="Atkinson Hyperlegible" w:hAnsi="Atkinson Hyperlegible"/>
                <w:noProof/>
                <w:webHidden/>
                <w:color w:val="auto"/>
                <w:u w:val="none"/>
              </w:rPr>
              <w:instrText xml:space="preserve"> PAGEREF _Toc232186118 \h </w:instrText>
            </w:r>
            <w:r>
              <w:rPr>
                <w:rStyle w:val="Hyperlink"/>
                <w:rFonts w:ascii="Atkinson Hyperlegible" w:hAnsi="Atkinson Hyperlegible"/>
                <w:noProof/>
                <w:webHidden/>
                <w:color w:val="auto"/>
                <w:u w:val="none"/>
              </w:rPr>
            </w:r>
            <w:r>
              <w:rPr>
                <w:rStyle w:val="Hyperlink"/>
                <w:rFonts w:ascii="Atkinson Hyperlegible" w:hAnsi="Atkinson Hyperlegible"/>
                <w:noProof/>
                <w:webHidden/>
                <w:color w:val="auto"/>
                <w:u w:val="none"/>
              </w:rPr>
              <w:fldChar w:fldCharType="separate"/>
            </w:r>
            <w:r w:rsidR="00C74286">
              <w:rPr>
                <w:rStyle w:val="Hyperlink"/>
                <w:rFonts w:ascii="Atkinson Hyperlegible" w:hAnsi="Atkinson Hyperlegible"/>
                <w:noProof/>
                <w:webHidden/>
                <w:color w:val="auto"/>
                <w:u w:val="none"/>
              </w:rPr>
              <w:t>15</w:t>
            </w:r>
            <w:r>
              <w:rPr>
                <w:rStyle w:val="Hyperlink"/>
                <w:rFonts w:ascii="Atkinson Hyperlegible" w:hAnsi="Atkinson Hyperlegible"/>
                <w:noProof/>
                <w:webHidden/>
                <w:color w:val="auto"/>
                <w:u w:val="none"/>
              </w:rPr>
              <w:fldChar w:fldCharType="end"/>
            </w:r>
          </w:hyperlink>
        </w:p>
        <w:p w:rsidR="00000000" w:rsidRDefault="007656C2">
          <w:pPr>
            <w:pStyle w:val="Verzeichnis2"/>
            <w:tabs>
              <w:tab w:val="right" w:leader="dot" w:pos="9062"/>
            </w:tabs>
            <w:rPr>
              <w:rFonts w:ascii="Atkinson Hyperlegible" w:hAnsi="Atkinson Hyperlegible"/>
              <w:noProof/>
            </w:rPr>
          </w:pPr>
          <w:hyperlink w:anchor="_Toc232186119" w:history="1">
            <w:r>
              <w:rPr>
                <w:rStyle w:val="Hyperlink"/>
                <w:rFonts w:ascii="Atkinson Hyperlegible" w:eastAsia="Times New Roman" w:hAnsi="Atkinson Hyperlegible"/>
                <w:noProof/>
              </w:rPr>
              <w:t>Geschichte – Zeitgeschichte – Kulturgeschichte – Archäologie</w:t>
            </w:r>
            <w:r>
              <w:rPr>
                <w:rStyle w:val="Hyperlink"/>
                <w:rFonts w:ascii="Atkinson Hyperlegible" w:hAnsi="Atkinson Hyperlegible"/>
                <w:noProof/>
                <w:webHidden/>
                <w:color w:val="auto"/>
                <w:u w:val="none"/>
              </w:rPr>
              <w:tab/>
            </w:r>
            <w:r>
              <w:rPr>
                <w:rStyle w:val="Hyperlink"/>
                <w:rFonts w:ascii="Atkinson Hyperlegible" w:hAnsi="Atkinson Hyperlegible"/>
                <w:noProof/>
                <w:webHidden/>
                <w:color w:val="auto"/>
                <w:u w:val="none"/>
              </w:rPr>
              <w:fldChar w:fldCharType="begin"/>
            </w:r>
            <w:r>
              <w:rPr>
                <w:rStyle w:val="Hyperlink"/>
                <w:rFonts w:ascii="Atkinson Hyperlegible" w:hAnsi="Atkinson Hyperlegible"/>
                <w:noProof/>
                <w:webHidden/>
                <w:color w:val="auto"/>
                <w:u w:val="none"/>
              </w:rPr>
              <w:instrText xml:space="preserve"> PAGEREF _Toc232186119 \h </w:instrText>
            </w:r>
            <w:r>
              <w:rPr>
                <w:rStyle w:val="Hyperlink"/>
                <w:rFonts w:ascii="Atkinson Hyperlegible" w:hAnsi="Atkinson Hyperlegible"/>
                <w:noProof/>
                <w:webHidden/>
                <w:color w:val="auto"/>
                <w:u w:val="none"/>
              </w:rPr>
            </w:r>
            <w:r>
              <w:rPr>
                <w:rStyle w:val="Hyperlink"/>
                <w:rFonts w:ascii="Atkinson Hyperlegible" w:hAnsi="Atkinson Hyperlegible"/>
                <w:noProof/>
                <w:webHidden/>
                <w:color w:val="auto"/>
                <w:u w:val="none"/>
              </w:rPr>
              <w:fldChar w:fldCharType="separate"/>
            </w:r>
            <w:r w:rsidR="00C74286">
              <w:rPr>
                <w:rStyle w:val="Hyperlink"/>
                <w:rFonts w:ascii="Atkinson Hyperlegible" w:hAnsi="Atkinson Hyperlegible"/>
                <w:noProof/>
                <w:webHidden/>
                <w:color w:val="auto"/>
                <w:u w:val="none"/>
              </w:rPr>
              <w:t>15</w:t>
            </w:r>
            <w:r>
              <w:rPr>
                <w:rStyle w:val="Hyperlink"/>
                <w:rFonts w:ascii="Atkinson Hyperlegible" w:hAnsi="Atkinson Hyperlegible"/>
                <w:noProof/>
                <w:webHidden/>
                <w:color w:val="auto"/>
                <w:u w:val="none"/>
              </w:rPr>
              <w:fldChar w:fldCharType="end"/>
            </w:r>
          </w:hyperlink>
        </w:p>
        <w:p w:rsidR="00000000" w:rsidRDefault="007656C2">
          <w:pPr>
            <w:pStyle w:val="Verzeichnis2"/>
            <w:tabs>
              <w:tab w:val="right" w:leader="dot" w:pos="9062"/>
            </w:tabs>
            <w:rPr>
              <w:rFonts w:ascii="Atkinson Hyperlegible" w:hAnsi="Atkinson Hyperlegible"/>
              <w:noProof/>
            </w:rPr>
          </w:pPr>
          <w:hyperlink w:anchor="_Toc232186120" w:history="1">
            <w:r>
              <w:rPr>
                <w:rStyle w:val="Hyperlink"/>
                <w:rFonts w:ascii="Atkinson Hyperlegible" w:eastAsia="Times New Roman" w:hAnsi="Atkinson Hyperlegible"/>
                <w:noProof/>
              </w:rPr>
              <w:t>Politik – Gesellschaft – Pädagogik</w:t>
            </w:r>
            <w:r>
              <w:rPr>
                <w:rStyle w:val="Hyperlink"/>
                <w:rFonts w:ascii="Atkinson Hyperlegible" w:hAnsi="Atkinson Hyperlegible"/>
                <w:noProof/>
                <w:webHidden/>
                <w:color w:val="auto"/>
                <w:u w:val="none"/>
              </w:rPr>
              <w:tab/>
            </w:r>
            <w:r>
              <w:rPr>
                <w:rStyle w:val="Hyperlink"/>
                <w:rFonts w:ascii="Atkinson Hyperlegible" w:hAnsi="Atkinson Hyperlegible"/>
                <w:noProof/>
                <w:webHidden/>
                <w:color w:val="auto"/>
                <w:u w:val="none"/>
              </w:rPr>
              <w:fldChar w:fldCharType="begin"/>
            </w:r>
            <w:r>
              <w:rPr>
                <w:rStyle w:val="Hyperlink"/>
                <w:rFonts w:ascii="Atkinson Hyperlegible" w:hAnsi="Atkinson Hyperlegible"/>
                <w:noProof/>
                <w:webHidden/>
                <w:color w:val="auto"/>
                <w:u w:val="none"/>
              </w:rPr>
              <w:instrText xml:space="preserve"> PAGEREF _Toc232186120 \h </w:instrText>
            </w:r>
            <w:r>
              <w:rPr>
                <w:rStyle w:val="Hyperlink"/>
                <w:rFonts w:ascii="Atkinson Hyperlegible" w:hAnsi="Atkinson Hyperlegible"/>
                <w:noProof/>
                <w:webHidden/>
                <w:color w:val="auto"/>
                <w:u w:val="none"/>
              </w:rPr>
            </w:r>
            <w:r>
              <w:rPr>
                <w:rStyle w:val="Hyperlink"/>
                <w:rFonts w:ascii="Atkinson Hyperlegible" w:hAnsi="Atkinson Hyperlegible"/>
                <w:noProof/>
                <w:webHidden/>
                <w:color w:val="auto"/>
                <w:u w:val="none"/>
              </w:rPr>
              <w:fldChar w:fldCharType="separate"/>
            </w:r>
            <w:r w:rsidR="00C74286">
              <w:rPr>
                <w:rStyle w:val="Hyperlink"/>
                <w:rFonts w:ascii="Atkinson Hyperlegible" w:hAnsi="Atkinson Hyperlegible"/>
                <w:noProof/>
                <w:webHidden/>
                <w:color w:val="auto"/>
                <w:u w:val="none"/>
              </w:rPr>
              <w:t>16</w:t>
            </w:r>
            <w:r>
              <w:rPr>
                <w:rStyle w:val="Hyperlink"/>
                <w:rFonts w:ascii="Atkinson Hyperlegible" w:hAnsi="Atkinson Hyperlegible"/>
                <w:noProof/>
                <w:webHidden/>
                <w:color w:val="auto"/>
                <w:u w:val="none"/>
              </w:rPr>
              <w:fldChar w:fldCharType="end"/>
            </w:r>
          </w:hyperlink>
        </w:p>
        <w:p w:rsidR="00000000" w:rsidRDefault="007656C2">
          <w:pPr>
            <w:pStyle w:val="Verzeichnis2"/>
            <w:tabs>
              <w:tab w:val="right" w:leader="dot" w:pos="9062"/>
            </w:tabs>
            <w:rPr>
              <w:rFonts w:ascii="Atkinson Hyperlegible" w:hAnsi="Atkinson Hyperlegible"/>
              <w:noProof/>
            </w:rPr>
          </w:pPr>
          <w:hyperlink w:anchor="_Toc232186121" w:history="1">
            <w:r>
              <w:rPr>
                <w:rStyle w:val="Hyperlink"/>
                <w:rFonts w:ascii="Atkinson Hyperlegible" w:eastAsia="Times New Roman" w:hAnsi="Atkinson Hyperlegible"/>
                <w:noProof/>
              </w:rPr>
              <w:t>Recht – Wirtschaft</w:t>
            </w:r>
            <w:r>
              <w:rPr>
                <w:rStyle w:val="Hyperlink"/>
                <w:rFonts w:ascii="Atkinson Hyperlegible" w:hAnsi="Atkinson Hyperlegible"/>
                <w:noProof/>
                <w:webHidden/>
                <w:color w:val="auto"/>
                <w:u w:val="none"/>
              </w:rPr>
              <w:tab/>
            </w:r>
            <w:r>
              <w:rPr>
                <w:rStyle w:val="Hyperlink"/>
                <w:rFonts w:ascii="Atkinson Hyperlegible" w:hAnsi="Atkinson Hyperlegible"/>
                <w:noProof/>
                <w:webHidden/>
                <w:color w:val="auto"/>
                <w:u w:val="none"/>
              </w:rPr>
              <w:fldChar w:fldCharType="begin"/>
            </w:r>
            <w:r>
              <w:rPr>
                <w:rStyle w:val="Hyperlink"/>
                <w:rFonts w:ascii="Atkinson Hyperlegible" w:hAnsi="Atkinson Hyperlegible"/>
                <w:noProof/>
                <w:webHidden/>
                <w:color w:val="auto"/>
                <w:u w:val="none"/>
              </w:rPr>
              <w:instrText xml:space="preserve"> PAGEREF _Toc232186121 \h </w:instrText>
            </w:r>
            <w:r>
              <w:rPr>
                <w:rStyle w:val="Hyperlink"/>
                <w:rFonts w:ascii="Atkinson Hyperlegible" w:hAnsi="Atkinson Hyperlegible"/>
                <w:noProof/>
                <w:webHidden/>
                <w:color w:val="auto"/>
                <w:u w:val="none"/>
              </w:rPr>
            </w:r>
            <w:r>
              <w:rPr>
                <w:rStyle w:val="Hyperlink"/>
                <w:rFonts w:ascii="Atkinson Hyperlegible" w:hAnsi="Atkinson Hyperlegible"/>
                <w:noProof/>
                <w:webHidden/>
                <w:color w:val="auto"/>
                <w:u w:val="none"/>
              </w:rPr>
              <w:fldChar w:fldCharType="separate"/>
            </w:r>
            <w:r w:rsidR="00C74286">
              <w:rPr>
                <w:rStyle w:val="Hyperlink"/>
                <w:rFonts w:ascii="Atkinson Hyperlegible" w:hAnsi="Atkinson Hyperlegible"/>
                <w:noProof/>
                <w:webHidden/>
                <w:color w:val="auto"/>
                <w:u w:val="none"/>
              </w:rPr>
              <w:t>17</w:t>
            </w:r>
            <w:r>
              <w:rPr>
                <w:rStyle w:val="Hyperlink"/>
                <w:rFonts w:ascii="Atkinson Hyperlegible" w:hAnsi="Atkinson Hyperlegible"/>
                <w:noProof/>
                <w:webHidden/>
                <w:color w:val="auto"/>
                <w:u w:val="none"/>
              </w:rPr>
              <w:fldChar w:fldCharType="end"/>
            </w:r>
          </w:hyperlink>
        </w:p>
        <w:p w:rsidR="00000000" w:rsidRDefault="007656C2">
          <w:pPr>
            <w:pStyle w:val="Verzeichnis2"/>
            <w:tabs>
              <w:tab w:val="right" w:leader="dot" w:pos="9062"/>
            </w:tabs>
            <w:rPr>
              <w:rFonts w:ascii="Atkinson Hyperlegible" w:hAnsi="Atkinson Hyperlegible"/>
              <w:noProof/>
            </w:rPr>
          </w:pPr>
          <w:hyperlink w:anchor="_Toc232186122" w:history="1">
            <w:r>
              <w:rPr>
                <w:rStyle w:val="Hyperlink"/>
                <w:rFonts w:ascii="Atkinson Hyperlegible" w:eastAsia="Times New Roman" w:hAnsi="Atkinson Hyperlegible"/>
                <w:noProof/>
              </w:rPr>
              <w:t>Hobbys- Praktische Bücher – Ratgeber – Weiterbildung</w:t>
            </w:r>
            <w:r>
              <w:rPr>
                <w:rStyle w:val="Hyperlink"/>
                <w:rFonts w:ascii="Atkinson Hyperlegible" w:hAnsi="Atkinson Hyperlegible"/>
                <w:noProof/>
                <w:webHidden/>
                <w:color w:val="auto"/>
                <w:u w:val="none"/>
              </w:rPr>
              <w:tab/>
            </w:r>
            <w:r>
              <w:rPr>
                <w:rStyle w:val="Hyperlink"/>
                <w:rFonts w:ascii="Atkinson Hyperlegible" w:hAnsi="Atkinson Hyperlegible"/>
                <w:noProof/>
                <w:webHidden/>
                <w:color w:val="auto"/>
                <w:u w:val="none"/>
              </w:rPr>
              <w:fldChar w:fldCharType="begin"/>
            </w:r>
            <w:r>
              <w:rPr>
                <w:rStyle w:val="Hyperlink"/>
                <w:rFonts w:ascii="Atkinson Hyperlegible" w:hAnsi="Atkinson Hyperlegible"/>
                <w:noProof/>
                <w:webHidden/>
                <w:color w:val="auto"/>
                <w:u w:val="none"/>
              </w:rPr>
              <w:instrText xml:space="preserve"> PAGEREF _Toc232186122 \h </w:instrText>
            </w:r>
            <w:r>
              <w:rPr>
                <w:rStyle w:val="Hyperlink"/>
                <w:rFonts w:ascii="Atkinson Hyperlegible" w:hAnsi="Atkinson Hyperlegible"/>
                <w:noProof/>
                <w:webHidden/>
                <w:color w:val="auto"/>
                <w:u w:val="none"/>
              </w:rPr>
            </w:r>
            <w:r>
              <w:rPr>
                <w:rStyle w:val="Hyperlink"/>
                <w:rFonts w:ascii="Atkinson Hyperlegible" w:hAnsi="Atkinson Hyperlegible"/>
                <w:noProof/>
                <w:webHidden/>
                <w:color w:val="auto"/>
                <w:u w:val="none"/>
              </w:rPr>
              <w:fldChar w:fldCharType="separate"/>
            </w:r>
            <w:r w:rsidR="00C74286">
              <w:rPr>
                <w:rStyle w:val="Hyperlink"/>
                <w:rFonts w:ascii="Atkinson Hyperlegible" w:hAnsi="Atkinson Hyperlegible"/>
                <w:noProof/>
                <w:webHidden/>
                <w:color w:val="auto"/>
                <w:u w:val="none"/>
              </w:rPr>
              <w:t>18</w:t>
            </w:r>
            <w:r>
              <w:rPr>
                <w:rStyle w:val="Hyperlink"/>
                <w:rFonts w:ascii="Atkinson Hyperlegible" w:hAnsi="Atkinson Hyperlegible"/>
                <w:noProof/>
                <w:webHidden/>
                <w:color w:val="auto"/>
                <w:u w:val="none"/>
              </w:rPr>
              <w:fldChar w:fldCharType="end"/>
            </w:r>
          </w:hyperlink>
        </w:p>
        <w:p w:rsidR="00000000" w:rsidRDefault="007656C2">
          <w:r>
            <w:rPr>
              <w:rFonts w:ascii="Atkinson Hyperlegible" w:hAnsi="Atkinson Hyperlegible"/>
              <w:b/>
              <w:bCs/>
            </w:rPr>
            <w:fldChar w:fldCharType="end"/>
          </w:r>
        </w:p>
      </w:sdtContent>
    </w:sdt>
    <w:p w:rsidR="00000000" w:rsidRDefault="007656C2">
      <w:pPr>
        <w:pStyle w:val="berschrift2"/>
        <w:rPr>
          <w:rFonts w:ascii="Atkinson Hyperlegible" w:eastAsia="Times New Roman" w:hAnsi="Atkinson Hyperlegible"/>
        </w:rPr>
      </w:pPr>
      <w:bookmarkStart w:id="2" w:name="_Toc232186110"/>
      <w:r>
        <w:rPr>
          <w:rFonts w:ascii="Atkinson Hyperlegible" w:eastAsia="Times New Roman" w:hAnsi="Atkinson Hyperlegible"/>
        </w:rPr>
        <w:t>Kl</w:t>
      </w:r>
      <w:r>
        <w:rPr>
          <w:rFonts w:ascii="Atkinson Hyperlegible" w:eastAsia="Times New Roman" w:hAnsi="Atkinson Hyperlegible"/>
        </w:rPr>
        <w:t>assiker der Weltliteratur</w:t>
      </w:r>
      <w:bookmarkEnd w:id="2"/>
    </w:p>
    <w:p w:rsidR="00000000" w:rsidRDefault="007656C2">
      <w:pPr>
        <w:pStyle w:val="StandardWeb"/>
        <w:rPr>
          <w:rFonts w:ascii="Atkinson Hyperlegible" w:hAnsi="Atkinson Hyperlegible"/>
        </w:rPr>
      </w:pPr>
      <w:r>
        <w:rPr>
          <w:rFonts w:ascii="Atkinson Hyperlegible" w:hAnsi="Atkinson Hyperlegible"/>
        </w:rPr>
        <w:t>85908 Hugo, Victor</w:t>
      </w:r>
      <w:r>
        <w:rPr>
          <w:rFonts w:ascii="Atkinson Hyperlegible" w:hAnsi="Atkinson Hyperlegible"/>
        </w:rPr>
        <w:br/>
        <w:t xml:space="preserve">Der Glöckner von Notre-Dame </w:t>
      </w:r>
      <w:r>
        <w:rPr>
          <w:rFonts w:ascii="Atkinson Hyperlegible" w:hAnsi="Atkinson Hyperlegible"/>
        </w:rPr>
        <w:br/>
        <w:t>Spätes Mittelalter: Im Mittelpunkt der Handlung stehen die junge Zigeunerin Esmeralda, eine Bettlerin und Tänzerin, sowie der verwachsene und taube Quasimodo als Glöckner.</w:t>
      </w:r>
      <w:r>
        <w:rPr>
          <w:rFonts w:ascii="Atkinson Hyperlegible" w:hAnsi="Atkinson Hyperlegible"/>
        </w:rPr>
        <w:br/>
        <w:t>Gelesen vo</w:t>
      </w:r>
      <w:r>
        <w:rPr>
          <w:rFonts w:ascii="Atkinson Hyperlegible" w:hAnsi="Atkinson Hyperlegible"/>
        </w:rPr>
        <w:t xml:space="preserve">n Gustaf </w:t>
      </w:r>
      <w:proofErr w:type="spellStart"/>
      <w:r>
        <w:rPr>
          <w:rFonts w:ascii="Atkinson Hyperlegible" w:hAnsi="Atkinson Hyperlegible"/>
        </w:rPr>
        <w:t>Elger</w:t>
      </w:r>
      <w:proofErr w:type="spellEnd"/>
      <w:r>
        <w:rPr>
          <w:rFonts w:ascii="Atkinson Hyperlegible" w:hAnsi="Atkinson Hyperlegible"/>
        </w:rPr>
        <w:br/>
        <w:t xml:space="preserve">ZK: 1-0065697-1-5 seit: 21.05.2026 </w:t>
      </w:r>
      <w:r>
        <w:rPr>
          <w:rFonts w:ascii="Atkinson Hyperlegible" w:hAnsi="Atkinson Hyperlegible"/>
        </w:rPr>
        <w:br/>
        <w:t>Größe: 248 MB 284 Seiten DNB: 949029262</w:t>
      </w:r>
      <w:r>
        <w:rPr>
          <w:rFonts w:ascii="Atkinson Hyperlegible" w:hAnsi="Atkinson Hyperlegible"/>
        </w:rPr>
        <w:br/>
        <w:t xml:space="preserve">Ort: Wien Verlag: </w:t>
      </w:r>
      <w:proofErr w:type="spellStart"/>
      <w:r>
        <w:rPr>
          <w:rFonts w:ascii="Atkinson Hyperlegible" w:hAnsi="Atkinson Hyperlegible"/>
        </w:rPr>
        <w:t>Tosa</w:t>
      </w:r>
      <w:proofErr w:type="spellEnd"/>
      <w:r>
        <w:rPr>
          <w:rFonts w:ascii="Atkinson Hyperlegible" w:hAnsi="Atkinson Hyperlegible"/>
        </w:rPr>
        <w:t xml:space="preserve"> Jahr: 1996</w:t>
      </w:r>
      <w:r>
        <w:rPr>
          <w:rFonts w:ascii="Atkinson Hyperlegible" w:hAnsi="Atkinson Hyperlegible"/>
        </w:rPr>
        <w:br/>
        <w:t>1 CD. 542 Minuten</w:t>
      </w:r>
    </w:p>
    <w:p w:rsidR="00000000" w:rsidRDefault="007656C2">
      <w:pPr>
        <w:pStyle w:val="berschrift2"/>
        <w:rPr>
          <w:rFonts w:ascii="Atkinson Hyperlegible" w:eastAsia="Times New Roman" w:hAnsi="Atkinson Hyperlegible"/>
        </w:rPr>
      </w:pPr>
      <w:bookmarkStart w:id="3" w:name="_Toc232186111"/>
      <w:r>
        <w:rPr>
          <w:rFonts w:ascii="Atkinson Hyperlegible" w:eastAsia="Times New Roman" w:hAnsi="Atkinson Hyperlegible"/>
        </w:rPr>
        <w:lastRenderedPageBreak/>
        <w:t>Erzählungen – Novellen – Kurzgeschichten – Märchen – Sagen</w:t>
      </w:r>
      <w:bookmarkEnd w:id="3"/>
    </w:p>
    <w:p w:rsidR="00000000" w:rsidRDefault="007656C2">
      <w:pPr>
        <w:pStyle w:val="StandardWeb"/>
        <w:rPr>
          <w:rFonts w:ascii="Atkinson Hyperlegible" w:hAnsi="Atkinson Hyperlegible"/>
        </w:rPr>
      </w:pPr>
      <w:r>
        <w:rPr>
          <w:rFonts w:ascii="Atkinson Hyperlegible" w:hAnsi="Atkinson Hyperlegible"/>
        </w:rPr>
        <w:t>87709 Schwab, Gustav</w:t>
      </w:r>
      <w:r>
        <w:rPr>
          <w:rFonts w:ascii="Atkinson Hyperlegible" w:hAnsi="Atkinson Hyperlegible"/>
        </w:rPr>
        <w:br/>
        <w:t xml:space="preserve">Die Schildbürger </w:t>
      </w:r>
      <w:r>
        <w:rPr>
          <w:rFonts w:ascii="Atkinson Hyperlegible" w:hAnsi="Atkinson Hyperlegible"/>
        </w:rPr>
        <w:br/>
      </w:r>
      <w:r>
        <w:rPr>
          <w:rFonts w:ascii="Atkinson Hyperlegible" w:hAnsi="Atkinson Hyperlegible"/>
        </w:rPr>
        <w:t>Die abstrus dummen Taten der sprichwörtlich gewordenen Schildbürger haben nach Jahrhunderten nichts an Charme eingebüßt.</w:t>
      </w:r>
      <w:r>
        <w:rPr>
          <w:rFonts w:ascii="Atkinson Hyperlegible" w:hAnsi="Atkinson Hyperlegible"/>
        </w:rPr>
        <w:br/>
        <w:t xml:space="preserve">Gelesen von Ingo </w:t>
      </w:r>
      <w:proofErr w:type="spellStart"/>
      <w:r>
        <w:rPr>
          <w:rFonts w:ascii="Atkinson Hyperlegible" w:hAnsi="Atkinson Hyperlegible"/>
        </w:rPr>
        <w:t>Hülsmann</w:t>
      </w:r>
      <w:proofErr w:type="spellEnd"/>
      <w:r>
        <w:rPr>
          <w:rFonts w:ascii="Atkinson Hyperlegible" w:hAnsi="Atkinson Hyperlegible"/>
        </w:rPr>
        <w:br/>
        <w:t xml:space="preserve">ZK: 1-0049126-2-5 seit: 04.05.2026 </w:t>
      </w:r>
      <w:r>
        <w:rPr>
          <w:rFonts w:ascii="Atkinson Hyperlegible" w:hAnsi="Atkinson Hyperlegible"/>
        </w:rPr>
        <w:br/>
        <w:t xml:space="preserve">Größe: 85 MB 0 Seiten DNB: </w:t>
      </w:r>
      <w:r>
        <w:rPr>
          <w:rFonts w:ascii="Atkinson Hyperlegible" w:hAnsi="Atkinson Hyperlegible"/>
        </w:rPr>
        <w:br/>
        <w:t>Ort: [Unterhaching] Verlag: Naxos Hörbücher J</w:t>
      </w:r>
      <w:r>
        <w:rPr>
          <w:rFonts w:ascii="Atkinson Hyperlegible" w:hAnsi="Atkinson Hyperlegible"/>
        </w:rPr>
        <w:t>ahr: 1998</w:t>
      </w:r>
      <w:r>
        <w:rPr>
          <w:rFonts w:ascii="Atkinson Hyperlegible" w:hAnsi="Atkinson Hyperlegible"/>
        </w:rPr>
        <w:br/>
        <w:t>1 CD. 94 Minuten</w:t>
      </w:r>
    </w:p>
    <w:p w:rsidR="00000000" w:rsidRDefault="007656C2">
      <w:pPr>
        <w:pStyle w:val="StandardWeb"/>
        <w:rPr>
          <w:rFonts w:ascii="Atkinson Hyperlegible" w:hAnsi="Atkinson Hyperlegible"/>
        </w:rPr>
      </w:pPr>
      <w:r>
        <w:rPr>
          <w:rFonts w:ascii="Atkinson Hyperlegible" w:hAnsi="Atkinson Hyperlegible"/>
        </w:rPr>
        <w:t xml:space="preserve">35775 </w:t>
      </w:r>
      <w:proofErr w:type="spellStart"/>
      <w:r>
        <w:rPr>
          <w:rFonts w:ascii="Atkinson Hyperlegible" w:hAnsi="Atkinson Hyperlegible"/>
        </w:rPr>
        <w:t>Schweblin</w:t>
      </w:r>
      <w:proofErr w:type="spellEnd"/>
      <w:r>
        <w:rPr>
          <w:rFonts w:ascii="Atkinson Hyperlegible" w:hAnsi="Atkinson Hyperlegible"/>
        </w:rPr>
        <w:t xml:space="preserve">, </w:t>
      </w:r>
      <w:proofErr w:type="spellStart"/>
      <w:r>
        <w:rPr>
          <w:rFonts w:ascii="Atkinson Hyperlegible" w:hAnsi="Atkinson Hyperlegible"/>
        </w:rPr>
        <w:t>Samanta</w:t>
      </w:r>
      <w:proofErr w:type="spellEnd"/>
      <w:r>
        <w:rPr>
          <w:rFonts w:ascii="Atkinson Hyperlegible" w:hAnsi="Atkinson Hyperlegible"/>
        </w:rPr>
        <w:br/>
        <w:t xml:space="preserve">Das gute Übel - Erzählungen </w:t>
      </w:r>
      <w:r>
        <w:rPr>
          <w:rFonts w:ascii="Atkinson Hyperlegible" w:hAnsi="Atkinson Hyperlegible"/>
        </w:rPr>
        <w:br/>
        <w:t>Hinterm Haus liegt ein tiefer See, da sitzt sie stundenlang auf dem Grund und hält die Luft an - zurück bei Mann und Kindern wird sie den bohrenden Wunsch nicht los, für immer</w:t>
      </w:r>
      <w:r>
        <w:rPr>
          <w:rFonts w:ascii="Atkinson Hyperlegible" w:hAnsi="Atkinson Hyperlegible"/>
        </w:rPr>
        <w:t xml:space="preserve"> unter Wasser zu wollen. Ein Junge hat ein Loch in der Kehle und die Stimme verloren - und um die Aufmerksamkeit seines gebrochenen Vaters zu wecken, greift er zu immer abgründigeren Methoden. Eine im Sterben liegende Frau ruft eine Freundin an, mit der si</w:t>
      </w:r>
      <w:r>
        <w:rPr>
          <w:rFonts w:ascii="Atkinson Hyperlegible" w:hAnsi="Atkinson Hyperlegible"/>
        </w:rPr>
        <w:t xml:space="preserve">e seit dreißig Jahren nicht gesprochen hat, seit dem tragischen Unfall damals - wer von den beiden trug daran eigentlich die Schuld? </w:t>
      </w:r>
      <w:proofErr w:type="spellStart"/>
      <w:r>
        <w:rPr>
          <w:rFonts w:ascii="Atkinson Hyperlegible" w:hAnsi="Atkinson Hyperlegible"/>
        </w:rPr>
        <w:t>Samanta</w:t>
      </w:r>
      <w:proofErr w:type="spellEnd"/>
      <w:r>
        <w:rPr>
          <w:rFonts w:ascii="Atkinson Hyperlegible" w:hAnsi="Atkinson Hyperlegible"/>
        </w:rPr>
        <w:t xml:space="preserve"> </w:t>
      </w:r>
      <w:proofErr w:type="spellStart"/>
      <w:r>
        <w:rPr>
          <w:rFonts w:ascii="Atkinson Hyperlegible" w:hAnsi="Atkinson Hyperlegible"/>
        </w:rPr>
        <w:t>Schweblin</w:t>
      </w:r>
      <w:proofErr w:type="spellEnd"/>
      <w:r>
        <w:rPr>
          <w:rFonts w:ascii="Atkinson Hyperlegible" w:hAnsi="Atkinson Hyperlegible"/>
        </w:rPr>
        <w:t xml:space="preserve"> schreibt mit einem übernatürlichen Gespür über den Einbruch des Bösen in unsere Welt - und das perfide Gu</w:t>
      </w:r>
      <w:r>
        <w:rPr>
          <w:rFonts w:ascii="Atkinson Hyperlegible" w:hAnsi="Atkinson Hyperlegible"/>
        </w:rPr>
        <w:t>te, das darin aufscheint.</w:t>
      </w:r>
      <w:r>
        <w:rPr>
          <w:rFonts w:ascii="Atkinson Hyperlegible" w:hAnsi="Atkinson Hyperlegible"/>
        </w:rPr>
        <w:br/>
        <w:t xml:space="preserve">Gelesen von Lisa </w:t>
      </w:r>
      <w:proofErr w:type="spellStart"/>
      <w:r>
        <w:rPr>
          <w:rFonts w:ascii="Atkinson Hyperlegible" w:hAnsi="Atkinson Hyperlegible"/>
        </w:rPr>
        <w:t>Bistrick</w:t>
      </w:r>
      <w:proofErr w:type="spellEnd"/>
      <w:r>
        <w:rPr>
          <w:rFonts w:ascii="Atkinson Hyperlegible" w:hAnsi="Atkinson Hyperlegible"/>
        </w:rPr>
        <w:br/>
        <w:t xml:space="preserve">ZK: 1-0165940-1-1 seit: 26.05.2026 </w:t>
      </w:r>
      <w:r>
        <w:rPr>
          <w:rFonts w:ascii="Atkinson Hyperlegible" w:hAnsi="Atkinson Hyperlegible"/>
        </w:rPr>
        <w:br/>
        <w:t>Größe: 168 MB 190 Seiten DNB: 1361477083</w:t>
      </w:r>
      <w:r>
        <w:rPr>
          <w:rFonts w:ascii="Atkinson Hyperlegible" w:hAnsi="Atkinson Hyperlegible"/>
        </w:rPr>
        <w:br/>
        <w:t>Ort: Berlin Verlag: Suhrkamp Jahr: 2025</w:t>
      </w:r>
      <w:r>
        <w:rPr>
          <w:rFonts w:ascii="Atkinson Hyperlegible" w:hAnsi="Atkinson Hyperlegible"/>
        </w:rPr>
        <w:br/>
        <w:t>1 CD. 368 Minuten</w:t>
      </w:r>
    </w:p>
    <w:p w:rsidR="00000000" w:rsidRDefault="007656C2">
      <w:pPr>
        <w:pStyle w:val="berschrift2"/>
        <w:rPr>
          <w:rFonts w:ascii="Atkinson Hyperlegible" w:eastAsia="Times New Roman" w:hAnsi="Atkinson Hyperlegible"/>
        </w:rPr>
      </w:pPr>
      <w:bookmarkStart w:id="4" w:name="_Toc232186112"/>
      <w:r>
        <w:rPr>
          <w:rFonts w:ascii="Atkinson Hyperlegible" w:eastAsia="Times New Roman" w:hAnsi="Atkinson Hyperlegible"/>
        </w:rPr>
        <w:t>Literatur der Moderne und Problemliteratur</w:t>
      </w:r>
      <w:bookmarkEnd w:id="4"/>
    </w:p>
    <w:p w:rsidR="00000000" w:rsidRDefault="007656C2">
      <w:pPr>
        <w:pStyle w:val="StandardWeb"/>
        <w:rPr>
          <w:rFonts w:ascii="Atkinson Hyperlegible" w:hAnsi="Atkinson Hyperlegible"/>
        </w:rPr>
      </w:pPr>
      <w:r>
        <w:rPr>
          <w:rFonts w:ascii="Atkinson Hyperlegible" w:hAnsi="Atkinson Hyperlegible"/>
        </w:rPr>
        <w:t xml:space="preserve">85907 </w:t>
      </w:r>
      <w:proofErr w:type="spellStart"/>
      <w:r>
        <w:rPr>
          <w:rFonts w:ascii="Atkinson Hyperlegible" w:hAnsi="Atkinson Hyperlegible"/>
        </w:rPr>
        <w:t>Bayly</w:t>
      </w:r>
      <w:proofErr w:type="spellEnd"/>
      <w:r>
        <w:rPr>
          <w:rFonts w:ascii="Atkinson Hyperlegible" w:hAnsi="Atkinson Hyperlegible"/>
        </w:rPr>
        <w:t>, Jaime</w:t>
      </w:r>
      <w:r>
        <w:rPr>
          <w:rFonts w:ascii="Atkinson Hyperlegible" w:hAnsi="Atkinson Hyperlegible"/>
        </w:rPr>
        <w:br/>
        <w:t xml:space="preserve">Sag es </w:t>
      </w:r>
      <w:r>
        <w:rPr>
          <w:rFonts w:ascii="Atkinson Hyperlegible" w:hAnsi="Atkinson Hyperlegible"/>
        </w:rPr>
        <w:t xml:space="preserve">keinem </w:t>
      </w:r>
      <w:r>
        <w:rPr>
          <w:rFonts w:ascii="Atkinson Hyperlegible" w:hAnsi="Atkinson Hyperlegible"/>
        </w:rPr>
        <w:br/>
        <w:t xml:space="preserve">Was macht ein Junge, wenn die Mutter ihn zum Heiligen, der Vater ihn mit fünfzehn ins Bordell schleppt, aber zum Macho erziehen will? Er lügt, was das Zeug hält. Als er das Zerren und Ziehen der Eltern nicht mehr aushält, haut er ab und endet fast </w:t>
      </w:r>
      <w:r>
        <w:rPr>
          <w:rFonts w:ascii="Atkinson Hyperlegible" w:hAnsi="Atkinson Hyperlegible"/>
        </w:rPr>
        <w:t>als kokaschnupfender Stricher.</w:t>
      </w:r>
      <w:r>
        <w:rPr>
          <w:rFonts w:ascii="Atkinson Hyperlegible" w:hAnsi="Atkinson Hyperlegible"/>
        </w:rPr>
        <w:br/>
        <w:t>Gelesen von Daniela Spott</w:t>
      </w:r>
      <w:r>
        <w:rPr>
          <w:rFonts w:ascii="Atkinson Hyperlegible" w:hAnsi="Atkinson Hyperlegible"/>
        </w:rPr>
        <w:br/>
        <w:t xml:space="preserve">ZK: 1-0040660-2-3 seit: 20.05.2026 </w:t>
      </w:r>
      <w:r>
        <w:rPr>
          <w:rFonts w:ascii="Atkinson Hyperlegible" w:hAnsi="Atkinson Hyperlegible"/>
        </w:rPr>
        <w:br/>
        <w:t>Größe: 326 MB 509 Seiten DNB: 948638893</w:t>
      </w:r>
      <w:r>
        <w:rPr>
          <w:rFonts w:ascii="Atkinson Hyperlegible" w:hAnsi="Atkinson Hyperlegible"/>
        </w:rPr>
        <w:br/>
      </w:r>
      <w:r>
        <w:rPr>
          <w:rFonts w:ascii="Atkinson Hyperlegible" w:hAnsi="Atkinson Hyperlegible"/>
        </w:rPr>
        <w:lastRenderedPageBreak/>
        <w:t>Ort: Zürich Verlag: Ammann Jahr: 1996</w:t>
      </w:r>
      <w:r>
        <w:rPr>
          <w:rFonts w:ascii="Atkinson Hyperlegible" w:hAnsi="Atkinson Hyperlegible"/>
        </w:rPr>
        <w:br/>
        <w:t>1 CD. 714 Minuten</w:t>
      </w:r>
    </w:p>
    <w:p w:rsidR="00000000" w:rsidRDefault="007656C2">
      <w:pPr>
        <w:pStyle w:val="StandardWeb"/>
        <w:rPr>
          <w:rFonts w:ascii="Atkinson Hyperlegible" w:hAnsi="Atkinson Hyperlegible"/>
        </w:rPr>
      </w:pPr>
      <w:r>
        <w:rPr>
          <w:rFonts w:ascii="Atkinson Hyperlegible" w:hAnsi="Atkinson Hyperlegible"/>
        </w:rPr>
        <w:t xml:space="preserve">87756 </w:t>
      </w:r>
      <w:proofErr w:type="spellStart"/>
      <w:r>
        <w:rPr>
          <w:rFonts w:ascii="Atkinson Hyperlegible" w:hAnsi="Atkinson Hyperlegible"/>
        </w:rPr>
        <w:t>Bryla</w:t>
      </w:r>
      <w:proofErr w:type="spellEnd"/>
      <w:r>
        <w:rPr>
          <w:rFonts w:ascii="Atkinson Hyperlegible" w:hAnsi="Atkinson Hyperlegible"/>
        </w:rPr>
        <w:t xml:space="preserve">, </w:t>
      </w:r>
      <w:proofErr w:type="spellStart"/>
      <w:r>
        <w:rPr>
          <w:rFonts w:ascii="Atkinson Hyperlegible" w:hAnsi="Atkinson Hyperlegible"/>
        </w:rPr>
        <w:t>Kaśka</w:t>
      </w:r>
      <w:proofErr w:type="spellEnd"/>
      <w:r>
        <w:rPr>
          <w:rFonts w:ascii="Atkinson Hyperlegible" w:hAnsi="Atkinson Hyperlegible"/>
        </w:rPr>
        <w:br/>
        <w:t xml:space="preserve">Mein Vater, der Gulag, die Krähe und ich </w:t>
      </w:r>
      <w:r>
        <w:rPr>
          <w:rFonts w:ascii="Atkinson Hyperlegible" w:hAnsi="Atkinson Hyperlegible"/>
        </w:rPr>
        <w:br/>
        <w:t>Der S</w:t>
      </w:r>
      <w:r>
        <w:rPr>
          <w:rFonts w:ascii="Atkinson Hyperlegible" w:hAnsi="Atkinson Hyperlegible"/>
        </w:rPr>
        <w:t>ommer 2020 ist hei</w:t>
      </w:r>
      <w:r>
        <w:rPr>
          <w:rFonts w:ascii="Atkinson Hyperlegible" w:hAnsi="Atkinson Hyperlegible" w:cs="Atkinson Hyperlegible"/>
        </w:rPr>
        <w:t>ß</w:t>
      </w:r>
      <w:r>
        <w:rPr>
          <w:rFonts w:ascii="Atkinson Hyperlegible" w:hAnsi="Atkinson Hyperlegible"/>
        </w:rPr>
        <w:t xml:space="preserve"> und sch</w:t>
      </w:r>
      <w:r>
        <w:rPr>
          <w:rFonts w:ascii="Atkinson Hyperlegible" w:hAnsi="Atkinson Hyperlegible" w:cs="Atkinson Hyperlegible"/>
        </w:rPr>
        <w:t>ö</w:t>
      </w:r>
      <w:r>
        <w:rPr>
          <w:rFonts w:ascii="Atkinson Hyperlegible" w:hAnsi="Atkinson Hyperlegible"/>
        </w:rPr>
        <w:t>n, und doch herrschen überall Angst und Verunsicherung – auch auf dem Wagenplatz, wo die Autorin wohnt und mit einem schweren Krankheitsverlauf kämpft. Kraft geben ihr die inneren Gespräche mit dem Vater, der als Mitglied der po</w:t>
      </w:r>
      <w:r>
        <w:rPr>
          <w:rFonts w:ascii="Atkinson Hyperlegible" w:hAnsi="Atkinson Hyperlegible"/>
        </w:rPr>
        <w:t xml:space="preserve">lnischen Untergrundarmee im Gulag interniert war. Seine </w:t>
      </w:r>
      <w:proofErr w:type="spellStart"/>
      <w:r>
        <w:rPr>
          <w:rFonts w:ascii="Atkinson Hyperlegible" w:hAnsi="Atkinson Hyperlegible"/>
        </w:rPr>
        <w:t>Widerständigkeit</w:t>
      </w:r>
      <w:proofErr w:type="spellEnd"/>
      <w:r>
        <w:rPr>
          <w:rFonts w:ascii="Atkinson Hyperlegible" w:hAnsi="Atkinson Hyperlegible"/>
        </w:rPr>
        <w:t xml:space="preserve"> hat sie geprägt. Ihr eigener Kampf um ein selbstbestimmtes Leben als </w:t>
      </w:r>
      <w:proofErr w:type="spellStart"/>
      <w:r>
        <w:rPr>
          <w:rFonts w:ascii="Atkinson Hyperlegible" w:hAnsi="Atkinson Hyperlegible"/>
        </w:rPr>
        <w:t>queere</w:t>
      </w:r>
      <w:proofErr w:type="spellEnd"/>
      <w:r>
        <w:rPr>
          <w:rFonts w:ascii="Atkinson Hyperlegible" w:hAnsi="Atkinson Hyperlegible"/>
        </w:rPr>
        <w:t xml:space="preserve"> Frau ist ähnlich und doch ganz anders. Kraft gibt ihr aber auch das gestrandete Krähenbaby Karl, für das si</w:t>
      </w:r>
      <w:r>
        <w:rPr>
          <w:rFonts w:ascii="Atkinson Hyperlegible" w:hAnsi="Atkinson Hyperlegible"/>
        </w:rPr>
        <w:t>e sorgt, solange es nicht fliegen kann.</w:t>
      </w:r>
      <w:r>
        <w:rPr>
          <w:rFonts w:ascii="Atkinson Hyperlegible" w:hAnsi="Atkinson Hyperlegible"/>
        </w:rPr>
        <w:br/>
        <w:t>Gelesen von Louisa Stroux</w:t>
      </w:r>
      <w:r>
        <w:rPr>
          <w:rFonts w:ascii="Atkinson Hyperlegible" w:hAnsi="Atkinson Hyperlegible"/>
        </w:rPr>
        <w:br/>
        <w:t xml:space="preserve">ZK: 1-0167999-1-8 seit: 04.05.2026 </w:t>
      </w:r>
      <w:r>
        <w:rPr>
          <w:rFonts w:ascii="Atkinson Hyperlegible" w:hAnsi="Atkinson Hyperlegible"/>
        </w:rPr>
        <w:br/>
        <w:t>Größe: 150 MB 255 Seiten DNB: 1361371269</w:t>
      </w:r>
      <w:r>
        <w:rPr>
          <w:rFonts w:ascii="Atkinson Hyperlegible" w:hAnsi="Atkinson Hyperlegible"/>
        </w:rPr>
        <w:br/>
        <w:t>Ort: Salzburg Verlag: Residenz Verlag Jahr: 2025</w:t>
      </w:r>
      <w:r>
        <w:rPr>
          <w:rFonts w:ascii="Atkinson Hyperlegible" w:hAnsi="Atkinson Hyperlegible"/>
        </w:rPr>
        <w:br/>
        <w:t>1 CD. 328 Minuten</w:t>
      </w:r>
    </w:p>
    <w:p w:rsidR="00000000" w:rsidRDefault="007656C2">
      <w:pPr>
        <w:pStyle w:val="StandardWeb"/>
        <w:rPr>
          <w:rFonts w:ascii="Atkinson Hyperlegible" w:hAnsi="Atkinson Hyperlegible"/>
        </w:rPr>
      </w:pPr>
      <w:r>
        <w:rPr>
          <w:rFonts w:ascii="Atkinson Hyperlegible" w:hAnsi="Atkinson Hyperlegible"/>
        </w:rPr>
        <w:t>87757 Haaren, Hinrich von</w:t>
      </w:r>
      <w:r>
        <w:rPr>
          <w:rFonts w:ascii="Atkinson Hyperlegible" w:hAnsi="Atkinson Hyperlegible"/>
        </w:rPr>
        <w:br/>
        <w:t xml:space="preserve">Wildnis </w:t>
      </w:r>
      <w:r>
        <w:rPr>
          <w:rFonts w:ascii="Atkinson Hyperlegible" w:hAnsi="Atkinson Hyperlegible"/>
        </w:rPr>
        <w:br/>
        <w:t>Gottfried S</w:t>
      </w:r>
      <w:r>
        <w:rPr>
          <w:rFonts w:ascii="Atkinson Hyperlegible" w:hAnsi="Atkinson Hyperlegible"/>
        </w:rPr>
        <w:t>chult lehrt Geschichte in Cambridge. An seinem 60. Geburtstag lernt er den um 30 Jahre jüngeren Ely kennen. Die Beziehung setzt nach und nach ein lang verborgenes Trauma in Schult frei. Erinnerungen kehren zurück an seine Schwester Toni, die während des Bo</w:t>
      </w:r>
      <w:r>
        <w:rPr>
          <w:rFonts w:ascii="Atkinson Hyperlegible" w:hAnsi="Atkinson Hyperlegible"/>
        </w:rPr>
        <w:t>mbardements von Hamburg umgekommen ist. Je mehr Schult die verschlossene Vergangenheit öffnet, desto größer wird der damit verbundene Schrecken. Ist Toni durch seine Schuld umgekommen? Kann ein sechsjähriger Junge für ein solches Ereignis verantwortlich ge</w:t>
      </w:r>
      <w:r>
        <w:rPr>
          <w:rFonts w:ascii="Atkinson Hyperlegible" w:hAnsi="Atkinson Hyperlegible"/>
        </w:rPr>
        <w:t xml:space="preserve">macht werden? </w:t>
      </w:r>
      <w:r>
        <w:rPr>
          <w:rFonts w:ascii="Atkinson Hyperlegible" w:hAnsi="Atkinson Hyperlegible"/>
        </w:rPr>
        <w:br/>
        <w:t>Gelesen von Martin Pfisterer</w:t>
      </w:r>
      <w:r>
        <w:rPr>
          <w:rFonts w:ascii="Atkinson Hyperlegible" w:hAnsi="Atkinson Hyperlegible"/>
        </w:rPr>
        <w:br/>
        <w:t xml:space="preserve">ZK: 1-0168001-1-8 seit: 04.05.2026 </w:t>
      </w:r>
      <w:r>
        <w:rPr>
          <w:rFonts w:ascii="Atkinson Hyperlegible" w:hAnsi="Atkinson Hyperlegible"/>
        </w:rPr>
        <w:br/>
        <w:t>Größe: 179 MB 290 Seiten DNB: 1363988042</w:t>
      </w:r>
      <w:r>
        <w:rPr>
          <w:rFonts w:ascii="Atkinson Hyperlegible" w:hAnsi="Atkinson Hyperlegible"/>
        </w:rPr>
        <w:br/>
        <w:t>Ort: Göttingen Verlag: Wallstein Verlag Jahr: 2025</w:t>
      </w:r>
      <w:r>
        <w:rPr>
          <w:rFonts w:ascii="Atkinson Hyperlegible" w:hAnsi="Atkinson Hyperlegible"/>
        </w:rPr>
        <w:br/>
        <w:t>1 CD. 391 Minuten</w:t>
      </w:r>
    </w:p>
    <w:p w:rsidR="00000000" w:rsidRDefault="007656C2">
      <w:pPr>
        <w:pStyle w:val="StandardWeb"/>
        <w:rPr>
          <w:rFonts w:ascii="Atkinson Hyperlegible" w:hAnsi="Atkinson Hyperlegible"/>
        </w:rPr>
      </w:pPr>
      <w:r>
        <w:rPr>
          <w:rFonts w:ascii="Atkinson Hyperlegible" w:hAnsi="Atkinson Hyperlegible"/>
        </w:rPr>
        <w:t>35777 Hast, Susanna</w:t>
      </w:r>
      <w:r>
        <w:rPr>
          <w:rFonts w:ascii="Atkinson Hyperlegible" w:hAnsi="Atkinson Hyperlegible"/>
        </w:rPr>
        <w:br/>
        <w:t xml:space="preserve">Beweiskörper </w:t>
      </w:r>
      <w:r>
        <w:rPr>
          <w:rFonts w:ascii="Atkinson Hyperlegible" w:hAnsi="Atkinson Hyperlegible"/>
        </w:rPr>
        <w:br/>
        <w:t>Zuerst sind da die Räume. Der Ga</w:t>
      </w:r>
      <w:r>
        <w:rPr>
          <w:rFonts w:ascii="Atkinson Hyperlegible" w:hAnsi="Atkinson Hyperlegible"/>
        </w:rPr>
        <w:t xml:space="preserve">rten der Großmutter, die hellgrün gestrichene Nervenklinik, in der die Mutter arbeitet, ein Dorf im Norden Finnlands. Ein Reihenhaus, ein Schlafzimmer, ein Badezimmer. Ein Keller. Ein Haus auf einer Insel. Die Erzählerin muss an diese Orte zurückgehen, um </w:t>
      </w:r>
      <w:r>
        <w:rPr>
          <w:rFonts w:ascii="Atkinson Hyperlegible" w:hAnsi="Atkinson Hyperlegible"/>
        </w:rPr>
        <w:t xml:space="preserve">sich zu erinnern, warum ihre Kindheit abrupt endete, als sie zwölf Jahre alt war. </w:t>
      </w:r>
      <w:r>
        <w:rPr>
          <w:rFonts w:ascii="Atkinson Hyperlegible" w:hAnsi="Atkinson Hyperlegible"/>
        </w:rPr>
        <w:br/>
        <w:t xml:space="preserve">Gelesen von Lisa </w:t>
      </w:r>
      <w:proofErr w:type="spellStart"/>
      <w:r>
        <w:rPr>
          <w:rFonts w:ascii="Atkinson Hyperlegible" w:hAnsi="Atkinson Hyperlegible"/>
        </w:rPr>
        <w:t>Bistrick</w:t>
      </w:r>
      <w:proofErr w:type="spellEnd"/>
      <w:r>
        <w:rPr>
          <w:rFonts w:ascii="Atkinson Hyperlegible" w:hAnsi="Atkinson Hyperlegible"/>
        </w:rPr>
        <w:br/>
        <w:t xml:space="preserve">ZK: 1-0168333-1-8 seit: 08.05.2026 </w:t>
      </w:r>
      <w:r>
        <w:rPr>
          <w:rFonts w:ascii="Atkinson Hyperlegible" w:hAnsi="Atkinson Hyperlegible"/>
        </w:rPr>
        <w:br/>
      </w:r>
      <w:r>
        <w:rPr>
          <w:rFonts w:ascii="Atkinson Hyperlegible" w:hAnsi="Atkinson Hyperlegible"/>
        </w:rPr>
        <w:lastRenderedPageBreak/>
        <w:t>Größe: 226 MB 246 Seiten DNB: 1363422952</w:t>
      </w:r>
      <w:r>
        <w:rPr>
          <w:rFonts w:ascii="Atkinson Hyperlegible" w:hAnsi="Atkinson Hyperlegible"/>
        </w:rPr>
        <w:br/>
        <w:t>Ort: Hamburg Verlag: Edition Nautilus Jahr: 2025</w:t>
      </w:r>
      <w:r>
        <w:rPr>
          <w:rFonts w:ascii="Atkinson Hyperlegible" w:hAnsi="Atkinson Hyperlegible"/>
        </w:rPr>
        <w:br/>
        <w:t>1 CD. 500 Minuten</w:t>
      </w:r>
    </w:p>
    <w:p w:rsidR="00000000" w:rsidRDefault="007656C2">
      <w:pPr>
        <w:pStyle w:val="StandardWeb"/>
        <w:rPr>
          <w:rFonts w:ascii="Atkinson Hyperlegible" w:hAnsi="Atkinson Hyperlegible"/>
        </w:rPr>
      </w:pPr>
      <w:r>
        <w:rPr>
          <w:rFonts w:ascii="Atkinson Hyperlegible" w:hAnsi="Atkinson Hyperlegible"/>
        </w:rPr>
        <w:t>35817 Hauff, Kristina</w:t>
      </w:r>
      <w:r>
        <w:rPr>
          <w:rFonts w:ascii="Atkinson Hyperlegible" w:hAnsi="Atkinson Hyperlegible"/>
        </w:rPr>
        <w:br/>
        <w:t xml:space="preserve">Schattengrünes Tal </w:t>
      </w:r>
      <w:r>
        <w:rPr>
          <w:rFonts w:ascii="Atkinson Hyperlegible" w:hAnsi="Atkinson Hyperlegible"/>
        </w:rPr>
        <w:br/>
        <w:t>Mitten im Schwarzwald liegt das Hotel »Zum alten Forsthaus«, das seine besten Tage längst hinter sich hat. Nur wenige Gäste verirren sich in das zunehmend verfallende Haus. Umso überraschender, dass sich Daniela, e</w:t>
      </w:r>
      <w:r>
        <w:rPr>
          <w:rFonts w:ascii="Atkinson Hyperlegible" w:hAnsi="Atkinson Hyperlegible"/>
        </w:rPr>
        <w:t>ine schutzbedürftig wirkende Fremde, dauerhaft einquartiert. Lisa, die erwachsene Tochter des Besitzers, nimmt sich ihrer an. Während Daniela aufblüht und sich schnell in die Dorfgemeinschaft eingliedert, wenden sich enge Vertraute von Lisa ab – zuletzt so</w:t>
      </w:r>
      <w:r>
        <w:rPr>
          <w:rFonts w:ascii="Atkinson Hyperlegible" w:hAnsi="Atkinson Hyperlegible"/>
        </w:rPr>
        <w:t>gar ihr Ehemann. Als schließlich der Herbst Einzug hält, die Tage kälter und die Schatten im grünen Tal immer dunkler werden, beginnt Lisa zu ahnen, dass ihre Welt auseinanderzubrechen droht.</w:t>
      </w:r>
      <w:r>
        <w:rPr>
          <w:rFonts w:ascii="Atkinson Hyperlegible" w:hAnsi="Atkinson Hyperlegible"/>
        </w:rPr>
        <w:br/>
        <w:t xml:space="preserve">Gelesen von Henrike </w:t>
      </w:r>
      <w:proofErr w:type="spellStart"/>
      <w:r>
        <w:rPr>
          <w:rFonts w:ascii="Atkinson Hyperlegible" w:hAnsi="Atkinson Hyperlegible"/>
        </w:rPr>
        <w:t>Tönnes</w:t>
      </w:r>
      <w:proofErr w:type="spellEnd"/>
      <w:r>
        <w:rPr>
          <w:rFonts w:ascii="Atkinson Hyperlegible" w:hAnsi="Atkinson Hyperlegible"/>
        </w:rPr>
        <w:br/>
        <w:t xml:space="preserve">ZK: 1-0166598-1-4 seit: 11.06.2026 </w:t>
      </w:r>
      <w:r>
        <w:rPr>
          <w:rFonts w:ascii="Atkinson Hyperlegible" w:hAnsi="Atkinson Hyperlegible"/>
        </w:rPr>
        <w:br/>
        <w:t>G</w:t>
      </w:r>
      <w:r>
        <w:rPr>
          <w:rFonts w:ascii="Atkinson Hyperlegible" w:hAnsi="Atkinson Hyperlegible"/>
        </w:rPr>
        <w:t>röße: 189 MB 0 Seiten DNB: 1372351868</w:t>
      </w:r>
      <w:r>
        <w:rPr>
          <w:rFonts w:ascii="Atkinson Hyperlegible" w:hAnsi="Atkinson Hyperlegible"/>
        </w:rPr>
        <w:br/>
        <w:t>Ort: München Verlag: Hörbuch München Jahr: 2025</w:t>
      </w:r>
      <w:r>
        <w:rPr>
          <w:rFonts w:ascii="Atkinson Hyperlegible" w:hAnsi="Atkinson Hyperlegible"/>
        </w:rPr>
        <w:br/>
        <w:t>1 CD. 415 Minuten</w:t>
      </w:r>
    </w:p>
    <w:p w:rsidR="00000000" w:rsidRDefault="007656C2">
      <w:pPr>
        <w:pStyle w:val="StandardWeb"/>
        <w:rPr>
          <w:rFonts w:ascii="Atkinson Hyperlegible" w:hAnsi="Atkinson Hyperlegible"/>
        </w:rPr>
      </w:pPr>
      <w:r>
        <w:rPr>
          <w:rFonts w:ascii="Atkinson Hyperlegible" w:hAnsi="Atkinson Hyperlegible"/>
        </w:rPr>
        <w:t>35776 Heinrich, Clara</w:t>
      </w:r>
      <w:r>
        <w:rPr>
          <w:rFonts w:ascii="Atkinson Hyperlegible" w:hAnsi="Atkinson Hyperlegible"/>
        </w:rPr>
        <w:br/>
      </w:r>
      <w:proofErr w:type="spellStart"/>
      <w:r>
        <w:rPr>
          <w:rFonts w:ascii="Atkinson Hyperlegible" w:hAnsi="Atkinson Hyperlegible"/>
        </w:rPr>
        <w:t>Pusztagold</w:t>
      </w:r>
      <w:proofErr w:type="spellEnd"/>
      <w:r>
        <w:rPr>
          <w:rFonts w:ascii="Atkinson Hyperlegible" w:hAnsi="Atkinson Hyperlegible"/>
        </w:rPr>
        <w:t xml:space="preserve"> </w:t>
      </w:r>
      <w:r>
        <w:rPr>
          <w:rFonts w:ascii="Atkinson Hyperlegible" w:hAnsi="Atkinson Hyperlegible"/>
        </w:rPr>
        <w:br/>
        <w:t>Als ihr Partner schwer erkrankt und immer mehr auf ihre Fürsorge angewiesen ist, zieht die Erzählerin aus Berlin zurüc</w:t>
      </w:r>
      <w:r>
        <w:rPr>
          <w:rFonts w:ascii="Atkinson Hyperlegible" w:hAnsi="Atkinson Hyperlegible"/>
        </w:rPr>
        <w:t xml:space="preserve">k in das Dorf ihrer Kindheit nahe der ungarischen Grenze. Zurückgekehrt lernt sie die Landschaft und die Großeltern noch einmal neu kennen, entdeckt liebevolle </w:t>
      </w:r>
      <w:proofErr w:type="spellStart"/>
      <w:r>
        <w:rPr>
          <w:rFonts w:ascii="Atkinson Hyperlegible" w:hAnsi="Atkinson Hyperlegible"/>
        </w:rPr>
        <w:t>Zugewandtheit</w:t>
      </w:r>
      <w:proofErr w:type="spellEnd"/>
      <w:r>
        <w:rPr>
          <w:rFonts w:ascii="Atkinson Hyperlegible" w:hAnsi="Atkinson Hyperlegible"/>
        </w:rPr>
        <w:t xml:space="preserve"> zwischen den </w:t>
      </w:r>
      <w:proofErr w:type="spellStart"/>
      <w:r>
        <w:rPr>
          <w:rFonts w:ascii="Atkinson Hyperlegible" w:hAnsi="Atkinson Hyperlegible"/>
        </w:rPr>
        <w:t>Rebzeilen</w:t>
      </w:r>
      <w:proofErr w:type="spellEnd"/>
      <w:r>
        <w:rPr>
          <w:rFonts w:ascii="Atkinson Hyperlegible" w:hAnsi="Atkinson Hyperlegible"/>
        </w:rPr>
        <w:t xml:space="preserve"> und die Artenvielfalt in der vermeintlichen Einöde. Sie pfl</w:t>
      </w:r>
      <w:r>
        <w:rPr>
          <w:rFonts w:ascii="Atkinson Hyperlegible" w:hAnsi="Atkinson Hyperlegible"/>
        </w:rPr>
        <w:t>egt ihren Partner, baut Gemüse an und schreibt ein Buch über das über das widerständische, politische und künstlerische Potenzial von Care, übers Wachsen und die Frage, ob sich eine Landschaft wie ein Gedicht lesen ließe.</w:t>
      </w:r>
      <w:r>
        <w:rPr>
          <w:rFonts w:ascii="Atkinson Hyperlegible" w:hAnsi="Atkinson Hyperlegible"/>
        </w:rPr>
        <w:br/>
        <w:t xml:space="preserve">Gelesen von Beate </w:t>
      </w:r>
      <w:proofErr w:type="spellStart"/>
      <w:r>
        <w:rPr>
          <w:rFonts w:ascii="Atkinson Hyperlegible" w:hAnsi="Atkinson Hyperlegible"/>
        </w:rPr>
        <w:t>Reker</w:t>
      </w:r>
      <w:proofErr w:type="spellEnd"/>
      <w:r>
        <w:rPr>
          <w:rFonts w:ascii="Atkinson Hyperlegible" w:hAnsi="Atkinson Hyperlegible"/>
        </w:rPr>
        <w:br/>
        <w:t>ZK: 1-0168</w:t>
      </w:r>
      <w:r>
        <w:rPr>
          <w:rFonts w:ascii="Atkinson Hyperlegible" w:hAnsi="Atkinson Hyperlegible"/>
        </w:rPr>
        <w:t xml:space="preserve">331-1-3 seit: 05.05.2026 </w:t>
      </w:r>
      <w:r>
        <w:rPr>
          <w:rFonts w:ascii="Atkinson Hyperlegible" w:hAnsi="Atkinson Hyperlegible"/>
        </w:rPr>
        <w:br/>
        <w:t>Größe: 218 MB 282 Seiten DNB: 1362848239</w:t>
      </w:r>
      <w:r>
        <w:rPr>
          <w:rFonts w:ascii="Atkinson Hyperlegible" w:hAnsi="Atkinson Hyperlegible"/>
        </w:rPr>
        <w:br/>
        <w:t>Ort: Zürich Verlag: AKI-Verlag Jahr: 2025</w:t>
      </w:r>
      <w:r>
        <w:rPr>
          <w:rFonts w:ascii="Atkinson Hyperlegible" w:hAnsi="Atkinson Hyperlegible"/>
        </w:rPr>
        <w:br/>
        <w:t>1 CD. 480 Minuten</w:t>
      </w:r>
    </w:p>
    <w:p w:rsidR="00000000" w:rsidRDefault="007656C2">
      <w:pPr>
        <w:pStyle w:val="StandardWeb"/>
        <w:rPr>
          <w:rFonts w:ascii="Atkinson Hyperlegible" w:hAnsi="Atkinson Hyperlegible"/>
        </w:rPr>
      </w:pPr>
      <w:r>
        <w:rPr>
          <w:rFonts w:ascii="Atkinson Hyperlegible" w:hAnsi="Atkinson Hyperlegible"/>
        </w:rPr>
        <w:t>87748 Hirth, Simone</w:t>
      </w:r>
      <w:r>
        <w:rPr>
          <w:rFonts w:ascii="Atkinson Hyperlegible" w:hAnsi="Atkinson Hyperlegible"/>
        </w:rPr>
        <w:br/>
        <w:t xml:space="preserve">Die Kröte </w:t>
      </w:r>
      <w:r>
        <w:rPr>
          <w:rFonts w:ascii="Atkinson Hyperlegible" w:hAnsi="Atkinson Hyperlegible"/>
        </w:rPr>
        <w:br/>
        <w:t xml:space="preserve">Milena ist klug, selbstsicher, aufgeklärt und voller Ideale. Dennoch lässt sie die Kröte in einem </w:t>
      </w:r>
      <w:r>
        <w:rPr>
          <w:rFonts w:ascii="Atkinson Hyperlegible" w:hAnsi="Atkinson Hyperlegible"/>
        </w:rPr>
        <w:t xml:space="preserve">Moment der Schwäche in ihr Leben. Und die Kröte bringt alles durcheinander und rüttelt an allem, was einmal stabil und sicher schien. Die Kröte </w:t>
      </w:r>
      <w:r>
        <w:rPr>
          <w:rFonts w:ascii="Atkinson Hyperlegible" w:hAnsi="Atkinson Hyperlegible"/>
        </w:rPr>
        <w:lastRenderedPageBreak/>
        <w:t xml:space="preserve">frisst am liebsten Maßstäbe. Sie dealt mit Psychopharmaka und </w:t>
      </w:r>
      <w:proofErr w:type="spellStart"/>
      <w:r>
        <w:rPr>
          <w:rFonts w:ascii="Atkinson Hyperlegible" w:hAnsi="Atkinson Hyperlegible"/>
        </w:rPr>
        <w:t>Fake</w:t>
      </w:r>
      <w:proofErr w:type="spellEnd"/>
      <w:r>
        <w:rPr>
          <w:rFonts w:ascii="Atkinson Hyperlegible" w:hAnsi="Atkinson Hyperlegible"/>
        </w:rPr>
        <w:t xml:space="preserve"> News. Sie ist nicht gekommen, um zu helfen. S</w:t>
      </w:r>
      <w:r>
        <w:rPr>
          <w:rFonts w:ascii="Atkinson Hyperlegible" w:hAnsi="Atkinson Hyperlegible"/>
        </w:rPr>
        <w:t>ondern um zu stören, zu spalten, zu dekonstruieren und zu polarisieren. Und das Schlimmste ist: Die Kröte verschwindet nicht mehr.</w:t>
      </w:r>
      <w:r>
        <w:rPr>
          <w:rFonts w:ascii="Atkinson Hyperlegible" w:hAnsi="Atkinson Hyperlegible"/>
        </w:rPr>
        <w:br/>
        <w:t xml:space="preserve">Gelesen von </w:t>
      </w:r>
      <w:proofErr w:type="spellStart"/>
      <w:r>
        <w:rPr>
          <w:rFonts w:ascii="Atkinson Hyperlegible" w:hAnsi="Atkinson Hyperlegible"/>
        </w:rPr>
        <w:t>Felizia</w:t>
      </w:r>
      <w:proofErr w:type="spellEnd"/>
      <w:r>
        <w:rPr>
          <w:rFonts w:ascii="Atkinson Hyperlegible" w:hAnsi="Atkinson Hyperlegible"/>
        </w:rPr>
        <w:t xml:space="preserve"> Fürst</w:t>
      </w:r>
      <w:r>
        <w:rPr>
          <w:rFonts w:ascii="Atkinson Hyperlegible" w:hAnsi="Atkinson Hyperlegible"/>
        </w:rPr>
        <w:br/>
        <w:t xml:space="preserve">ZK: 1-0165559-1-1 seit: 04.05.2026 </w:t>
      </w:r>
      <w:r>
        <w:rPr>
          <w:rFonts w:ascii="Atkinson Hyperlegible" w:hAnsi="Atkinson Hyperlegible"/>
        </w:rPr>
        <w:br/>
        <w:t>Größe: 125 MB 208 Seiten DNB: 1362846872</w:t>
      </w:r>
      <w:r>
        <w:rPr>
          <w:rFonts w:ascii="Atkinson Hyperlegible" w:hAnsi="Atkinson Hyperlegible"/>
        </w:rPr>
        <w:br/>
        <w:t xml:space="preserve">Ort: Wien Verlag: </w:t>
      </w:r>
      <w:proofErr w:type="spellStart"/>
      <w:r>
        <w:rPr>
          <w:rFonts w:ascii="Atkinson Hyperlegible" w:hAnsi="Atkinson Hyperlegible"/>
        </w:rPr>
        <w:t>Krem</w:t>
      </w:r>
      <w:r>
        <w:rPr>
          <w:rFonts w:ascii="Atkinson Hyperlegible" w:hAnsi="Atkinson Hyperlegible"/>
        </w:rPr>
        <w:t>ayr</w:t>
      </w:r>
      <w:proofErr w:type="spellEnd"/>
      <w:r>
        <w:rPr>
          <w:rFonts w:ascii="Atkinson Hyperlegible" w:hAnsi="Atkinson Hyperlegible"/>
        </w:rPr>
        <w:t xml:space="preserve"> &amp; </w:t>
      </w:r>
      <w:proofErr w:type="spellStart"/>
      <w:r>
        <w:rPr>
          <w:rFonts w:ascii="Atkinson Hyperlegible" w:hAnsi="Atkinson Hyperlegible"/>
        </w:rPr>
        <w:t>Scheriau</w:t>
      </w:r>
      <w:proofErr w:type="spellEnd"/>
      <w:r>
        <w:rPr>
          <w:rFonts w:ascii="Atkinson Hyperlegible" w:hAnsi="Atkinson Hyperlegible"/>
        </w:rPr>
        <w:t xml:space="preserve"> Jahr: 2025</w:t>
      </w:r>
      <w:r>
        <w:rPr>
          <w:rFonts w:ascii="Atkinson Hyperlegible" w:hAnsi="Atkinson Hyperlegible"/>
        </w:rPr>
        <w:br/>
        <w:t>1 CD. 273 Minuten</w:t>
      </w:r>
    </w:p>
    <w:p w:rsidR="00000000" w:rsidRDefault="007656C2">
      <w:pPr>
        <w:pStyle w:val="StandardWeb"/>
        <w:rPr>
          <w:rFonts w:ascii="Atkinson Hyperlegible" w:hAnsi="Atkinson Hyperlegible"/>
        </w:rPr>
      </w:pPr>
      <w:r>
        <w:rPr>
          <w:rFonts w:ascii="Atkinson Hyperlegible" w:hAnsi="Atkinson Hyperlegible"/>
        </w:rPr>
        <w:t xml:space="preserve">35763 </w:t>
      </w:r>
      <w:proofErr w:type="spellStart"/>
      <w:r>
        <w:rPr>
          <w:rFonts w:ascii="Atkinson Hyperlegible" w:hAnsi="Atkinson Hyperlegible"/>
        </w:rPr>
        <w:t>Khabushani</w:t>
      </w:r>
      <w:proofErr w:type="spellEnd"/>
      <w:r>
        <w:rPr>
          <w:rFonts w:ascii="Atkinson Hyperlegible" w:hAnsi="Atkinson Hyperlegible"/>
        </w:rPr>
        <w:t xml:space="preserve">, </w:t>
      </w:r>
      <w:proofErr w:type="spellStart"/>
      <w:r>
        <w:rPr>
          <w:rFonts w:ascii="Atkinson Hyperlegible" w:hAnsi="Atkinson Hyperlegible"/>
        </w:rPr>
        <w:t>Khashayar</w:t>
      </w:r>
      <w:proofErr w:type="spellEnd"/>
      <w:r>
        <w:rPr>
          <w:rFonts w:ascii="Atkinson Hyperlegible" w:hAnsi="Atkinson Hyperlegible"/>
        </w:rPr>
        <w:t xml:space="preserve"> J.</w:t>
      </w:r>
      <w:r>
        <w:rPr>
          <w:rFonts w:ascii="Atkinson Hyperlegible" w:hAnsi="Atkinson Hyperlegible"/>
        </w:rPr>
        <w:br/>
        <w:t xml:space="preserve">Kein Licht wie die Sonne </w:t>
      </w:r>
      <w:r>
        <w:rPr>
          <w:rFonts w:ascii="Atkinson Hyperlegible" w:hAnsi="Atkinson Hyperlegible"/>
        </w:rPr>
        <w:br/>
        <w:t>Als Jüngster von drei Brüdern wächst K. im San Fernando Valley auf und will nur eines: ein typisch amerikanischer Junge sein. Doch schon sein Name, der Nam</w:t>
      </w:r>
      <w:r>
        <w:rPr>
          <w:rFonts w:ascii="Atkinson Hyperlegible" w:hAnsi="Atkinson Hyperlegible"/>
        </w:rPr>
        <w:t>e eines persischen Königs, zeugt von einer anderen Herkunft, der Immigration seiner Eltern. Als er Gefühle für seinen besten Freund Johnny entwickelt, fragt K. sich immer dringlicher, wer er eigentlich ist. Zu Hause ist das Geld knapp, der Vater spielsücht</w:t>
      </w:r>
      <w:r>
        <w:rPr>
          <w:rFonts w:ascii="Atkinson Hyperlegible" w:hAnsi="Atkinson Hyperlegible"/>
        </w:rPr>
        <w:t>ig und jähzornig. Eines Nachts entführt er K. und seine Brüder in den Iran. Monate später kehren die Brüder allein und tief verstört zu ihrer Mutter in die USA zurück. Von nun an müssen sie darum kämpfen, ihren jeweils eigenen Weg in der Welt zu finden – u</w:t>
      </w:r>
      <w:r>
        <w:rPr>
          <w:rFonts w:ascii="Atkinson Hyperlegible" w:hAnsi="Atkinson Hyperlegible"/>
        </w:rPr>
        <w:t>nd einander dabei nicht zu verlieren.</w:t>
      </w:r>
      <w:r>
        <w:rPr>
          <w:rFonts w:ascii="Atkinson Hyperlegible" w:hAnsi="Atkinson Hyperlegible"/>
        </w:rPr>
        <w:br/>
        <w:t>Gelesen von Manfred Spitzer</w:t>
      </w:r>
      <w:r>
        <w:rPr>
          <w:rFonts w:ascii="Atkinson Hyperlegible" w:hAnsi="Atkinson Hyperlegible"/>
        </w:rPr>
        <w:br/>
        <w:t xml:space="preserve">ZK: 1-0167738-1-1 seit: 26.05.2026 </w:t>
      </w:r>
      <w:r>
        <w:rPr>
          <w:rFonts w:ascii="Atkinson Hyperlegible" w:hAnsi="Atkinson Hyperlegible"/>
        </w:rPr>
        <w:br/>
        <w:t>Größe: 172 MB 272 Seiten DNB: 1325844217</w:t>
      </w:r>
      <w:r>
        <w:rPr>
          <w:rFonts w:ascii="Atkinson Hyperlegible" w:hAnsi="Atkinson Hyperlegible"/>
        </w:rPr>
        <w:br/>
        <w:t>Ort: München Verlag: Deutscher Taschenbuch-Verlag Jahr: 2025</w:t>
      </w:r>
      <w:r>
        <w:rPr>
          <w:rFonts w:ascii="Atkinson Hyperlegible" w:hAnsi="Atkinson Hyperlegible"/>
        </w:rPr>
        <w:br/>
        <w:t>1 CD. 376 Minuten</w:t>
      </w:r>
    </w:p>
    <w:p w:rsidR="00000000" w:rsidRDefault="007656C2">
      <w:pPr>
        <w:pStyle w:val="StandardWeb"/>
        <w:rPr>
          <w:rFonts w:ascii="Atkinson Hyperlegible" w:hAnsi="Atkinson Hyperlegible"/>
        </w:rPr>
      </w:pPr>
      <w:r>
        <w:rPr>
          <w:rFonts w:ascii="Atkinson Hyperlegible" w:hAnsi="Atkinson Hyperlegible"/>
        </w:rPr>
        <w:t>35716 McEwan, Ian</w:t>
      </w:r>
      <w:r>
        <w:rPr>
          <w:rFonts w:ascii="Atkinson Hyperlegible" w:hAnsi="Atkinson Hyperlegible"/>
        </w:rPr>
        <w:br/>
        <w:t>Was wir wissen k</w:t>
      </w:r>
      <w:r>
        <w:rPr>
          <w:rFonts w:ascii="Atkinson Hyperlegible" w:hAnsi="Atkinson Hyperlegible"/>
        </w:rPr>
        <w:t xml:space="preserve">önnen </w:t>
      </w:r>
      <w:r>
        <w:rPr>
          <w:rFonts w:ascii="Atkinson Hyperlegible" w:hAnsi="Atkinson Hyperlegible"/>
        </w:rPr>
        <w:br/>
        <w:t xml:space="preserve">Im Jahr 2119: Die Welt ist überschwemmt, Europa eine Insellandschaft, Freiheit und Reichtum unserer Gegenwart – ein ferner Traum. Der Literaturwissenschaftler Thomas </w:t>
      </w:r>
      <w:proofErr w:type="spellStart"/>
      <w:r>
        <w:rPr>
          <w:rFonts w:ascii="Atkinson Hyperlegible" w:hAnsi="Atkinson Hyperlegible"/>
        </w:rPr>
        <w:t>Metcalfe</w:t>
      </w:r>
      <w:proofErr w:type="spellEnd"/>
      <w:r>
        <w:rPr>
          <w:rFonts w:ascii="Atkinson Hyperlegible" w:hAnsi="Atkinson Hyperlegible"/>
        </w:rPr>
        <w:t xml:space="preserve"> sucht ein verschollenes Gedicht von Weltrang. Der Dichter Francis </w:t>
      </w:r>
      <w:proofErr w:type="spellStart"/>
      <w:r>
        <w:rPr>
          <w:rFonts w:ascii="Atkinson Hyperlegible" w:hAnsi="Atkinson Hyperlegible"/>
        </w:rPr>
        <w:t>Blundy</w:t>
      </w:r>
      <w:proofErr w:type="spellEnd"/>
      <w:r>
        <w:rPr>
          <w:rFonts w:ascii="Atkinson Hyperlegible" w:hAnsi="Atkinson Hyperlegible"/>
        </w:rPr>
        <w:t xml:space="preserve"> h</w:t>
      </w:r>
      <w:r>
        <w:rPr>
          <w:rFonts w:ascii="Atkinson Hyperlegible" w:hAnsi="Atkinson Hyperlegible"/>
        </w:rPr>
        <w:t>at es 2014 seiner Frau Vivien gewidmet und nur ein einziges Mal vorgetragen. In all den Spuren, die das berühmte Paar hinterlassen hat, stößt Thomas auf eine geheime Liebe, aber auch auf ein Verbrechen. Ian McEwan entwirft meisterhaft eine zukünftige Welt,</w:t>
      </w:r>
      <w:r>
        <w:rPr>
          <w:rFonts w:ascii="Atkinson Hyperlegible" w:hAnsi="Atkinson Hyperlegible"/>
        </w:rPr>
        <w:t xml:space="preserve"> in der nicht alles verloren ist.</w:t>
      </w:r>
      <w:r>
        <w:rPr>
          <w:rFonts w:ascii="Atkinson Hyperlegible" w:hAnsi="Atkinson Hyperlegible"/>
        </w:rPr>
        <w:br/>
        <w:t>Gelesen von Eva Mattes</w:t>
      </w:r>
      <w:r>
        <w:rPr>
          <w:rFonts w:ascii="Atkinson Hyperlegible" w:hAnsi="Atkinson Hyperlegible"/>
        </w:rPr>
        <w:br/>
        <w:t xml:space="preserve">ZK: 1-0167063-1-6 seit: 06.05.2026 </w:t>
      </w:r>
      <w:r>
        <w:rPr>
          <w:rFonts w:ascii="Atkinson Hyperlegible" w:hAnsi="Atkinson Hyperlegible"/>
        </w:rPr>
        <w:br/>
        <w:t>Größe: 388 MB 0 Seiten DNB: 1362350338</w:t>
      </w:r>
      <w:r>
        <w:rPr>
          <w:rFonts w:ascii="Atkinson Hyperlegible" w:hAnsi="Atkinson Hyperlegible"/>
        </w:rPr>
        <w:br/>
        <w:t>Ort: Zürich Verlag: Diogenes Hörbuch Jahr: 2025</w:t>
      </w:r>
      <w:r>
        <w:rPr>
          <w:rFonts w:ascii="Atkinson Hyperlegible" w:hAnsi="Atkinson Hyperlegible"/>
        </w:rPr>
        <w:br/>
        <w:t>1 CD. 850 Minuten</w:t>
      </w:r>
    </w:p>
    <w:p w:rsidR="00000000" w:rsidRDefault="007656C2">
      <w:pPr>
        <w:pStyle w:val="StandardWeb"/>
        <w:rPr>
          <w:rFonts w:ascii="Atkinson Hyperlegible" w:hAnsi="Atkinson Hyperlegible"/>
        </w:rPr>
      </w:pPr>
      <w:r>
        <w:rPr>
          <w:rFonts w:ascii="Atkinson Hyperlegible" w:hAnsi="Atkinson Hyperlegible"/>
        </w:rPr>
        <w:lastRenderedPageBreak/>
        <w:t>35719 Melle, Thomas</w:t>
      </w:r>
      <w:r>
        <w:rPr>
          <w:rFonts w:ascii="Atkinson Hyperlegible" w:hAnsi="Atkinson Hyperlegible"/>
        </w:rPr>
        <w:br/>
        <w:t xml:space="preserve">Haus zur Sonne </w:t>
      </w:r>
      <w:r>
        <w:rPr>
          <w:rFonts w:ascii="Atkinson Hyperlegible" w:hAnsi="Atkinson Hyperlegible"/>
        </w:rPr>
        <w:br/>
        <w:t>Wie viel Selbstbestimm</w:t>
      </w:r>
      <w:r>
        <w:rPr>
          <w:rFonts w:ascii="Atkinson Hyperlegible" w:hAnsi="Atkinson Hyperlegible"/>
        </w:rPr>
        <w:t>ung ist möglich, wenn das Leben von einer psychischen Krankheit fremdgesteuert ist? Wonach sehnt sich einer, der nichts mehr zu verlieren hat? Und wie könnte es aussehen, das letzte Glück? Willkommen im „Haus zur Sonne“, einer Institution, die zugleich Wun</w:t>
      </w:r>
      <w:r>
        <w:rPr>
          <w:rFonts w:ascii="Atkinson Hyperlegible" w:hAnsi="Atkinson Hyperlegible"/>
        </w:rPr>
        <w:t>scherfüllungsmaschine wie Abschaffungsapparat ist. Lebensmüde und todkranke Menschen liefern sich in diese vom Staat finanzierte Klinik ein, um jeden nur erdenklichen Wunsch in Erfüllung gehen zu lassen und dann – ohne großes Aufsehen – aus dem Leben zu sc</w:t>
      </w:r>
      <w:r>
        <w:rPr>
          <w:rFonts w:ascii="Atkinson Hyperlegible" w:hAnsi="Atkinson Hyperlegible"/>
        </w:rPr>
        <w:t>heiden. Aber will, wer nicht mehr leben will, wirklich sterben?</w:t>
      </w:r>
      <w:r>
        <w:rPr>
          <w:rFonts w:ascii="Atkinson Hyperlegible" w:hAnsi="Atkinson Hyperlegible"/>
        </w:rPr>
        <w:br/>
        <w:t>Gelesen von Jens Harzer</w:t>
      </w:r>
      <w:r>
        <w:rPr>
          <w:rFonts w:ascii="Atkinson Hyperlegible" w:hAnsi="Atkinson Hyperlegible"/>
        </w:rPr>
        <w:br/>
        <w:t xml:space="preserve">ZK: 1-0167121-1-1 seit: 08.05.2026 </w:t>
      </w:r>
      <w:r>
        <w:rPr>
          <w:rFonts w:ascii="Atkinson Hyperlegible" w:hAnsi="Atkinson Hyperlegible"/>
        </w:rPr>
        <w:br/>
        <w:t>Größe: 273 MB 0 Seiten DNB: 1375445197</w:t>
      </w:r>
      <w:r>
        <w:rPr>
          <w:rFonts w:ascii="Atkinson Hyperlegible" w:hAnsi="Atkinson Hyperlegible"/>
        </w:rPr>
        <w:br/>
        <w:t>Ort: Berlin Verlag: Argon Jahr: 2025</w:t>
      </w:r>
      <w:r>
        <w:rPr>
          <w:rFonts w:ascii="Atkinson Hyperlegible" w:hAnsi="Atkinson Hyperlegible"/>
        </w:rPr>
        <w:br/>
        <w:t>1 CD. 595 Minuten</w:t>
      </w:r>
    </w:p>
    <w:p w:rsidR="00000000" w:rsidRDefault="007656C2">
      <w:pPr>
        <w:pStyle w:val="StandardWeb"/>
        <w:rPr>
          <w:rFonts w:ascii="Atkinson Hyperlegible" w:hAnsi="Atkinson Hyperlegible"/>
        </w:rPr>
      </w:pPr>
      <w:r>
        <w:rPr>
          <w:rFonts w:ascii="Atkinson Hyperlegible" w:hAnsi="Atkinson Hyperlegible"/>
        </w:rPr>
        <w:t>87751 Schneider, Peter</w:t>
      </w:r>
      <w:r>
        <w:rPr>
          <w:rFonts w:ascii="Atkinson Hyperlegible" w:hAnsi="Atkinson Hyperlegible"/>
        </w:rPr>
        <w:br/>
        <w:t>Die Frau an der</w:t>
      </w:r>
      <w:r>
        <w:rPr>
          <w:rFonts w:ascii="Atkinson Hyperlegible" w:hAnsi="Atkinson Hyperlegible"/>
        </w:rPr>
        <w:t xml:space="preserve"> Bushaltestelle </w:t>
      </w:r>
      <w:r>
        <w:rPr>
          <w:rFonts w:ascii="Atkinson Hyperlegible" w:hAnsi="Atkinson Hyperlegible"/>
        </w:rPr>
        <w:br/>
        <w:t>Zwei Liebende, die nicht miteinander leben, aber auch nicht voneinander lassen können: Die Geschichte wird von einem engen Freund des Liebespaares erzählt, der sich von Anfang an selbst in Isabel, »die schönste Frau der Stadt«, verliebt ha</w:t>
      </w:r>
      <w:r>
        <w:rPr>
          <w:rFonts w:ascii="Atkinson Hyperlegible" w:hAnsi="Atkinson Hyperlegible"/>
        </w:rPr>
        <w:t>t. Bei seiner Recherche über die lang zurückliegenden Begebenheiten stößt er auf eine Art Liebesverrat seines Freundes an Isabel. So entfaltet sich in der Mitte der Sechzigerjahre eine Odyssee aus Liebe, Freundschaft, Eifersucht und politischer Unruhe.</w:t>
      </w:r>
      <w:r>
        <w:rPr>
          <w:rFonts w:ascii="Atkinson Hyperlegible" w:hAnsi="Atkinson Hyperlegible"/>
        </w:rPr>
        <w:br/>
        <w:t>Gel</w:t>
      </w:r>
      <w:r>
        <w:rPr>
          <w:rFonts w:ascii="Atkinson Hyperlegible" w:hAnsi="Atkinson Hyperlegible"/>
        </w:rPr>
        <w:t xml:space="preserve">esen von Tilman </w:t>
      </w:r>
      <w:proofErr w:type="spellStart"/>
      <w:r>
        <w:rPr>
          <w:rFonts w:ascii="Atkinson Hyperlegible" w:hAnsi="Atkinson Hyperlegible"/>
        </w:rPr>
        <w:t>Leher</w:t>
      </w:r>
      <w:proofErr w:type="spellEnd"/>
      <w:r>
        <w:rPr>
          <w:rFonts w:ascii="Atkinson Hyperlegible" w:hAnsi="Atkinson Hyperlegible"/>
        </w:rPr>
        <w:br/>
        <w:t xml:space="preserve">ZK: 1-0163923-1-1 seit: 04.05.2026 </w:t>
      </w:r>
      <w:r>
        <w:rPr>
          <w:rFonts w:ascii="Atkinson Hyperlegible" w:hAnsi="Atkinson Hyperlegible"/>
        </w:rPr>
        <w:br/>
        <w:t>Größe: 214 MB 320 Seiten DNB: 134451927X</w:t>
      </w:r>
      <w:r>
        <w:rPr>
          <w:rFonts w:ascii="Atkinson Hyperlegible" w:hAnsi="Atkinson Hyperlegible"/>
        </w:rPr>
        <w:br/>
        <w:t>Ort: Köln Verlag: Kiepenheuer und Witsch Jahr: 2025</w:t>
      </w:r>
      <w:r>
        <w:rPr>
          <w:rFonts w:ascii="Atkinson Hyperlegible" w:hAnsi="Atkinson Hyperlegible"/>
        </w:rPr>
        <w:br/>
        <w:t>1 CD. 468 Minuten</w:t>
      </w:r>
    </w:p>
    <w:p w:rsidR="00000000" w:rsidRDefault="007656C2">
      <w:pPr>
        <w:pStyle w:val="StandardWeb"/>
        <w:rPr>
          <w:rFonts w:ascii="Atkinson Hyperlegible" w:hAnsi="Atkinson Hyperlegible"/>
        </w:rPr>
      </w:pPr>
      <w:r>
        <w:rPr>
          <w:rFonts w:ascii="Atkinson Hyperlegible" w:hAnsi="Atkinson Hyperlegible"/>
        </w:rPr>
        <w:t xml:space="preserve">35816 </w:t>
      </w:r>
      <w:proofErr w:type="spellStart"/>
      <w:r>
        <w:rPr>
          <w:rFonts w:ascii="Atkinson Hyperlegible" w:hAnsi="Atkinson Hyperlegible"/>
        </w:rPr>
        <w:t>Strout</w:t>
      </w:r>
      <w:proofErr w:type="spellEnd"/>
      <w:r>
        <w:rPr>
          <w:rFonts w:ascii="Atkinson Hyperlegible" w:hAnsi="Atkinson Hyperlegible"/>
        </w:rPr>
        <w:t>, Elizabeth</w:t>
      </w:r>
      <w:r>
        <w:rPr>
          <w:rFonts w:ascii="Atkinson Hyperlegible" w:hAnsi="Atkinson Hyperlegible"/>
        </w:rPr>
        <w:br/>
        <w:t xml:space="preserve">Erzähl mir alles </w:t>
      </w:r>
      <w:r>
        <w:rPr>
          <w:rFonts w:ascii="Atkinson Hyperlegible" w:hAnsi="Atkinson Hyperlegible"/>
        </w:rPr>
        <w:br/>
        <w:t>Vor ein paar Jahren ist Lucy Barton, erfolgre</w:t>
      </w:r>
      <w:r>
        <w:rPr>
          <w:rFonts w:ascii="Atkinson Hyperlegible" w:hAnsi="Atkinson Hyperlegible"/>
        </w:rPr>
        <w:t>iche Schriftstellerin und Mutter zweier erwachsener T</w:t>
      </w:r>
      <w:r>
        <w:rPr>
          <w:rFonts w:ascii="Atkinson Hyperlegible" w:hAnsi="Atkinson Hyperlegible" w:cs="Atkinson Hyperlegible"/>
        </w:rPr>
        <w:t>ö</w:t>
      </w:r>
      <w:r>
        <w:rPr>
          <w:rFonts w:ascii="Atkinson Hyperlegible" w:hAnsi="Atkinson Hyperlegible"/>
        </w:rPr>
        <w:t>chter, mit ihrem Ex-Mann William hierhergezogen. In ein abseits gelegenes Haus am Meer. Doch die beschauliche Ruhe in Crosby wird gestört, als eine alte Frau spurlos verschwindet. Und auch Lucys Welt ge</w:t>
      </w:r>
      <w:r>
        <w:rPr>
          <w:rFonts w:ascii="Atkinson Hyperlegible" w:hAnsi="Atkinson Hyperlegible"/>
        </w:rPr>
        <w:t xml:space="preserve">rät still und leise aus dem Lot. Auf den einsamen Spaziergängen mit Bob Burgess, ihrem alten Freund und Vertrauten, sprechen beide über ihr Leben und über das, was hätte sein können. Und dann ist da noch die legendäre Olive </w:t>
      </w:r>
      <w:proofErr w:type="spellStart"/>
      <w:r>
        <w:rPr>
          <w:rFonts w:ascii="Atkinson Hyperlegible" w:hAnsi="Atkinson Hyperlegible"/>
        </w:rPr>
        <w:t>Kitteridge</w:t>
      </w:r>
      <w:proofErr w:type="spellEnd"/>
      <w:r>
        <w:rPr>
          <w:rFonts w:ascii="Atkinson Hyperlegible" w:hAnsi="Atkinson Hyperlegible"/>
        </w:rPr>
        <w:t>, die pensionierte Mat</w:t>
      </w:r>
      <w:r>
        <w:rPr>
          <w:rFonts w:ascii="Atkinson Hyperlegible" w:hAnsi="Atkinson Hyperlegible"/>
        </w:rPr>
        <w:t>hematiklehrerin, die jetzt in einem Altersheim am Stadtrand lebt und auch mit 90 Jahren nichts von ihrem rauen Charme verloren hat. Vorsichtig freunden sich die beiden Frauen an.</w:t>
      </w:r>
      <w:r>
        <w:rPr>
          <w:rFonts w:ascii="Atkinson Hyperlegible" w:hAnsi="Atkinson Hyperlegible"/>
        </w:rPr>
        <w:br/>
      </w:r>
      <w:r>
        <w:rPr>
          <w:rFonts w:ascii="Atkinson Hyperlegible" w:hAnsi="Atkinson Hyperlegible"/>
        </w:rPr>
        <w:lastRenderedPageBreak/>
        <w:t>Gelesen von Gabriele Blum</w:t>
      </w:r>
      <w:r>
        <w:rPr>
          <w:rFonts w:ascii="Atkinson Hyperlegible" w:hAnsi="Atkinson Hyperlegible"/>
        </w:rPr>
        <w:br/>
        <w:t xml:space="preserve">ZK: 1-0168621-1-3 seit: 11.06.2026 </w:t>
      </w:r>
      <w:r>
        <w:rPr>
          <w:rFonts w:ascii="Atkinson Hyperlegible" w:hAnsi="Atkinson Hyperlegible"/>
        </w:rPr>
        <w:br/>
        <w:t>Größe: 248 MB 0</w:t>
      </w:r>
      <w:r>
        <w:rPr>
          <w:rFonts w:ascii="Atkinson Hyperlegible" w:hAnsi="Atkinson Hyperlegible"/>
        </w:rPr>
        <w:t xml:space="preserve"> Seiten DNB: 1391582659</w:t>
      </w:r>
      <w:r>
        <w:rPr>
          <w:rFonts w:ascii="Atkinson Hyperlegible" w:hAnsi="Atkinson Hyperlegible"/>
        </w:rPr>
        <w:br/>
        <w:t xml:space="preserve">Ort: </w:t>
      </w:r>
      <w:proofErr w:type="spellStart"/>
      <w:r>
        <w:rPr>
          <w:rFonts w:ascii="Atkinson Hyperlegible" w:hAnsi="Atkinson Hyperlegible"/>
        </w:rPr>
        <w:t>Mu</w:t>
      </w:r>
      <w:r>
        <w:t>̈</w:t>
      </w:r>
      <w:r>
        <w:rPr>
          <w:rFonts w:ascii="Atkinson Hyperlegible" w:hAnsi="Atkinson Hyperlegible"/>
        </w:rPr>
        <w:t>nchen</w:t>
      </w:r>
      <w:proofErr w:type="spellEnd"/>
      <w:r>
        <w:rPr>
          <w:rFonts w:ascii="Atkinson Hyperlegible" w:hAnsi="Atkinson Hyperlegible"/>
        </w:rPr>
        <w:t xml:space="preserve"> Verlag: Der H</w:t>
      </w:r>
      <w:r>
        <w:rPr>
          <w:rFonts w:ascii="Atkinson Hyperlegible" w:hAnsi="Atkinson Hyperlegible" w:cs="Atkinson Hyperlegible"/>
        </w:rPr>
        <w:t>ö</w:t>
      </w:r>
      <w:r>
        <w:rPr>
          <w:rFonts w:ascii="Atkinson Hyperlegible" w:hAnsi="Atkinson Hyperlegible"/>
        </w:rPr>
        <w:t>rverlag Jahr: 2026</w:t>
      </w:r>
      <w:r>
        <w:rPr>
          <w:rFonts w:ascii="Atkinson Hyperlegible" w:hAnsi="Atkinson Hyperlegible"/>
        </w:rPr>
        <w:br/>
        <w:t>1 CD. 545 Minuten</w:t>
      </w:r>
    </w:p>
    <w:p w:rsidR="00000000" w:rsidRDefault="007656C2">
      <w:pPr>
        <w:pStyle w:val="StandardWeb"/>
        <w:rPr>
          <w:rFonts w:ascii="Atkinson Hyperlegible" w:hAnsi="Atkinson Hyperlegible"/>
        </w:rPr>
      </w:pPr>
      <w:r>
        <w:rPr>
          <w:rFonts w:ascii="Atkinson Hyperlegible" w:hAnsi="Atkinson Hyperlegible"/>
        </w:rPr>
        <w:t>87749 Weihs, Sandra</w:t>
      </w:r>
      <w:r>
        <w:rPr>
          <w:rFonts w:ascii="Atkinson Hyperlegible" w:hAnsi="Atkinson Hyperlegible"/>
        </w:rPr>
        <w:br/>
        <w:t xml:space="preserve">Bemühungspflicht </w:t>
      </w:r>
      <w:r>
        <w:rPr>
          <w:rFonts w:ascii="Atkinson Hyperlegible" w:hAnsi="Atkinson Hyperlegible"/>
        </w:rPr>
        <w:br/>
        <w:t>An der Supermarktkasse stellt Manfred Gruber fest: Die Behörde hat die Sozialhilfe nicht überwiesen. Dass die Kartenzahlung erneu</w:t>
      </w:r>
      <w:r>
        <w:rPr>
          <w:rFonts w:ascii="Atkinson Hyperlegible" w:hAnsi="Atkinson Hyperlegible"/>
        </w:rPr>
        <w:t>t abgewiesen wird, treibt ihm vor Scham die Röte ins Gesicht. Ohne Geld muss er den weiten Weg entlang der österreichischen Bundesstraße zu Fuß auf sich nehmen, um die Beamten zur Rede zu stellen. Er hat alle Auflagen erfüllt, alle aussichtslosen Bewerbung</w:t>
      </w:r>
      <w:r>
        <w:rPr>
          <w:rFonts w:ascii="Atkinson Hyperlegible" w:hAnsi="Atkinson Hyperlegible"/>
        </w:rPr>
        <w:t>en verschickt, die unbezahlten Probearbeitstermine absolviert, er ist seiner Bemühungspflicht verdammt noch mal nachgekommen! Die können ihm gar nichts – doch er irrt sich.</w:t>
      </w:r>
      <w:r>
        <w:rPr>
          <w:rFonts w:ascii="Atkinson Hyperlegible" w:hAnsi="Atkinson Hyperlegible"/>
        </w:rPr>
        <w:br/>
        <w:t xml:space="preserve">Gelesen von Irene </w:t>
      </w:r>
      <w:proofErr w:type="spellStart"/>
      <w:r>
        <w:rPr>
          <w:rFonts w:ascii="Atkinson Hyperlegible" w:hAnsi="Atkinson Hyperlegible"/>
        </w:rPr>
        <w:t>Rovan</w:t>
      </w:r>
      <w:proofErr w:type="spellEnd"/>
      <w:r>
        <w:rPr>
          <w:rFonts w:ascii="Atkinson Hyperlegible" w:hAnsi="Atkinson Hyperlegible"/>
        </w:rPr>
        <w:br/>
        <w:t xml:space="preserve">ZK: 1-0165388-1-2 seit: 04.05.2026 </w:t>
      </w:r>
      <w:r>
        <w:rPr>
          <w:rFonts w:ascii="Atkinson Hyperlegible" w:hAnsi="Atkinson Hyperlegible"/>
        </w:rPr>
        <w:br/>
        <w:t>Größe: 173 MB 247 Seite</w:t>
      </w:r>
      <w:r>
        <w:rPr>
          <w:rFonts w:ascii="Atkinson Hyperlegible" w:hAnsi="Atkinson Hyperlegible"/>
        </w:rPr>
        <w:t>n DNB: 1360956255</w:t>
      </w:r>
      <w:r>
        <w:rPr>
          <w:rFonts w:ascii="Atkinson Hyperlegible" w:hAnsi="Atkinson Hyperlegible"/>
        </w:rPr>
        <w:br/>
        <w:t>Ort: Frankfurt Verlag: Frankfurter Verlagsanstalt Jahr: 2025</w:t>
      </w:r>
      <w:r>
        <w:rPr>
          <w:rFonts w:ascii="Atkinson Hyperlegible" w:hAnsi="Atkinson Hyperlegible"/>
        </w:rPr>
        <w:br/>
        <w:t>1 CD. 377 Minuten</w:t>
      </w:r>
    </w:p>
    <w:p w:rsidR="00000000" w:rsidRDefault="007656C2">
      <w:pPr>
        <w:pStyle w:val="StandardWeb"/>
        <w:rPr>
          <w:rFonts w:ascii="Atkinson Hyperlegible" w:hAnsi="Atkinson Hyperlegible"/>
        </w:rPr>
      </w:pPr>
      <w:r>
        <w:rPr>
          <w:rFonts w:ascii="Atkinson Hyperlegible" w:hAnsi="Atkinson Hyperlegible"/>
        </w:rPr>
        <w:t>35784 Williams, John A.</w:t>
      </w:r>
      <w:r>
        <w:rPr>
          <w:rFonts w:ascii="Atkinson Hyperlegible" w:hAnsi="Atkinson Hyperlegible"/>
        </w:rPr>
        <w:br/>
        <w:t xml:space="preserve">Ich bin </w:t>
      </w:r>
      <w:r>
        <w:rPr>
          <w:rFonts w:ascii="Atkinson Hyperlegible" w:hAnsi="Atkinson Hyperlegible"/>
        </w:rPr>
        <w:br/>
        <w:t xml:space="preserve">Max </w:t>
      </w:r>
      <w:proofErr w:type="spellStart"/>
      <w:r>
        <w:rPr>
          <w:rFonts w:ascii="Atkinson Hyperlegible" w:hAnsi="Atkinson Hyperlegible"/>
        </w:rPr>
        <w:t>Reddick</w:t>
      </w:r>
      <w:proofErr w:type="spellEnd"/>
      <w:r>
        <w:rPr>
          <w:rFonts w:ascii="Atkinson Hyperlegible" w:hAnsi="Atkinson Hyperlegible"/>
        </w:rPr>
        <w:t>, Autor und Journalist, hat sein Leben dem Kampf gegen Amerikas Segregation gewidmet. Unheilbar krank kehrt er nach</w:t>
      </w:r>
      <w:r>
        <w:rPr>
          <w:rFonts w:ascii="Atkinson Hyperlegible" w:hAnsi="Atkinson Hyperlegible"/>
        </w:rPr>
        <w:t xml:space="preserve"> Europa zurück, um eine alte Schuld zu begleichen und an der Beerdigung seines Freundes Harry teilzunehmen. Doch in Amsterdam findet er in dessen Nachlass brisante Dokumente über den »King Alfred«-Plan, der im Falle von Rassenunruhen Minderheiten beseitige</w:t>
      </w:r>
      <w:r>
        <w:rPr>
          <w:rFonts w:ascii="Atkinson Hyperlegible" w:hAnsi="Atkinson Hyperlegible"/>
        </w:rPr>
        <w:t>n soll. Als er erfährt, dass Harry ermordet wurde, setzt Max alles daran, die Papiere in sichere Hände zu bringen. In einem vielschichtigen literarischen Porträt schildert John A. Williams eindrucksvoll die Bedrohung von Minderheiten in einer Mehrheitsgese</w:t>
      </w:r>
      <w:r>
        <w:rPr>
          <w:rFonts w:ascii="Atkinson Hyperlegible" w:hAnsi="Atkinson Hyperlegible"/>
        </w:rPr>
        <w:t>llschaft und wirft eine eindringliche Perspektive auf die Spannungen der 1960er und darüber hinaus.</w:t>
      </w:r>
      <w:r>
        <w:rPr>
          <w:rFonts w:ascii="Atkinson Hyperlegible" w:hAnsi="Atkinson Hyperlegible"/>
        </w:rPr>
        <w:br/>
        <w:t xml:space="preserve">Gelesen von Marion </w:t>
      </w:r>
      <w:proofErr w:type="spellStart"/>
      <w:r>
        <w:rPr>
          <w:rFonts w:ascii="Atkinson Hyperlegible" w:hAnsi="Atkinson Hyperlegible"/>
        </w:rPr>
        <w:t>Bertling</w:t>
      </w:r>
      <w:proofErr w:type="spellEnd"/>
      <w:r>
        <w:rPr>
          <w:rFonts w:ascii="Atkinson Hyperlegible" w:hAnsi="Atkinson Hyperlegible"/>
        </w:rPr>
        <w:br/>
        <w:t xml:space="preserve">ZK: 1-0168332-1-0 seit: 20.05.2026 </w:t>
      </w:r>
      <w:r>
        <w:rPr>
          <w:rFonts w:ascii="Atkinson Hyperlegible" w:hAnsi="Atkinson Hyperlegible"/>
        </w:rPr>
        <w:br/>
        <w:t>Größe: 458 MB 535 Seiten DNB: 1362360457</w:t>
      </w:r>
      <w:r>
        <w:rPr>
          <w:rFonts w:ascii="Atkinson Hyperlegible" w:hAnsi="Atkinson Hyperlegible"/>
        </w:rPr>
        <w:br/>
        <w:t>Ort: Ditzingen Verlag: Reclam Jahr: 2025</w:t>
      </w:r>
      <w:r>
        <w:rPr>
          <w:rFonts w:ascii="Atkinson Hyperlegible" w:hAnsi="Atkinson Hyperlegible"/>
        </w:rPr>
        <w:br/>
        <w:t>1 CD. 1000</w:t>
      </w:r>
      <w:r>
        <w:rPr>
          <w:rFonts w:ascii="Atkinson Hyperlegible" w:hAnsi="Atkinson Hyperlegible"/>
        </w:rPr>
        <w:t xml:space="preserve"> Minuten</w:t>
      </w:r>
    </w:p>
    <w:p w:rsidR="00000000" w:rsidRDefault="007656C2">
      <w:pPr>
        <w:rPr>
          <w:rFonts w:ascii="Atkinson Hyperlegible" w:eastAsia="Times New Roman" w:hAnsi="Atkinson Hyperlegible"/>
          <w:b/>
          <w:bCs/>
          <w:sz w:val="36"/>
          <w:szCs w:val="36"/>
        </w:rPr>
      </w:pPr>
      <w:r>
        <w:rPr>
          <w:rFonts w:ascii="Atkinson Hyperlegible" w:eastAsia="Times New Roman" w:hAnsi="Atkinson Hyperlegible"/>
        </w:rPr>
        <w:br w:type="page"/>
      </w:r>
      <w:bookmarkStart w:id="5" w:name="_Toc232186113"/>
    </w:p>
    <w:p w:rsidR="00000000" w:rsidRDefault="007656C2">
      <w:pPr>
        <w:pStyle w:val="berschrift2"/>
        <w:rPr>
          <w:rFonts w:ascii="Atkinson Hyperlegible" w:eastAsia="Times New Roman" w:hAnsi="Atkinson Hyperlegible"/>
        </w:rPr>
      </w:pPr>
      <w:r>
        <w:rPr>
          <w:rFonts w:ascii="Atkinson Hyperlegible" w:eastAsia="Times New Roman" w:hAnsi="Atkinson Hyperlegible"/>
        </w:rPr>
        <w:lastRenderedPageBreak/>
        <w:t>Unterhaltungsliteratur – Schicksalsromane – Liebesromane</w:t>
      </w:r>
      <w:bookmarkEnd w:id="5"/>
    </w:p>
    <w:p w:rsidR="00000000" w:rsidRDefault="007656C2">
      <w:pPr>
        <w:pStyle w:val="StandardWeb"/>
        <w:rPr>
          <w:rFonts w:ascii="Atkinson Hyperlegible" w:hAnsi="Atkinson Hyperlegible"/>
        </w:rPr>
      </w:pPr>
      <w:r>
        <w:rPr>
          <w:rFonts w:ascii="Atkinson Hyperlegible" w:hAnsi="Atkinson Hyperlegible"/>
        </w:rPr>
        <w:t xml:space="preserve">87754 </w:t>
      </w:r>
      <w:proofErr w:type="spellStart"/>
      <w:r>
        <w:rPr>
          <w:rFonts w:ascii="Atkinson Hyperlegible" w:hAnsi="Atkinson Hyperlegible"/>
        </w:rPr>
        <w:t>Biggs</w:t>
      </w:r>
      <w:proofErr w:type="spellEnd"/>
      <w:r>
        <w:rPr>
          <w:rFonts w:ascii="Atkinson Hyperlegible" w:hAnsi="Atkinson Hyperlegible"/>
        </w:rPr>
        <w:t>, Kathy</w:t>
      </w:r>
      <w:r>
        <w:rPr>
          <w:rFonts w:ascii="Atkinson Hyperlegible" w:hAnsi="Atkinson Hyperlegible"/>
        </w:rPr>
        <w:br/>
        <w:t xml:space="preserve">Wie Schiffe auf stürmischer See </w:t>
      </w:r>
      <w:r>
        <w:rPr>
          <w:rFonts w:ascii="Atkinson Hyperlegible" w:hAnsi="Atkinson Hyperlegible"/>
        </w:rPr>
        <w:br/>
      </w:r>
      <w:proofErr w:type="spellStart"/>
      <w:r>
        <w:rPr>
          <w:rFonts w:ascii="Atkinson Hyperlegible" w:hAnsi="Atkinson Hyperlegible"/>
        </w:rPr>
        <w:t>Nach</w:t>
      </w:r>
      <w:proofErr w:type="spellEnd"/>
      <w:r>
        <w:rPr>
          <w:rFonts w:ascii="Atkinson Hyperlegible" w:hAnsi="Atkinson Hyperlegible"/>
        </w:rPr>
        <w:t xml:space="preserve"> ihrer Scheidung zieht Grace zurück auf den elterlichen Bauernhof an der windgepeitschten Küste von Wales. Ein Unfall auf See hat ih</w:t>
      </w:r>
      <w:r>
        <w:rPr>
          <w:rFonts w:ascii="Atkinson Hyperlegible" w:hAnsi="Atkinson Hyperlegible"/>
        </w:rPr>
        <w:t>r vor vielen Jahren den Bruder genommen. Nur ein Ritual am Abend spendet Grace Trost: Wenn sie eine alte Tonaufnahme des Seewetterberichts auflegt, die ihren Vater jedes Mal aufs Neue in dem Glauben einschlafen lässt, ein Sohn in Sicherheit. Als eines Tage</w:t>
      </w:r>
      <w:r>
        <w:rPr>
          <w:rFonts w:ascii="Atkinson Hyperlegible" w:hAnsi="Atkinson Hyperlegible"/>
        </w:rPr>
        <w:t>s eine junge Frau vor der Tür steht und behauptet, Graces Bruder sei tatsächlich noch am Leben, glaubt Grace ihr kein Wort. Doch ihr Vater lässt nicht ab von diesem Hoffnungsschimmer, und so machen die drei sich auf die Suche.</w:t>
      </w:r>
      <w:r>
        <w:rPr>
          <w:rFonts w:ascii="Atkinson Hyperlegible" w:hAnsi="Atkinson Hyperlegible"/>
        </w:rPr>
        <w:br/>
        <w:t>Gelesen von Cornelia Bernoull</w:t>
      </w:r>
      <w:r>
        <w:rPr>
          <w:rFonts w:ascii="Atkinson Hyperlegible" w:hAnsi="Atkinson Hyperlegible"/>
        </w:rPr>
        <w:t>i</w:t>
      </w:r>
      <w:r>
        <w:rPr>
          <w:rFonts w:ascii="Atkinson Hyperlegible" w:hAnsi="Atkinson Hyperlegible"/>
        </w:rPr>
        <w:br/>
        <w:t xml:space="preserve">ZK: 1-0165473-1-5 seit: 04.05.2026 </w:t>
      </w:r>
      <w:r>
        <w:rPr>
          <w:rFonts w:ascii="Atkinson Hyperlegible" w:hAnsi="Atkinson Hyperlegible"/>
        </w:rPr>
        <w:br/>
        <w:t>Größe: 314 MB 397 Seiten DNB: 1362787302</w:t>
      </w:r>
      <w:r>
        <w:rPr>
          <w:rFonts w:ascii="Atkinson Hyperlegible" w:hAnsi="Atkinson Hyperlegible"/>
        </w:rPr>
        <w:br/>
        <w:t xml:space="preserve">Ort: München Verlag: </w:t>
      </w:r>
      <w:proofErr w:type="spellStart"/>
      <w:r>
        <w:rPr>
          <w:rFonts w:ascii="Atkinson Hyperlegible" w:hAnsi="Atkinson Hyperlegible"/>
        </w:rPr>
        <w:t>dtv</w:t>
      </w:r>
      <w:proofErr w:type="spellEnd"/>
      <w:r>
        <w:rPr>
          <w:rFonts w:ascii="Atkinson Hyperlegible" w:hAnsi="Atkinson Hyperlegible"/>
        </w:rPr>
        <w:t xml:space="preserve"> Verlagsgesellschaft Jahr: 2025</w:t>
      </w:r>
      <w:r>
        <w:rPr>
          <w:rFonts w:ascii="Atkinson Hyperlegible" w:hAnsi="Atkinson Hyperlegible"/>
        </w:rPr>
        <w:br/>
        <w:t>1 CD. 687 Minuten</w:t>
      </w:r>
    </w:p>
    <w:p w:rsidR="00000000" w:rsidRDefault="007656C2">
      <w:pPr>
        <w:pStyle w:val="StandardWeb"/>
        <w:rPr>
          <w:rFonts w:ascii="Atkinson Hyperlegible" w:hAnsi="Atkinson Hyperlegible"/>
        </w:rPr>
      </w:pPr>
      <w:r>
        <w:rPr>
          <w:rFonts w:ascii="Atkinson Hyperlegible" w:hAnsi="Atkinson Hyperlegible"/>
        </w:rPr>
        <w:t xml:space="preserve">Familie Nummer 100480 Der Dorfladen </w:t>
      </w:r>
    </w:p>
    <w:p w:rsidR="00000000" w:rsidRDefault="007656C2">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t>85909 Jacobs, Anne</w:t>
      </w:r>
      <w:r>
        <w:rPr>
          <w:rFonts w:ascii="Atkinson Hyperlegible" w:hAnsi="Atkinson Hyperlegible"/>
        </w:rPr>
        <w:br/>
        <w:t>Der Dorfladen - Wie das Schic</w:t>
      </w:r>
      <w:r>
        <w:rPr>
          <w:rFonts w:ascii="Atkinson Hyperlegible" w:hAnsi="Atkinson Hyperlegible"/>
        </w:rPr>
        <w:t>ksal spielt</w:t>
      </w:r>
      <w:r>
        <w:rPr>
          <w:rFonts w:ascii="Atkinson Hyperlegible" w:hAnsi="Atkinson Hyperlegible"/>
        </w:rPr>
        <w:br/>
      </w:r>
      <w:proofErr w:type="spellStart"/>
      <w:r>
        <w:rPr>
          <w:rFonts w:ascii="Atkinson Hyperlegible" w:hAnsi="Atkinson Hyperlegible"/>
        </w:rPr>
        <w:t>Dingelsbach</w:t>
      </w:r>
      <w:proofErr w:type="spellEnd"/>
      <w:r>
        <w:rPr>
          <w:rFonts w:ascii="Atkinson Hyperlegible" w:hAnsi="Atkinson Hyperlegible"/>
        </w:rPr>
        <w:t xml:space="preserve"> am Fuße des Taunus 1927. Unruhige Zeiten stehen den drei Schwestern vom Dorfladen bevor! Während auf Frieda, die mittlere Tochter, ihr erstes Theaterengagement wartet – und die große Liebe –, fliegt ihre jüngere Schwester Ida von de</w:t>
      </w:r>
      <w:r>
        <w:rPr>
          <w:rFonts w:ascii="Atkinson Hyperlegible" w:hAnsi="Atkinson Hyperlegible"/>
        </w:rPr>
        <w:t>r Schule. Mit ihrem Freund Florian tritt sie dem Jugendverband der KPD bei, doch als Florian bei einer Straßenschlacht tödlich verletzt wird, kehrt sie zurück in die Heimat. Dort erwartet die dritte im Bunde, Herta, ein uneheliches Kind, was für viel Aufru</w:t>
      </w:r>
      <w:r>
        <w:rPr>
          <w:rFonts w:ascii="Atkinson Hyperlegible" w:hAnsi="Atkinson Hyperlegible"/>
        </w:rPr>
        <w:t xml:space="preserve">hr im Dorf sorgt. Werden die drei dennoch ihr Glück finden? </w:t>
      </w:r>
      <w:r>
        <w:rPr>
          <w:rFonts w:ascii="Atkinson Hyperlegible" w:hAnsi="Atkinson Hyperlegible"/>
        </w:rPr>
        <w:br/>
        <w:t xml:space="preserve">Gelesen von Simone </w:t>
      </w:r>
      <w:proofErr w:type="spellStart"/>
      <w:r>
        <w:rPr>
          <w:rFonts w:ascii="Atkinson Hyperlegible" w:hAnsi="Atkinson Hyperlegible"/>
        </w:rPr>
        <w:t>Kabst</w:t>
      </w:r>
      <w:proofErr w:type="spellEnd"/>
      <w:r>
        <w:rPr>
          <w:rFonts w:ascii="Atkinson Hyperlegible" w:hAnsi="Atkinson Hyperlegible"/>
        </w:rPr>
        <w:br/>
        <w:t>1 CD. 1105 Minuten</w:t>
      </w:r>
    </w:p>
    <w:p w:rsidR="00000000" w:rsidRDefault="007656C2">
      <w:pPr>
        <w:pStyle w:val="StandardWeb"/>
        <w:rPr>
          <w:rFonts w:ascii="Atkinson Hyperlegible" w:hAnsi="Atkinson Hyperlegible"/>
        </w:rPr>
      </w:pPr>
      <w:r>
        <w:rPr>
          <w:rFonts w:ascii="Atkinson Hyperlegible" w:hAnsi="Atkinson Hyperlegible"/>
        </w:rPr>
        <w:t xml:space="preserve">Ende Familie Nummer 100480 </w:t>
      </w:r>
    </w:p>
    <w:p w:rsidR="00000000" w:rsidRDefault="007656C2">
      <w:pPr>
        <w:pStyle w:val="StandardWeb"/>
        <w:rPr>
          <w:rFonts w:ascii="Atkinson Hyperlegible" w:hAnsi="Atkinson Hyperlegible"/>
        </w:rPr>
      </w:pPr>
      <w:r>
        <w:rPr>
          <w:rFonts w:ascii="Atkinson Hyperlegible" w:hAnsi="Atkinson Hyperlegible"/>
        </w:rPr>
        <w:t xml:space="preserve">87755 </w:t>
      </w:r>
      <w:proofErr w:type="spellStart"/>
      <w:r>
        <w:rPr>
          <w:rFonts w:ascii="Atkinson Hyperlegible" w:hAnsi="Atkinson Hyperlegible"/>
        </w:rPr>
        <w:t>Pardi</w:t>
      </w:r>
      <w:proofErr w:type="spellEnd"/>
      <w:r>
        <w:rPr>
          <w:rFonts w:ascii="Atkinson Hyperlegible" w:hAnsi="Atkinson Hyperlegible"/>
        </w:rPr>
        <w:t>, Cécile</w:t>
      </w:r>
      <w:r>
        <w:rPr>
          <w:rFonts w:ascii="Atkinson Hyperlegible" w:hAnsi="Atkinson Hyperlegible"/>
        </w:rPr>
        <w:br/>
        <w:t xml:space="preserve">Die Glücksagenten </w:t>
      </w:r>
      <w:r>
        <w:rPr>
          <w:rFonts w:ascii="Atkinson Hyperlegible" w:hAnsi="Atkinson Hyperlegible"/>
        </w:rPr>
        <w:br/>
        <w:t xml:space="preserve">Perrine hat ihre Arbeit und ihre Motivation verloren. Jenseits der fünfzig und kurz </w:t>
      </w:r>
      <w:r>
        <w:rPr>
          <w:rFonts w:ascii="Atkinson Hyperlegible" w:hAnsi="Atkinson Hyperlegible"/>
        </w:rPr>
        <w:t xml:space="preserve">vor einer Depression, hat sie das Glück für sich abgeschrieben. Doch dann schickt der Zufall ihr eine kleine Hündin, die dringend ihre Hilfe benötigt. Die Begegnung mit der </w:t>
      </w:r>
      <w:r>
        <w:rPr>
          <w:rFonts w:ascii="Atkinson Hyperlegible" w:hAnsi="Atkinson Hyperlegible"/>
        </w:rPr>
        <w:lastRenderedPageBreak/>
        <w:t>Foxterrier-Dame weckt neue Lebensgeister, und gemeinsam nehmen sie ihr Schicksal in</w:t>
      </w:r>
      <w:r>
        <w:rPr>
          <w:rFonts w:ascii="Atkinson Hyperlegible" w:hAnsi="Atkinson Hyperlegible"/>
        </w:rPr>
        <w:t xml:space="preserve"> die Hand, bzw. die Pfote. Zusammen begeben sie sich auf Glücksmission, die unter dem Motto steht: Jeden Tag eine gute Tat! </w:t>
      </w:r>
      <w:r>
        <w:rPr>
          <w:rFonts w:ascii="Atkinson Hyperlegible" w:hAnsi="Atkinson Hyperlegible"/>
        </w:rPr>
        <w:br/>
        <w:t>Gelesen von Corinna Beilharz</w:t>
      </w:r>
      <w:r>
        <w:rPr>
          <w:rFonts w:ascii="Atkinson Hyperlegible" w:hAnsi="Atkinson Hyperlegible"/>
        </w:rPr>
        <w:br/>
        <w:t xml:space="preserve">ZK: 1-0165500-1-4 seit: 04.05.2026 </w:t>
      </w:r>
      <w:r>
        <w:rPr>
          <w:rFonts w:ascii="Atkinson Hyperlegible" w:hAnsi="Atkinson Hyperlegible"/>
        </w:rPr>
        <w:br/>
        <w:t>Größe: 85 MB 171 Seiten DNB: 1362327247</w:t>
      </w:r>
      <w:r>
        <w:rPr>
          <w:rFonts w:ascii="Atkinson Hyperlegible" w:hAnsi="Atkinson Hyperlegible"/>
        </w:rPr>
        <w:br/>
        <w:t>Ort: Hamburg Verlag: Atlan</w:t>
      </w:r>
      <w:r>
        <w:rPr>
          <w:rFonts w:ascii="Atkinson Hyperlegible" w:hAnsi="Atkinson Hyperlegible"/>
        </w:rPr>
        <w:t>tik Verlag Jahr: 2026</w:t>
      </w:r>
      <w:r>
        <w:rPr>
          <w:rFonts w:ascii="Atkinson Hyperlegible" w:hAnsi="Atkinson Hyperlegible"/>
        </w:rPr>
        <w:br/>
        <w:t>1 CD. 185 Minuten</w:t>
      </w:r>
    </w:p>
    <w:p w:rsidR="00000000" w:rsidRDefault="007656C2">
      <w:pPr>
        <w:pStyle w:val="StandardWeb"/>
        <w:rPr>
          <w:rFonts w:ascii="Atkinson Hyperlegible" w:hAnsi="Atkinson Hyperlegible"/>
        </w:rPr>
      </w:pPr>
      <w:r>
        <w:rPr>
          <w:rFonts w:ascii="Atkinson Hyperlegible" w:hAnsi="Atkinson Hyperlegible"/>
        </w:rPr>
        <w:t xml:space="preserve">35738 </w:t>
      </w:r>
      <w:proofErr w:type="spellStart"/>
      <w:r>
        <w:rPr>
          <w:rFonts w:ascii="Atkinson Hyperlegible" w:hAnsi="Atkinson Hyperlegible"/>
        </w:rPr>
        <w:t>Puchner</w:t>
      </w:r>
      <w:proofErr w:type="spellEnd"/>
      <w:r>
        <w:rPr>
          <w:rFonts w:ascii="Atkinson Hyperlegible" w:hAnsi="Atkinson Hyperlegible"/>
        </w:rPr>
        <w:t>, Eric</w:t>
      </w:r>
      <w:r>
        <w:rPr>
          <w:rFonts w:ascii="Atkinson Hyperlegible" w:hAnsi="Atkinson Hyperlegible"/>
        </w:rPr>
        <w:br/>
      </w:r>
      <w:proofErr w:type="spellStart"/>
      <w:r>
        <w:rPr>
          <w:rFonts w:ascii="Atkinson Hyperlegible" w:hAnsi="Atkinson Hyperlegible"/>
        </w:rPr>
        <w:t>Weißes</w:t>
      </w:r>
      <w:proofErr w:type="spellEnd"/>
      <w:r>
        <w:rPr>
          <w:rFonts w:ascii="Atkinson Hyperlegible" w:hAnsi="Atkinson Hyperlegible"/>
        </w:rPr>
        <w:t xml:space="preserve"> Licht </w:t>
      </w:r>
      <w:r>
        <w:rPr>
          <w:rFonts w:ascii="Atkinson Hyperlegible" w:hAnsi="Atkinson Hyperlegible"/>
        </w:rPr>
        <w:br/>
        <w:t xml:space="preserve">Garret lebt zurückgezogen in der ländlichen Idylle Montanas, er arbeitet als </w:t>
      </w:r>
      <w:proofErr w:type="spellStart"/>
      <w:r>
        <w:rPr>
          <w:rFonts w:ascii="Atkinson Hyperlegible" w:hAnsi="Atkinson Hyperlegible"/>
        </w:rPr>
        <w:t>Gepäckabfertiger</w:t>
      </w:r>
      <w:proofErr w:type="spellEnd"/>
      <w:r>
        <w:rPr>
          <w:rFonts w:ascii="Atkinson Hyperlegible" w:hAnsi="Atkinson Hyperlegible"/>
        </w:rPr>
        <w:t xml:space="preserve"> am Flughafen und kümmert sich um seinen kranken Vater. Als er </w:t>
      </w:r>
      <w:proofErr w:type="spellStart"/>
      <w:r>
        <w:rPr>
          <w:rFonts w:ascii="Atkinson Hyperlegible" w:hAnsi="Atkinson Hyperlegible"/>
        </w:rPr>
        <w:t>Cece</w:t>
      </w:r>
      <w:proofErr w:type="spellEnd"/>
      <w:r>
        <w:rPr>
          <w:rFonts w:ascii="Atkinson Hyperlegible" w:hAnsi="Atkinson Hyperlegible"/>
        </w:rPr>
        <w:t xml:space="preserve"> kennenlernt, spürt er</w:t>
      </w:r>
      <w:r>
        <w:rPr>
          <w:rFonts w:ascii="Atkinson Hyperlegible" w:hAnsi="Atkinson Hyperlegible"/>
        </w:rPr>
        <w:t xml:space="preserve"> zum ersten Mal seit Jahren wieder Lust auf das Leben. Es gibt nur ein Problem: Sie ist die Verlobte seines besten Freundes. Schon bald müssen sie eine Entscheidung treffen, die ihrer aller Leben unwiderruflich verändern wird: ihre Beziehungen, ihre Freund</w:t>
      </w:r>
      <w:r>
        <w:rPr>
          <w:rFonts w:ascii="Atkinson Hyperlegible" w:hAnsi="Atkinson Hyperlegible"/>
        </w:rPr>
        <w:t>schaften, und schließlich die folgende Generation. Ein meisterhafter Roman in der Tradition großer amerikanischer Erzähler darüber, wie unsere Wurzeln uns für immer beeinflussen, selbst wenn die Welt auseinanderfällt.</w:t>
      </w:r>
      <w:r>
        <w:rPr>
          <w:rFonts w:ascii="Atkinson Hyperlegible" w:hAnsi="Atkinson Hyperlegible"/>
        </w:rPr>
        <w:br/>
        <w:t>Gelesen von Luise Helm</w:t>
      </w:r>
      <w:r>
        <w:rPr>
          <w:rFonts w:ascii="Atkinson Hyperlegible" w:hAnsi="Atkinson Hyperlegible"/>
        </w:rPr>
        <w:br/>
        <w:t>ZK: 1-0167456-1</w:t>
      </w:r>
      <w:r>
        <w:rPr>
          <w:rFonts w:ascii="Atkinson Hyperlegible" w:hAnsi="Atkinson Hyperlegible"/>
        </w:rPr>
        <w:t xml:space="preserve">-3 seit: 06.05.2026 </w:t>
      </w:r>
      <w:r>
        <w:rPr>
          <w:rFonts w:ascii="Atkinson Hyperlegible" w:hAnsi="Atkinson Hyperlegible"/>
        </w:rPr>
        <w:br/>
        <w:t>Größe: 435 MB 0 Seiten DNB: 1378640705</w:t>
      </w:r>
      <w:r>
        <w:rPr>
          <w:rFonts w:ascii="Atkinson Hyperlegible" w:hAnsi="Atkinson Hyperlegible"/>
        </w:rPr>
        <w:br/>
        <w:t>Ort: Berlin Verlag: Der Audio Verlag Jahr: 2025</w:t>
      </w:r>
      <w:r>
        <w:rPr>
          <w:rFonts w:ascii="Atkinson Hyperlegible" w:hAnsi="Atkinson Hyperlegible"/>
        </w:rPr>
        <w:br/>
        <w:t>1 CD. 955 Minuten</w:t>
      </w:r>
    </w:p>
    <w:p w:rsidR="00000000" w:rsidRDefault="007656C2">
      <w:pPr>
        <w:rPr>
          <w:rFonts w:ascii="Atkinson Hyperlegible" w:hAnsi="Atkinson Hyperlegible"/>
        </w:rPr>
      </w:pPr>
      <w:r>
        <w:rPr>
          <w:rFonts w:ascii="Atkinson Hyperlegible" w:hAnsi="Atkinson Hyperlegible"/>
        </w:rPr>
        <w:br w:type="page"/>
      </w:r>
    </w:p>
    <w:p w:rsidR="00000000" w:rsidRDefault="007656C2">
      <w:pPr>
        <w:pStyle w:val="StandardWeb"/>
        <w:rPr>
          <w:rFonts w:ascii="Atkinson Hyperlegible" w:hAnsi="Atkinson Hyperlegible"/>
        </w:rPr>
      </w:pPr>
      <w:r>
        <w:rPr>
          <w:rFonts w:ascii="Atkinson Hyperlegible" w:hAnsi="Atkinson Hyperlegible"/>
        </w:rPr>
        <w:lastRenderedPageBreak/>
        <w:t xml:space="preserve">87758 </w:t>
      </w:r>
      <w:proofErr w:type="spellStart"/>
      <w:r>
        <w:rPr>
          <w:rFonts w:ascii="Atkinson Hyperlegible" w:hAnsi="Atkinson Hyperlegible"/>
        </w:rPr>
        <w:t>Stoifberg</w:t>
      </w:r>
      <w:proofErr w:type="spellEnd"/>
      <w:r>
        <w:rPr>
          <w:rFonts w:ascii="Atkinson Hyperlegible" w:hAnsi="Atkinson Hyperlegible"/>
        </w:rPr>
        <w:t>, Niko</w:t>
      </w:r>
      <w:r>
        <w:rPr>
          <w:rFonts w:ascii="Atkinson Hyperlegible" w:hAnsi="Atkinson Hyperlegible"/>
        </w:rPr>
        <w:br/>
        <w:t xml:space="preserve">Abglanz </w:t>
      </w:r>
      <w:r>
        <w:rPr>
          <w:rFonts w:ascii="Atkinson Hyperlegible" w:hAnsi="Atkinson Hyperlegible"/>
        </w:rPr>
        <w:br/>
        <w:t xml:space="preserve">Die Grafikerin Selin wartet vergeblich auf ihren Durchbruch als Künstlerin und darauf, schwanger </w:t>
      </w:r>
      <w:r>
        <w:rPr>
          <w:rFonts w:ascii="Atkinson Hyperlegible" w:hAnsi="Atkinson Hyperlegible"/>
        </w:rPr>
        <w:t>zu werden. Als ihr Freund, Chefredakteur eines Kunstmagazins, beeindruckende Bilder einer völlig unbekannten tibetischen Künstlerin namens Nima zugeschickt bekommt, gibt sich Selin gegenüber dem Magazin als Nima aus, beginnt Bilder in ihrem Stil zu malen –</w:t>
      </w:r>
      <w:r>
        <w:rPr>
          <w:rFonts w:ascii="Atkinson Hyperlegible" w:hAnsi="Atkinson Hyperlegible"/>
        </w:rPr>
        <w:t xml:space="preserve"> und wird als Sensation gefeiert. Als sie darüber hinaus auch endlich schwanger wird, scheinen sich all ihre Träume zu erfüllen. Doch dann taucht die wahre Nima auf.</w:t>
      </w:r>
      <w:r>
        <w:rPr>
          <w:rFonts w:ascii="Atkinson Hyperlegible" w:hAnsi="Atkinson Hyperlegible"/>
        </w:rPr>
        <w:br/>
        <w:t>Gelesen von Louisa Stroux</w:t>
      </w:r>
      <w:r>
        <w:rPr>
          <w:rFonts w:ascii="Atkinson Hyperlegible" w:hAnsi="Atkinson Hyperlegible"/>
        </w:rPr>
        <w:br/>
        <w:t xml:space="preserve">ZK: 1-0167318-1-7 seit: 04.05.2026 </w:t>
      </w:r>
      <w:r>
        <w:rPr>
          <w:rFonts w:ascii="Atkinson Hyperlegible" w:hAnsi="Atkinson Hyperlegible"/>
        </w:rPr>
        <w:br/>
        <w:t>Größe: 276 MB 412 Seiten DNB</w:t>
      </w:r>
      <w:r>
        <w:rPr>
          <w:rFonts w:ascii="Atkinson Hyperlegible" w:hAnsi="Atkinson Hyperlegible"/>
        </w:rPr>
        <w:t>: 1359454802</w:t>
      </w:r>
      <w:r>
        <w:rPr>
          <w:rFonts w:ascii="Atkinson Hyperlegible" w:hAnsi="Atkinson Hyperlegible"/>
        </w:rPr>
        <w:br/>
        <w:t xml:space="preserve">Ort: Hamburg Verlag: Nagel und </w:t>
      </w:r>
      <w:proofErr w:type="spellStart"/>
      <w:r>
        <w:rPr>
          <w:rFonts w:ascii="Atkinson Hyperlegible" w:hAnsi="Atkinson Hyperlegible"/>
        </w:rPr>
        <w:t>Kimche</w:t>
      </w:r>
      <w:proofErr w:type="spellEnd"/>
      <w:r>
        <w:rPr>
          <w:rFonts w:ascii="Atkinson Hyperlegible" w:hAnsi="Atkinson Hyperlegible"/>
        </w:rPr>
        <w:t xml:space="preserve"> Jahr: 2025</w:t>
      </w:r>
      <w:r>
        <w:rPr>
          <w:rFonts w:ascii="Atkinson Hyperlegible" w:hAnsi="Atkinson Hyperlegible"/>
        </w:rPr>
        <w:br/>
        <w:t>1 CD. 603 Minuten</w:t>
      </w:r>
    </w:p>
    <w:p w:rsidR="00000000" w:rsidRDefault="007656C2">
      <w:pPr>
        <w:pStyle w:val="berschrift2"/>
        <w:rPr>
          <w:rFonts w:ascii="Atkinson Hyperlegible" w:eastAsia="Times New Roman" w:hAnsi="Atkinson Hyperlegible"/>
        </w:rPr>
      </w:pPr>
      <w:bookmarkStart w:id="6" w:name="_Toc232186114"/>
      <w:r>
        <w:rPr>
          <w:rFonts w:ascii="Atkinson Hyperlegible" w:eastAsia="Times New Roman" w:hAnsi="Atkinson Hyperlegible"/>
        </w:rPr>
        <w:t>Historische Romane</w:t>
      </w:r>
      <w:bookmarkEnd w:id="6"/>
    </w:p>
    <w:p w:rsidR="00000000" w:rsidRDefault="007656C2">
      <w:pPr>
        <w:pStyle w:val="StandardWeb"/>
        <w:rPr>
          <w:rFonts w:ascii="Atkinson Hyperlegible" w:hAnsi="Atkinson Hyperlegible"/>
        </w:rPr>
      </w:pPr>
      <w:r>
        <w:rPr>
          <w:rFonts w:ascii="Atkinson Hyperlegible" w:hAnsi="Atkinson Hyperlegible"/>
        </w:rPr>
        <w:t xml:space="preserve">85900 </w:t>
      </w:r>
      <w:proofErr w:type="spellStart"/>
      <w:r>
        <w:rPr>
          <w:rFonts w:ascii="Atkinson Hyperlegible" w:hAnsi="Atkinson Hyperlegible"/>
        </w:rPr>
        <w:t>Picknett</w:t>
      </w:r>
      <w:proofErr w:type="spellEnd"/>
      <w:r>
        <w:rPr>
          <w:rFonts w:ascii="Atkinson Hyperlegible" w:hAnsi="Atkinson Hyperlegible"/>
        </w:rPr>
        <w:t>, Lynn</w:t>
      </w:r>
      <w:r>
        <w:rPr>
          <w:rFonts w:ascii="Atkinson Hyperlegible" w:hAnsi="Atkinson Hyperlegible"/>
        </w:rPr>
        <w:br/>
        <w:t xml:space="preserve">Die Jesus-Fälschung </w:t>
      </w:r>
      <w:r>
        <w:rPr>
          <w:rFonts w:ascii="Atkinson Hyperlegible" w:hAnsi="Atkinson Hyperlegible"/>
        </w:rPr>
        <w:br/>
        <w:t xml:space="preserve">Leonardo da Vinci und das Turiner Grabtuch </w:t>
      </w:r>
      <w:r>
        <w:rPr>
          <w:rFonts w:ascii="Atkinson Hyperlegible" w:hAnsi="Atkinson Hyperlegible"/>
        </w:rPr>
        <w:br/>
        <w:t>Ist das Turiner Grabtuch eine Fälschung im Auftrag der römischen Kirche</w:t>
      </w:r>
      <w:r>
        <w:rPr>
          <w:rFonts w:ascii="Atkinson Hyperlegible" w:hAnsi="Atkinson Hyperlegible"/>
        </w:rPr>
        <w:t>? "Blasphemie" rief die Öffentlichkeit empört, als die Nachricht um die Welt ging, das Grabtuch von Turin sei möglicherweise eine Fälschung. Wer steckt dahinter, und warum wurde sie begangen? Die Spur führt zu einer Verschwörung zwischen Kirchen- und gewis</w:t>
      </w:r>
      <w:r>
        <w:rPr>
          <w:rFonts w:ascii="Atkinson Hyperlegible" w:hAnsi="Atkinson Hyperlegible"/>
        </w:rPr>
        <w:t>sen Ketzerkreisen und einer alten Geheimgesellschaft.</w:t>
      </w:r>
      <w:r>
        <w:rPr>
          <w:rFonts w:ascii="Atkinson Hyperlegible" w:hAnsi="Atkinson Hyperlegible"/>
        </w:rPr>
        <w:br/>
        <w:t>Gelesen von Günther Bahr</w:t>
      </w:r>
      <w:r>
        <w:rPr>
          <w:rFonts w:ascii="Atkinson Hyperlegible" w:hAnsi="Atkinson Hyperlegible"/>
        </w:rPr>
        <w:br/>
        <w:t xml:space="preserve">ZK: 1-0086980-1-6 seit: 04.05.2026 </w:t>
      </w:r>
      <w:r>
        <w:rPr>
          <w:rFonts w:ascii="Atkinson Hyperlegible" w:hAnsi="Atkinson Hyperlegible"/>
        </w:rPr>
        <w:br/>
        <w:t>Größe: 241 MB 272 Seiten DNB: 943753643</w:t>
      </w:r>
      <w:r>
        <w:rPr>
          <w:rFonts w:ascii="Atkinson Hyperlegible" w:hAnsi="Atkinson Hyperlegible"/>
        </w:rPr>
        <w:br/>
        <w:t>Ort: Bergisch Gladbach Verlag: Lübbe Jahr: 1995</w:t>
      </w:r>
      <w:r>
        <w:rPr>
          <w:rFonts w:ascii="Atkinson Hyperlegible" w:hAnsi="Atkinson Hyperlegible"/>
        </w:rPr>
        <w:br/>
        <w:t>1 CD. 526 Minuten</w:t>
      </w:r>
    </w:p>
    <w:p w:rsidR="00000000" w:rsidRDefault="007656C2">
      <w:pPr>
        <w:pStyle w:val="berschrift2"/>
        <w:rPr>
          <w:rFonts w:ascii="Atkinson Hyperlegible" w:eastAsia="Times New Roman" w:hAnsi="Atkinson Hyperlegible"/>
        </w:rPr>
      </w:pPr>
      <w:bookmarkStart w:id="7" w:name="_Toc232186115"/>
      <w:r>
        <w:rPr>
          <w:rFonts w:ascii="Atkinson Hyperlegible" w:eastAsia="Times New Roman" w:hAnsi="Atkinson Hyperlegible"/>
        </w:rPr>
        <w:t>Kriminal-, Agenten-, Abenteuerroman</w:t>
      </w:r>
      <w:r>
        <w:rPr>
          <w:rFonts w:ascii="Atkinson Hyperlegible" w:eastAsia="Times New Roman" w:hAnsi="Atkinson Hyperlegible"/>
        </w:rPr>
        <w:t>e, Kriegserlebnisse, Western</w:t>
      </w:r>
      <w:bookmarkEnd w:id="7"/>
    </w:p>
    <w:p w:rsidR="00000000" w:rsidRDefault="007656C2">
      <w:pPr>
        <w:pStyle w:val="StandardWeb"/>
        <w:rPr>
          <w:rFonts w:ascii="Atkinson Hyperlegible" w:hAnsi="Atkinson Hyperlegible"/>
        </w:rPr>
      </w:pPr>
      <w:r>
        <w:rPr>
          <w:rFonts w:ascii="Atkinson Hyperlegible" w:hAnsi="Atkinson Hyperlegible"/>
        </w:rPr>
        <w:t xml:space="preserve">Familie Nummer 79 Jack </w:t>
      </w:r>
      <w:proofErr w:type="spellStart"/>
      <w:r>
        <w:rPr>
          <w:rFonts w:ascii="Atkinson Hyperlegible" w:hAnsi="Atkinson Hyperlegible"/>
        </w:rPr>
        <w:t>Reacher</w:t>
      </w:r>
      <w:proofErr w:type="spellEnd"/>
      <w:r>
        <w:rPr>
          <w:rFonts w:ascii="Atkinson Hyperlegible" w:hAnsi="Atkinson Hyperlegible"/>
        </w:rPr>
        <w:t xml:space="preserve">-Reihe - Serie 79 </w:t>
      </w:r>
    </w:p>
    <w:p w:rsidR="00000000" w:rsidRDefault="007656C2">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26 von 27</w:t>
      </w:r>
      <w:r>
        <w:rPr>
          <w:rFonts w:ascii="Atkinson Hyperlegible" w:hAnsi="Atkinson Hyperlegible"/>
        </w:rPr>
        <w:br/>
        <w:t>87720 Child, Lee</w:t>
      </w:r>
      <w:r>
        <w:rPr>
          <w:rFonts w:ascii="Atkinson Hyperlegible" w:hAnsi="Atkinson Hyperlegible"/>
        </w:rPr>
        <w:br/>
        <w:t>Der Kojote</w:t>
      </w:r>
      <w:r>
        <w:rPr>
          <w:rFonts w:ascii="Atkinson Hyperlegible" w:hAnsi="Atkinson Hyperlegible"/>
        </w:rPr>
        <w:br/>
        <w:t xml:space="preserve">Unter der gleißenden Sonne durchstreift der ehemalige Militärpolizist Jack </w:t>
      </w:r>
      <w:proofErr w:type="spellStart"/>
      <w:r>
        <w:rPr>
          <w:rFonts w:ascii="Atkinson Hyperlegible" w:hAnsi="Atkinson Hyperlegible"/>
        </w:rPr>
        <w:t>Reacher</w:t>
      </w:r>
      <w:proofErr w:type="spellEnd"/>
      <w:r>
        <w:rPr>
          <w:rFonts w:ascii="Atkinson Hyperlegible" w:hAnsi="Atkinson Hyperlegible"/>
        </w:rPr>
        <w:t xml:space="preserve"> die Wüste Arizonas. Da entdeckt er einen Wagen,</w:t>
      </w:r>
      <w:r>
        <w:rPr>
          <w:rFonts w:ascii="Atkinson Hyperlegible" w:hAnsi="Atkinson Hyperlegible"/>
        </w:rPr>
        <w:t xml:space="preserve"> der gegen den einzigen Baum weit </w:t>
      </w:r>
      <w:r>
        <w:rPr>
          <w:rFonts w:ascii="Atkinson Hyperlegible" w:hAnsi="Atkinson Hyperlegible"/>
        </w:rPr>
        <w:lastRenderedPageBreak/>
        <w:t xml:space="preserve">und breit gekracht ist. Die Fahrerin hält ihn zunächst für ein Mitglied der Bande, die den Unfall verursacht hat. Doch nachdem </w:t>
      </w:r>
      <w:proofErr w:type="spellStart"/>
      <w:r>
        <w:rPr>
          <w:rFonts w:ascii="Atkinson Hyperlegible" w:hAnsi="Atkinson Hyperlegible"/>
        </w:rPr>
        <w:t>Reacher</w:t>
      </w:r>
      <w:proofErr w:type="spellEnd"/>
      <w:r>
        <w:rPr>
          <w:rFonts w:ascii="Atkinson Hyperlegible" w:hAnsi="Atkinson Hyperlegible"/>
        </w:rPr>
        <w:t xml:space="preserve"> das Missverständnis ausgeräumt hat, entschließt er sich sogar, ihr zu helfen, die Verbr</w:t>
      </w:r>
      <w:r>
        <w:rPr>
          <w:rFonts w:ascii="Atkinson Hyperlegible" w:hAnsi="Atkinson Hyperlegible"/>
        </w:rPr>
        <w:t>echer zu stellen. Denn die Kriminellen haben ihren Bruder - ein Spezialist für Bomben - entführt und wollen mit dessen erzwungener Hilfe einen schrecklichen Plan umsetzen. Aber um den Kopf der Bande aufzuscheuchen, muss zunächst jemand sterben.</w:t>
      </w:r>
      <w:r>
        <w:rPr>
          <w:rFonts w:ascii="Atkinson Hyperlegible" w:hAnsi="Atkinson Hyperlegible"/>
        </w:rPr>
        <w:br/>
        <w:t>Gelesen von</w:t>
      </w:r>
      <w:r>
        <w:rPr>
          <w:rFonts w:ascii="Atkinson Hyperlegible" w:hAnsi="Atkinson Hyperlegible"/>
        </w:rPr>
        <w:t xml:space="preserve"> Michael </w:t>
      </w:r>
      <w:proofErr w:type="spellStart"/>
      <w:r>
        <w:rPr>
          <w:rFonts w:ascii="Atkinson Hyperlegible" w:hAnsi="Atkinson Hyperlegible"/>
        </w:rPr>
        <w:t>Schwarzmaier</w:t>
      </w:r>
      <w:proofErr w:type="spellEnd"/>
      <w:r>
        <w:rPr>
          <w:rFonts w:ascii="Atkinson Hyperlegible" w:hAnsi="Atkinson Hyperlegible"/>
        </w:rPr>
        <w:br/>
        <w:t>1 CD. 599 Minuten</w:t>
      </w:r>
    </w:p>
    <w:p w:rsidR="00000000" w:rsidRDefault="007656C2">
      <w:pPr>
        <w:pStyle w:val="StandardWeb"/>
        <w:rPr>
          <w:rFonts w:ascii="Atkinson Hyperlegible" w:hAnsi="Atkinson Hyperlegible"/>
        </w:rPr>
      </w:pPr>
      <w:r>
        <w:rPr>
          <w:rFonts w:ascii="Atkinson Hyperlegible" w:hAnsi="Atkinson Hyperlegible"/>
        </w:rPr>
        <w:t xml:space="preserve">Ende Familie Nummer 79 </w:t>
      </w:r>
    </w:p>
    <w:p w:rsidR="00000000" w:rsidRDefault="007656C2">
      <w:pPr>
        <w:pStyle w:val="StandardWeb"/>
        <w:rPr>
          <w:rFonts w:ascii="Atkinson Hyperlegible" w:hAnsi="Atkinson Hyperlegible"/>
        </w:rPr>
      </w:pPr>
      <w:r>
        <w:rPr>
          <w:rFonts w:ascii="Atkinson Hyperlegible" w:hAnsi="Atkinson Hyperlegible"/>
        </w:rPr>
        <w:t xml:space="preserve">Familie Nummer 111 Dirk Pitt </w:t>
      </w:r>
    </w:p>
    <w:p w:rsidR="00000000" w:rsidRDefault="007656C2">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20 von 25</w:t>
      </w:r>
      <w:r>
        <w:rPr>
          <w:rFonts w:ascii="Atkinson Hyperlegible" w:hAnsi="Atkinson Hyperlegible"/>
        </w:rPr>
        <w:br/>
        <w:t xml:space="preserve">85904 </w:t>
      </w:r>
      <w:proofErr w:type="spellStart"/>
      <w:r>
        <w:rPr>
          <w:rFonts w:ascii="Atkinson Hyperlegible" w:hAnsi="Atkinson Hyperlegible"/>
        </w:rPr>
        <w:t>Cussler</w:t>
      </w:r>
      <w:proofErr w:type="spellEnd"/>
      <w:r>
        <w:rPr>
          <w:rFonts w:ascii="Atkinson Hyperlegible" w:hAnsi="Atkinson Hyperlegible"/>
        </w:rPr>
        <w:t>, Clive</w:t>
      </w:r>
      <w:r>
        <w:rPr>
          <w:rFonts w:ascii="Atkinson Hyperlegible" w:hAnsi="Atkinson Hyperlegible"/>
        </w:rPr>
        <w:br/>
        <w:t>Polarsturm</w:t>
      </w:r>
      <w:r>
        <w:rPr>
          <w:rFonts w:ascii="Atkinson Hyperlegible" w:hAnsi="Atkinson Hyperlegible"/>
        </w:rPr>
        <w:br/>
        <w:t xml:space="preserve">Ein skrupelloser Geschäftemacher schürt einen bewaffneten Konflikt zwischen Kanada und den USA. Dirk Pitt ist </w:t>
      </w:r>
      <w:r>
        <w:rPr>
          <w:rFonts w:ascii="Atkinson Hyperlegible" w:hAnsi="Atkinson Hyperlegible"/>
        </w:rPr>
        <w:t xml:space="preserve">der Einzige, der einen für die ganze Welt verheerenden Krieg jetzt noch verhindern könnte. Doch als er einem Hinweis auf die Hintermänner dieser Verschwörung ins ewige Eis der Arktis folgt, wird Pitt bereits von einem brutalen Killerkommando erwartet. Und </w:t>
      </w:r>
      <w:r>
        <w:rPr>
          <w:rFonts w:ascii="Atkinson Hyperlegible" w:hAnsi="Atkinson Hyperlegible"/>
        </w:rPr>
        <w:t>während er noch um sein Leben kämpft, dringt ein US-Bomber mit seiner todbringenden Fracht in den kanadischen Luftraum ein.</w:t>
      </w:r>
      <w:r>
        <w:rPr>
          <w:rFonts w:ascii="Atkinson Hyperlegible" w:hAnsi="Atkinson Hyperlegible"/>
        </w:rPr>
        <w:br/>
        <w:t xml:space="preserve">Gelesen von Bodo </w:t>
      </w:r>
      <w:proofErr w:type="spellStart"/>
      <w:r>
        <w:rPr>
          <w:rFonts w:ascii="Atkinson Hyperlegible" w:hAnsi="Atkinson Hyperlegible"/>
        </w:rPr>
        <w:t>Krumwiede</w:t>
      </w:r>
      <w:proofErr w:type="spellEnd"/>
      <w:r>
        <w:rPr>
          <w:rFonts w:ascii="Atkinson Hyperlegible" w:hAnsi="Atkinson Hyperlegible"/>
        </w:rPr>
        <w:br/>
        <w:t>1 CD. 897 Minuten</w:t>
      </w:r>
    </w:p>
    <w:p w:rsidR="00000000" w:rsidRDefault="007656C2">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21 von 25</w:t>
      </w:r>
      <w:r>
        <w:rPr>
          <w:rFonts w:ascii="Atkinson Hyperlegible" w:hAnsi="Atkinson Hyperlegible"/>
        </w:rPr>
        <w:br/>
        <w:t xml:space="preserve">85905 </w:t>
      </w:r>
      <w:proofErr w:type="spellStart"/>
      <w:r>
        <w:rPr>
          <w:rFonts w:ascii="Atkinson Hyperlegible" w:hAnsi="Atkinson Hyperlegible"/>
        </w:rPr>
        <w:t>Cussler</w:t>
      </w:r>
      <w:proofErr w:type="spellEnd"/>
      <w:r>
        <w:rPr>
          <w:rFonts w:ascii="Atkinson Hyperlegible" w:hAnsi="Atkinson Hyperlegible"/>
        </w:rPr>
        <w:t>, Clive</w:t>
      </w:r>
      <w:r>
        <w:rPr>
          <w:rFonts w:ascii="Atkinson Hyperlegible" w:hAnsi="Atkinson Hyperlegible"/>
        </w:rPr>
        <w:br/>
        <w:t>Wüstenfeuer</w:t>
      </w:r>
      <w:r>
        <w:rPr>
          <w:rFonts w:ascii="Atkinson Hyperlegible" w:hAnsi="Atkinson Hyperlegible"/>
        </w:rPr>
        <w:br/>
        <w:t>Dirk Pitt wollte in Istanbul eigen</w:t>
      </w:r>
      <w:r>
        <w:rPr>
          <w:rFonts w:ascii="Atkinson Hyperlegible" w:hAnsi="Atkinson Hyperlegible"/>
        </w:rPr>
        <w:t>tlich nur Urlaub machen - und gerät in einen Sumpf aus tödlichen Intrigen, Geheimdienstverschwörungen und Verrat. Denn der skrupellose Politiker Battal hat Terroristen angeheuert, die Schrecken und Panik in der Türkei verbreiten, damit er mit seinen Hasspa</w:t>
      </w:r>
      <w:r>
        <w:rPr>
          <w:rFonts w:ascii="Atkinson Hyperlegible" w:hAnsi="Atkinson Hyperlegible"/>
        </w:rPr>
        <w:t>rolen die nächsten Wahlen für sich entscheiden kann. Nur Dirk Pitt kann Battals mörderischen Plan noch stoppen, bevor der die ganze Welt in Brand steckt. Doch zunächst muss er ein Rätsel aus fernster Vergangenheit lösen.</w:t>
      </w:r>
      <w:r>
        <w:rPr>
          <w:rFonts w:ascii="Atkinson Hyperlegible" w:hAnsi="Atkinson Hyperlegible"/>
        </w:rPr>
        <w:br/>
        <w:t>Gelesen von Markus Back</w:t>
      </w:r>
      <w:r>
        <w:rPr>
          <w:rFonts w:ascii="Atkinson Hyperlegible" w:hAnsi="Atkinson Hyperlegible"/>
        </w:rPr>
        <w:br/>
        <w:t xml:space="preserve">1 CD. 1120 </w:t>
      </w:r>
      <w:r>
        <w:rPr>
          <w:rFonts w:ascii="Atkinson Hyperlegible" w:hAnsi="Atkinson Hyperlegible"/>
        </w:rPr>
        <w:t>Minuten</w:t>
      </w:r>
    </w:p>
    <w:p w:rsidR="00000000" w:rsidRDefault="007656C2">
      <w:pPr>
        <w:pStyle w:val="StandardWeb"/>
        <w:rPr>
          <w:rFonts w:ascii="Atkinson Hyperlegible" w:hAnsi="Atkinson Hyperlegible"/>
        </w:rPr>
      </w:pPr>
      <w:r>
        <w:rPr>
          <w:rFonts w:ascii="Atkinson Hyperlegible" w:hAnsi="Atkinson Hyperlegible"/>
        </w:rPr>
        <w:t xml:space="preserve">Ende Familie Nummer 111 </w:t>
      </w:r>
    </w:p>
    <w:p w:rsidR="00000000" w:rsidRDefault="007656C2">
      <w:pPr>
        <w:pStyle w:val="StandardWeb"/>
        <w:rPr>
          <w:rFonts w:ascii="Atkinson Hyperlegible" w:hAnsi="Atkinson Hyperlegible"/>
        </w:rPr>
      </w:pPr>
      <w:r>
        <w:rPr>
          <w:rFonts w:ascii="Atkinson Hyperlegible" w:hAnsi="Atkinson Hyperlegible"/>
        </w:rPr>
        <w:t xml:space="preserve">Familie Nummer 100515 Penn Cage </w:t>
      </w:r>
    </w:p>
    <w:p w:rsidR="00000000" w:rsidRDefault="007656C2">
      <w:pPr>
        <w:pStyle w:val="StandardWeb"/>
        <w:rPr>
          <w:rFonts w:ascii="Atkinson Hyperlegible" w:hAnsi="Atkinson Hyperlegible"/>
        </w:rPr>
      </w:pPr>
      <w:r>
        <w:rPr>
          <w:rFonts w:ascii="Atkinson Hyperlegible" w:hAnsi="Atkinson Hyperlegible"/>
        </w:rPr>
        <w:lastRenderedPageBreak/>
        <w:t>Folge-</w:t>
      </w:r>
      <w:proofErr w:type="spellStart"/>
      <w:r>
        <w:rPr>
          <w:rFonts w:ascii="Atkinson Hyperlegible" w:hAnsi="Atkinson Hyperlegible"/>
        </w:rPr>
        <w:t>Nr</w:t>
      </w:r>
      <w:proofErr w:type="spellEnd"/>
      <w:r>
        <w:rPr>
          <w:rFonts w:ascii="Atkinson Hyperlegible" w:hAnsi="Atkinson Hyperlegible"/>
        </w:rPr>
        <w:t>: 4 von 6</w:t>
      </w:r>
      <w:r>
        <w:rPr>
          <w:rFonts w:ascii="Atkinson Hyperlegible" w:hAnsi="Atkinson Hyperlegible"/>
        </w:rPr>
        <w:br/>
        <w:t>85910 Iles, Greg</w:t>
      </w:r>
      <w:r>
        <w:rPr>
          <w:rFonts w:ascii="Atkinson Hyperlegible" w:hAnsi="Atkinson Hyperlegible"/>
        </w:rPr>
        <w:br/>
      </w:r>
      <w:proofErr w:type="spellStart"/>
      <w:r>
        <w:rPr>
          <w:rFonts w:ascii="Atkinson Hyperlegible" w:hAnsi="Atkinson Hyperlegible"/>
        </w:rPr>
        <w:t>Natchez</w:t>
      </w:r>
      <w:proofErr w:type="spellEnd"/>
      <w:r>
        <w:rPr>
          <w:rFonts w:ascii="Atkinson Hyperlegible" w:hAnsi="Atkinson Hyperlegible"/>
        </w:rPr>
        <w:t xml:space="preserve"> </w:t>
      </w:r>
      <w:proofErr w:type="spellStart"/>
      <w:r>
        <w:rPr>
          <w:rFonts w:ascii="Atkinson Hyperlegible" w:hAnsi="Atkinson Hyperlegible"/>
        </w:rPr>
        <w:t>Burning</w:t>
      </w:r>
      <w:proofErr w:type="spellEnd"/>
      <w:r>
        <w:rPr>
          <w:rFonts w:ascii="Atkinson Hyperlegible" w:hAnsi="Atkinson Hyperlegible"/>
        </w:rPr>
        <w:br/>
        <w:t xml:space="preserve">Penn Cage, Bürgermeister von </w:t>
      </w:r>
      <w:proofErr w:type="spellStart"/>
      <w:r>
        <w:rPr>
          <w:rFonts w:ascii="Atkinson Hyperlegible" w:hAnsi="Atkinson Hyperlegible"/>
        </w:rPr>
        <w:t>Natchez</w:t>
      </w:r>
      <w:proofErr w:type="spellEnd"/>
      <w:r>
        <w:rPr>
          <w:rFonts w:ascii="Atkinson Hyperlegible" w:hAnsi="Atkinson Hyperlegible"/>
        </w:rPr>
        <w:t xml:space="preserve">, Mississippi, hat eigentlich vor, endlich zu heiraten. Da kommt ein Konflikt wieder ans </w:t>
      </w:r>
      <w:r>
        <w:rPr>
          <w:rFonts w:ascii="Atkinson Hyperlegible" w:hAnsi="Atkinson Hyperlegible"/>
        </w:rPr>
        <w:t>Tageslicht, der seine Stadt seit Jahrzehnten in Atem hält. In den sechziger Jahren hat eine Geheimorganisation von weißen, scheinbar ehrbaren Bürgern Schwarze ermordet oder aus der Stadt vertrieben. Nun ist mit Viola Turner, eine schwarze Krankenschwester,</w:t>
      </w:r>
      <w:r>
        <w:rPr>
          <w:rFonts w:ascii="Atkinson Hyperlegible" w:hAnsi="Atkinson Hyperlegible"/>
        </w:rPr>
        <w:t xml:space="preserve"> die damals floh, zurückgekehrt - und stirbt wenig später. Die Polizei verhaftet ausgerechnet Penns Vater - er soll sie ermordet haben. Zusammen mit einem Journalisten macht Penn sich auf, das Rätsel dieses Mordes und vieler anderer zu lösen.</w:t>
      </w:r>
      <w:r>
        <w:rPr>
          <w:rFonts w:ascii="Atkinson Hyperlegible" w:hAnsi="Atkinson Hyperlegible"/>
        </w:rPr>
        <w:br/>
        <w:t>Gelesen von P</w:t>
      </w:r>
      <w:r>
        <w:rPr>
          <w:rFonts w:ascii="Atkinson Hyperlegible" w:hAnsi="Atkinson Hyperlegible"/>
        </w:rPr>
        <w:t xml:space="preserve">eter </w:t>
      </w:r>
      <w:proofErr w:type="spellStart"/>
      <w:r>
        <w:rPr>
          <w:rFonts w:ascii="Atkinson Hyperlegible" w:hAnsi="Atkinson Hyperlegible"/>
        </w:rPr>
        <w:t>Treuner</w:t>
      </w:r>
      <w:proofErr w:type="spellEnd"/>
      <w:r>
        <w:rPr>
          <w:rFonts w:ascii="Atkinson Hyperlegible" w:hAnsi="Atkinson Hyperlegible"/>
        </w:rPr>
        <w:br/>
        <w:t>1 CD. 2427 Minuten</w:t>
      </w:r>
    </w:p>
    <w:p w:rsidR="00000000" w:rsidRDefault="007656C2">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 6</w:t>
      </w:r>
      <w:r>
        <w:rPr>
          <w:rFonts w:ascii="Atkinson Hyperlegible" w:hAnsi="Atkinson Hyperlegible"/>
        </w:rPr>
        <w:br/>
        <w:t>85911 Iles, Greg</w:t>
      </w:r>
      <w:r>
        <w:rPr>
          <w:rFonts w:ascii="Atkinson Hyperlegible" w:hAnsi="Atkinson Hyperlegible"/>
        </w:rPr>
        <w:br/>
        <w:t xml:space="preserve">Die Toten von </w:t>
      </w:r>
      <w:proofErr w:type="spellStart"/>
      <w:r>
        <w:rPr>
          <w:rFonts w:ascii="Atkinson Hyperlegible" w:hAnsi="Atkinson Hyperlegible"/>
        </w:rPr>
        <w:t>Natchez</w:t>
      </w:r>
      <w:proofErr w:type="spellEnd"/>
      <w:r>
        <w:rPr>
          <w:rFonts w:ascii="Atkinson Hyperlegible" w:hAnsi="Atkinson Hyperlegible"/>
        </w:rPr>
        <w:br/>
        <w:t xml:space="preserve">Penn Cage, der Bürgermeister von </w:t>
      </w:r>
      <w:proofErr w:type="spellStart"/>
      <w:r>
        <w:rPr>
          <w:rFonts w:ascii="Atkinson Hyperlegible" w:hAnsi="Atkinson Hyperlegible"/>
        </w:rPr>
        <w:t>Natchez</w:t>
      </w:r>
      <w:proofErr w:type="spellEnd"/>
      <w:r>
        <w:rPr>
          <w:rFonts w:ascii="Atkinson Hyperlegible" w:hAnsi="Atkinson Hyperlegible"/>
        </w:rPr>
        <w:t>, und seine Verlobte, die Chefredakteurin Caitlin Masters, sind einem Anschlag entkommen, hinter dem die Doppeladler stecken, e</w:t>
      </w:r>
      <w:r>
        <w:rPr>
          <w:rFonts w:ascii="Atkinson Hyperlegible" w:hAnsi="Atkinson Hyperlegible"/>
        </w:rPr>
        <w:t>ine rassistische Organisation, die seit den sechziger Jahren ihr Unwesen treibt. Aber die Gefahr ist keineswegs gebannt: Ausgerechnet der Chef der State Police, Forrest Knox, ist der wahre Kopf der Doppeladler. Er will verhindern, dass Penn Beweise für die</w:t>
      </w:r>
      <w:r>
        <w:rPr>
          <w:rFonts w:ascii="Atkinson Hyperlegible" w:hAnsi="Atkinson Hyperlegible"/>
        </w:rPr>
        <w:t xml:space="preserve"> Morde vorbringt, die die Doppeladler begangen haben. Doch Penn hat eine Spur, um die Toten zu finden. Sie führt in die Sümpfe des Mississippi River, zu einem geheimnisvollen Ort, an dem der Knochenbaum steht.</w:t>
      </w:r>
      <w:r>
        <w:rPr>
          <w:rFonts w:ascii="Atkinson Hyperlegible" w:hAnsi="Atkinson Hyperlegible"/>
        </w:rPr>
        <w:br/>
        <w:t xml:space="preserve">Gelesen von Peter </w:t>
      </w:r>
      <w:proofErr w:type="spellStart"/>
      <w:r>
        <w:rPr>
          <w:rFonts w:ascii="Atkinson Hyperlegible" w:hAnsi="Atkinson Hyperlegible"/>
        </w:rPr>
        <w:t>Treuner</w:t>
      </w:r>
      <w:proofErr w:type="spellEnd"/>
      <w:r>
        <w:rPr>
          <w:rFonts w:ascii="Atkinson Hyperlegible" w:hAnsi="Atkinson Hyperlegible"/>
        </w:rPr>
        <w:br/>
        <w:t>1 CD. 2355 Minuten</w:t>
      </w:r>
    </w:p>
    <w:p w:rsidR="00000000" w:rsidRDefault="007656C2">
      <w:pPr>
        <w:pStyle w:val="StandardWeb"/>
        <w:rPr>
          <w:rFonts w:ascii="Atkinson Hyperlegible" w:hAnsi="Atkinson Hyperlegible"/>
        </w:rPr>
      </w:pPr>
      <w:r>
        <w:rPr>
          <w:rFonts w:ascii="Atkinson Hyperlegible" w:hAnsi="Atkinson Hyperlegible"/>
        </w:rPr>
        <w:t>E</w:t>
      </w:r>
      <w:r>
        <w:rPr>
          <w:rFonts w:ascii="Atkinson Hyperlegible" w:hAnsi="Atkinson Hyperlegible"/>
        </w:rPr>
        <w:t xml:space="preserve">nde Familie Nummer 100515 </w:t>
      </w:r>
    </w:p>
    <w:p w:rsidR="00000000" w:rsidRDefault="007656C2">
      <w:pPr>
        <w:pStyle w:val="StandardWeb"/>
        <w:rPr>
          <w:rFonts w:ascii="Atkinson Hyperlegible" w:hAnsi="Atkinson Hyperlegible"/>
        </w:rPr>
      </w:pPr>
      <w:r>
        <w:rPr>
          <w:rFonts w:ascii="Atkinson Hyperlegible" w:hAnsi="Atkinson Hyperlegible"/>
        </w:rPr>
        <w:t xml:space="preserve">Familie Nummer 100423 </w:t>
      </w:r>
      <w:proofErr w:type="spellStart"/>
      <w:r>
        <w:rPr>
          <w:rFonts w:ascii="Atkinson Hyperlegible" w:hAnsi="Atkinson Hyperlegible"/>
        </w:rPr>
        <w:t>Commissari</w:t>
      </w:r>
      <w:proofErr w:type="spellEnd"/>
      <w:r>
        <w:rPr>
          <w:rFonts w:ascii="Atkinson Hyperlegible" w:hAnsi="Atkinson Hyperlegible"/>
        </w:rPr>
        <w:t xml:space="preserve"> </w:t>
      </w:r>
      <w:proofErr w:type="spellStart"/>
      <w:r>
        <w:rPr>
          <w:rFonts w:ascii="Atkinson Hyperlegible" w:hAnsi="Atkinson Hyperlegible"/>
        </w:rPr>
        <w:t>Bramard</w:t>
      </w:r>
      <w:proofErr w:type="spellEnd"/>
      <w:r>
        <w:rPr>
          <w:rFonts w:ascii="Atkinson Hyperlegible" w:hAnsi="Atkinson Hyperlegible"/>
        </w:rPr>
        <w:t xml:space="preserve"> und </w:t>
      </w:r>
      <w:proofErr w:type="spellStart"/>
      <w:r>
        <w:rPr>
          <w:rFonts w:ascii="Atkinson Hyperlegible" w:hAnsi="Atkinson Hyperlegible"/>
        </w:rPr>
        <w:t>Arcadipane</w:t>
      </w:r>
      <w:proofErr w:type="spellEnd"/>
      <w:r>
        <w:rPr>
          <w:rFonts w:ascii="Atkinson Hyperlegible" w:hAnsi="Atkinson Hyperlegible"/>
        </w:rPr>
        <w:t xml:space="preserve"> </w:t>
      </w:r>
    </w:p>
    <w:p w:rsidR="00000000" w:rsidRDefault="007656C2">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 4</w:t>
      </w:r>
      <w:r>
        <w:rPr>
          <w:rFonts w:ascii="Atkinson Hyperlegible" w:hAnsi="Atkinson Hyperlegible"/>
        </w:rPr>
        <w:br/>
        <w:t xml:space="preserve">35707 </w:t>
      </w:r>
      <w:proofErr w:type="spellStart"/>
      <w:r>
        <w:rPr>
          <w:rFonts w:ascii="Atkinson Hyperlegible" w:hAnsi="Atkinson Hyperlegible"/>
        </w:rPr>
        <w:t>Longo</w:t>
      </w:r>
      <w:proofErr w:type="spellEnd"/>
      <w:r>
        <w:rPr>
          <w:rFonts w:ascii="Atkinson Hyperlegible" w:hAnsi="Atkinson Hyperlegible"/>
        </w:rPr>
        <w:t>, Davide</w:t>
      </w:r>
      <w:r>
        <w:rPr>
          <w:rFonts w:ascii="Atkinson Hyperlegible" w:hAnsi="Atkinson Hyperlegible"/>
        </w:rPr>
        <w:br/>
        <w:t>Ländliches Requiem</w:t>
      </w:r>
      <w:r>
        <w:rPr>
          <w:rFonts w:ascii="Atkinson Hyperlegible" w:hAnsi="Atkinson Hyperlegible"/>
        </w:rPr>
        <w:br/>
        <w:t xml:space="preserve">Eric </w:t>
      </w:r>
      <w:proofErr w:type="spellStart"/>
      <w:r>
        <w:rPr>
          <w:rFonts w:ascii="Atkinson Hyperlegible" w:hAnsi="Atkinson Hyperlegible"/>
        </w:rPr>
        <w:t>Delarue</w:t>
      </w:r>
      <w:proofErr w:type="spellEnd"/>
      <w:r>
        <w:rPr>
          <w:rFonts w:ascii="Atkinson Hyperlegible" w:hAnsi="Atkinson Hyperlegible"/>
        </w:rPr>
        <w:t xml:space="preserve">, Geschäftsführer eines Stahlwerks, wird durch einen Kopfschuss lebensgefährlich verletzt. Wer hat den </w:t>
      </w:r>
      <w:r>
        <w:rPr>
          <w:rFonts w:ascii="Atkinson Hyperlegible" w:hAnsi="Atkinson Hyperlegible"/>
        </w:rPr>
        <w:t xml:space="preserve">attraktiven Kunstsammler, guten Ehemann, verlässlichen Chef, der sich immer für die Belange seiner Angestellten eingesetzt hat, töten wollen? Die Spur führt </w:t>
      </w:r>
      <w:proofErr w:type="spellStart"/>
      <w:r>
        <w:rPr>
          <w:rFonts w:ascii="Atkinson Hyperlegible" w:hAnsi="Atkinson Hyperlegible"/>
        </w:rPr>
        <w:t>Bramard</w:t>
      </w:r>
      <w:proofErr w:type="spellEnd"/>
      <w:r>
        <w:rPr>
          <w:rFonts w:ascii="Atkinson Hyperlegible" w:hAnsi="Atkinson Hyperlegible"/>
        </w:rPr>
        <w:t xml:space="preserve"> und </w:t>
      </w:r>
      <w:proofErr w:type="spellStart"/>
      <w:r>
        <w:rPr>
          <w:rFonts w:ascii="Atkinson Hyperlegible" w:hAnsi="Atkinson Hyperlegible"/>
        </w:rPr>
        <w:t>Arcadipane</w:t>
      </w:r>
      <w:proofErr w:type="spellEnd"/>
      <w:r>
        <w:rPr>
          <w:rFonts w:ascii="Atkinson Hyperlegible" w:hAnsi="Atkinson Hyperlegible"/>
        </w:rPr>
        <w:t xml:space="preserve"> zu einem längst vergangenen Fall, bei dem nach einer Sportveranstaltung ein </w:t>
      </w:r>
      <w:r>
        <w:rPr>
          <w:rFonts w:ascii="Atkinson Hyperlegible" w:hAnsi="Atkinson Hyperlegible"/>
        </w:rPr>
        <w:t xml:space="preserve">Elfjähriger verschwunden war. Aber dies ist nur eine Fährte in einem komplexen Geflecht aus verbrecherischen Machenschaften. </w:t>
      </w:r>
      <w:r>
        <w:rPr>
          <w:rFonts w:ascii="Atkinson Hyperlegible" w:hAnsi="Atkinson Hyperlegible"/>
        </w:rPr>
        <w:br/>
      </w:r>
      <w:r>
        <w:rPr>
          <w:rFonts w:ascii="Atkinson Hyperlegible" w:hAnsi="Atkinson Hyperlegible"/>
        </w:rPr>
        <w:lastRenderedPageBreak/>
        <w:t xml:space="preserve">Gelesen von Stefan </w:t>
      </w:r>
      <w:proofErr w:type="spellStart"/>
      <w:r>
        <w:rPr>
          <w:rFonts w:ascii="Atkinson Hyperlegible" w:hAnsi="Atkinson Hyperlegible"/>
        </w:rPr>
        <w:t>Feldhof</w:t>
      </w:r>
      <w:proofErr w:type="spellEnd"/>
      <w:r>
        <w:rPr>
          <w:rFonts w:ascii="Atkinson Hyperlegible" w:hAnsi="Atkinson Hyperlegible"/>
        </w:rPr>
        <w:br/>
        <w:t>1 CD. 977 Minuten</w:t>
      </w:r>
    </w:p>
    <w:p w:rsidR="00000000" w:rsidRDefault="007656C2">
      <w:pPr>
        <w:pStyle w:val="StandardWeb"/>
        <w:rPr>
          <w:rFonts w:ascii="Atkinson Hyperlegible" w:hAnsi="Atkinson Hyperlegible"/>
        </w:rPr>
      </w:pPr>
      <w:r>
        <w:rPr>
          <w:rFonts w:ascii="Atkinson Hyperlegible" w:hAnsi="Atkinson Hyperlegible"/>
        </w:rPr>
        <w:t xml:space="preserve">Ende Familie Nummer 100423 </w:t>
      </w:r>
    </w:p>
    <w:p w:rsidR="00000000" w:rsidRDefault="007656C2">
      <w:pPr>
        <w:pStyle w:val="StandardWeb"/>
        <w:rPr>
          <w:rFonts w:ascii="Atkinson Hyperlegible" w:hAnsi="Atkinson Hyperlegible"/>
        </w:rPr>
      </w:pPr>
      <w:r>
        <w:rPr>
          <w:rFonts w:ascii="Atkinson Hyperlegible" w:hAnsi="Atkinson Hyperlegible"/>
        </w:rPr>
        <w:t>35742 Pflüger, Andreas</w:t>
      </w:r>
      <w:r>
        <w:rPr>
          <w:rFonts w:ascii="Atkinson Hyperlegible" w:hAnsi="Atkinson Hyperlegible"/>
        </w:rPr>
        <w:br/>
        <w:t xml:space="preserve">Kälter </w:t>
      </w:r>
      <w:r>
        <w:rPr>
          <w:rFonts w:ascii="Atkinson Hyperlegible" w:hAnsi="Atkinson Hyperlegible"/>
        </w:rPr>
        <w:br/>
        <w:t xml:space="preserve">Im Herbst 1989 führt </w:t>
      </w:r>
      <w:proofErr w:type="spellStart"/>
      <w:r>
        <w:rPr>
          <w:rFonts w:ascii="Atkinson Hyperlegible" w:hAnsi="Atkinson Hyperlegible"/>
        </w:rPr>
        <w:t>Luzy</w:t>
      </w:r>
      <w:proofErr w:type="spellEnd"/>
      <w:r>
        <w:rPr>
          <w:rFonts w:ascii="Atkinson Hyperlegible" w:hAnsi="Atkinson Hyperlegible"/>
        </w:rPr>
        <w:t xml:space="preserve"> </w:t>
      </w:r>
      <w:r>
        <w:rPr>
          <w:rFonts w:ascii="Atkinson Hyperlegible" w:hAnsi="Atkinson Hyperlegible"/>
        </w:rPr>
        <w:t>Morgenroth auf Amrum das eintönige Leben einer Provinzpolizistin. Kaum jemand ahnt, dass sie vor langer Zeit eine Andere war. Doch als in einer Sturmnacht der Bruder ihrer besten Freundin spurlos von der Fähre verschwindet und sie sich fünf Killern stellen</w:t>
      </w:r>
      <w:r>
        <w:rPr>
          <w:rFonts w:ascii="Atkinson Hyperlegible" w:hAnsi="Atkinson Hyperlegible"/>
        </w:rPr>
        <w:t xml:space="preserve"> muss, die auf die Insel gekommen sind, verwandelt sie sich wieder in die </w:t>
      </w:r>
      <w:proofErr w:type="spellStart"/>
      <w:r>
        <w:rPr>
          <w:rFonts w:ascii="Atkinson Hyperlegible" w:hAnsi="Atkinson Hyperlegible"/>
        </w:rPr>
        <w:t>Luzy</w:t>
      </w:r>
      <w:proofErr w:type="spellEnd"/>
      <w:r>
        <w:rPr>
          <w:rFonts w:ascii="Atkinson Hyperlegible" w:hAnsi="Atkinson Hyperlegible"/>
        </w:rPr>
        <w:t xml:space="preserve"> von damals, eine Waffe.</w:t>
      </w:r>
      <w:r>
        <w:rPr>
          <w:rFonts w:ascii="Atkinson Hyperlegible" w:hAnsi="Atkinson Hyperlegible"/>
        </w:rPr>
        <w:br/>
        <w:t xml:space="preserve">Gelesen von Britta </w:t>
      </w:r>
      <w:proofErr w:type="spellStart"/>
      <w:r>
        <w:rPr>
          <w:rFonts w:ascii="Atkinson Hyperlegible" w:hAnsi="Atkinson Hyperlegible"/>
        </w:rPr>
        <w:t>Steffenhagen</w:t>
      </w:r>
      <w:proofErr w:type="spellEnd"/>
      <w:r>
        <w:rPr>
          <w:rFonts w:ascii="Atkinson Hyperlegible" w:hAnsi="Atkinson Hyperlegible"/>
        </w:rPr>
        <w:br/>
        <w:t xml:space="preserve">ZK: 1-0167348-1-6 seit: 06.05.2026 </w:t>
      </w:r>
      <w:r>
        <w:rPr>
          <w:rFonts w:ascii="Atkinson Hyperlegible" w:hAnsi="Atkinson Hyperlegible"/>
        </w:rPr>
        <w:br/>
        <w:t>Größe: 448 MB 0 Seiten DNB: 1377662780</w:t>
      </w:r>
      <w:r>
        <w:rPr>
          <w:rFonts w:ascii="Atkinson Hyperlegible" w:hAnsi="Atkinson Hyperlegible"/>
        </w:rPr>
        <w:br/>
        <w:t xml:space="preserve">Ort: München Verlag: Random House Audio Jahr: </w:t>
      </w:r>
      <w:r>
        <w:rPr>
          <w:rFonts w:ascii="Atkinson Hyperlegible" w:hAnsi="Atkinson Hyperlegible"/>
        </w:rPr>
        <w:t>2025</w:t>
      </w:r>
      <w:r>
        <w:rPr>
          <w:rFonts w:ascii="Atkinson Hyperlegible" w:hAnsi="Atkinson Hyperlegible"/>
        </w:rPr>
        <w:br/>
        <w:t>1 CD. 980 Minuten</w:t>
      </w:r>
    </w:p>
    <w:p w:rsidR="00000000" w:rsidRDefault="007656C2">
      <w:pPr>
        <w:pStyle w:val="StandardWeb"/>
        <w:rPr>
          <w:rFonts w:ascii="Atkinson Hyperlegible" w:hAnsi="Atkinson Hyperlegible"/>
        </w:rPr>
      </w:pPr>
      <w:r>
        <w:rPr>
          <w:rFonts w:ascii="Atkinson Hyperlegible" w:hAnsi="Atkinson Hyperlegible"/>
        </w:rPr>
        <w:t xml:space="preserve">87747 Stewart, George </w:t>
      </w:r>
      <w:proofErr w:type="spellStart"/>
      <w:r>
        <w:rPr>
          <w:rFonts w:ascii="Atkinson Hyperlegible" w:hAnsi="Atkinson Hyperlegible"/>
        </w:rPr>
        <w:t>Rippey</w:t>
      </w:r>
      <w:proofErr w:type="spellEnd"/>
      <w:r>
        <w:rPr>
          <w:rFonts w:ascii="Atkinson Hyperlegible" w:hAnsi="Atkinson Hyperlegible"/>
        </w:rPr>
        <w:br/>
        <w:t xml:space="preserve">Sturm </w:t>
      </w:r>
      <w:r>
        <w:rPr>
          <w:rFonts w:ascii="Atkinson Hyperlegible" w:hAnsi="Atkinson Hyperlegible"/>
        </w:rPr>
        <w:br/>
        <w:t>Kalifornien wird seit Monaten von einer verheerenden Dürre geplagt, als ein Schiff aus dem fernen westlichen Pazifik eine ungewöhnliche Messung meldet. Ein junger Meteorologe in San Francisco nimmt</w:t>
      </w:r>
      <w:r>
        <w:rPr>
          <w:rFonts w:ascii="Atkinson Hyperlegible" w:hAnsi="Atkinson Hyperlegible"/>
        </w:rPr>
        <w:t xml:space="preserve"> die Anomalie zur Kenntnis und tauft sie insgeheim Maria. Mit rasanter Geschwindigkeit wächst Maria zu einem gewaltigen Sturm heran und bahnt sich ihren Weg von der Pazifikküste in die Sierra Nevada und darüber hinaus. Der Sturm bringt lang ersehnten Regen</w:t>
      </w:r>
      <w:r>
        <w:rPr>
          <w:rFonts w:ascii="Atkinson Hyperlegible" w:hAnsi="Atkinson Hyperlegible"/>
        </w:rPr>
        <w:t>, überflutet Täler, vergräbt ganze Bergketten im Schnee, und macht den Menschen bewusst, wie sehr das Wetter ihr Leben bestimmt.</w:t>
      </w:r>
      <w:r>
        <w:rPr>
          <w:rFonts w:ascii="Atkinson Hyperlegible" w:hAnsi="Atkinson Hyperlegible"/>
        </w:rPr>
        <w:br/>
        <w:t xml:space="preserve">Gelesen von Christiane von </w:t>
      </w:r>
      <w:proofErr w:type="spellStart"/>
      <w:r>
        <w:rPr>
          <w:rFonts w:ascii="Atkinson Hyperlegible" w:hAnsi="Atkinson Hyperlegible"/>
        </w:rPr>
        <w:t>Bennigsen</w:t>
      </w:r>
      <w:proofErr w:type="spellEnd"/>
      <w:r>
        <w:rPr>
          <w:rFonts w:ascii="Atkinson Hyperlegible" w:hAnsi="Atkinson Hyperlegible"/>
        </w:rPr>
        <w:br/>
        <w:t xml:space="preserve">ZK: 1-0162634-1-4 seit: 04.05.2026 </w:t>
      </w:r>
      <w:r>
        <w:rPr>
          <w:rFonts w:ascii="Atkinson Hyperlegible" w:hAnsi="Atkinson Hyperlegible"/>
        </w:rPr>
        <w:br/>
        <w:t>Größe: 346 MB 382 Seiten DNB: 1325016144</w:t>
      </w:r>
      <w:r>
        <w:rPr>
          <w:rFonts w:ascii="Atkinson Hyperlegible" w:hAnsi="Atkinson Hyperlegible"/>
        </w:rPr>
        <w:br/>
        <w:t xml:space="preserve">Ort: Hamburg </w:t>
      </w:r>
      <w:r>
        <w:rPr>
          <w:rFonts w:ascii="Atkinson Hyperlegible" w:hAnsi="Atkinson Hyperlegible"/>
        </w:rPr>
        <w:t>Verlag: Hoffmann und Campe Jahr: 2025</w:t>
      </w:r>
      <w:r>
        <w:rPr>
          <w:rFonts w:ascii="Atkinson Hyperlegible" w:hAnsi="Atkinson Hyperlegible"/>
        </w:rPr>
        <w:br/>
        <w:t>1 CD. 755 Minuten</w:t>
      </w:r>
    </w:p>
    <w:p w:rsidR="00000000" w:rsidRDefault="007656C2">
      <w:pPr>
        <w:pStyle w:val="berschrift2"/>
        <w:rPr>
          <w:rFonts w:ascii="Atkinson Hyperlegible" w:eastAsia="Times New Roman" w:hAnsi="Atkinson Hyperlegible"/>
        </w:rPr>
      </w:pPr>
      <w:bookmarkStart w:id="8" w:name="_Toc232186116"/>
      <w:r>
        <w:rPr>
          <w:rFonts w:ascii="Atkinson Hyperlegible" w:eastAsia="Times New Roman" w:hAnsi="Atkinson Hyperlegible"/>
        </w:rPr>
        <w:t>Science Fiction – Phantastische Literatur</w:t>
      </w:r>
      <w:bookmarkEnd w:id="8"/>
    </w:p>
    <w:p w:rsidR="00000000" w:rsidRDefault="007656C2">
      <w:pPr>
        <w:pStyle w:val="StandardWeb"/>
        <w:rPr>
          <w:rFonts w:ascii="Atkinson Hyperlegible" w:hAnsi="Atkinson Hyperlegible"/>
        </w:rPr>
      </w:pPr>
      <w:r>
        <w:rPr>
          <w:rFonts w:ascii="Atkinson Hyperlegible" w:hAnsi="Atkinson Hyperlegible"/>
        </w:rPr>
        <w:t xml:space="preserve">Familie Nummer 157 Perry Rhodan - Silberbände </w:t>
      </w:r>
    </w:p>
    <w:p w:rsidR="00000000" w:rsidRDefault="007656C2">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172 von 172</w:t>
      </w:r>
      <w:r>
        <w:rPr>
          <w:rFonts w:ascii="Atkinson Hyperlegible" w:hAnsi="Atkinson Hyperlegible"/>
        </w:rPr>
        <w:br/>
        <w:t>85912 Mahr, Kurt</w:t>
      </w:r>
      <w:r>
        <w:rPr>
          <w:rFonts w:ascii="Atkinson Hyperlegible" w:hAnsi="Atkinson Hyperlegible"/>
        </w:rPr>
        <w:br/>
        <w:t>Kurier nach Tarkan</w:t>
      </w:r>
      <w:r>
        <w:rPr>
          <w:rFonts w:ascii="Atkinson Hyperlegible" w:hAnsi="Atkinson Hyperlegible"/>
        </w:rPr>
        <w:br/>
        <w:t>In der Milchstraße spitzt sich der Konflikt mit den f</w:t>
      </w:r>
      <w:r>
        <w:rPr>
          <w:rFonts w:ascii="Atkinson Hyperlegible" w:hAnsi="Atkinson Hyperlegible"/>
        </w:rPr>
        <w:t xml:space="preserve">eindlichen Hauri zu, die aus dem </w:t>
      </w:r>
      <w:r>
        <w:rPr>
          <w:rFonts w:ascii="Atkinson Hyperlegible" w:hAnsi="Atkinson Hyperlegible"/>
        </w:rPr>
        <w:lastRenderedPageBreak/>
        <w:t>Universum Tarkan heraus angreifen. Während der Kämpfe stoßen Raumfahrer auf den gut versteckten Stützpunkt der Hauri: Mit dieser Anlage können anscheinend Sonne und Planeten in einem nie gekannten Ausmaß »geraubt« werden. N</w:t>
      </w:r>
      <w:r>
        <w:rPr>
          <w:rFonts w:ascii="Atkinson Hyperlegible" w:hAnsi="Atkinson Hyperlegible"/>
        </w:rPr>
        <w:t xml:space="preserve">ach dieser Entdeckung weiß Reginald Bull, dass er unbedingt nach Tarkan vorstoßen muss. Dort ist seit einiger Zeit bekanntlich Perry Rhodan verschollen. Eine erste Expedition unter Leitung des </w:t>
      </w:r>
      <w:proofErr w:type="spellStart"/>
      <w:r>
        <w:rPr>
          <w:rFonts w:ascii="Atkinson Hyperlegible" w:hAnsi="Atkinson Hyperlegible"/>
        </w:rPr>
        <w:t>Arkoniden</w:t>
      </w:r>
      <w:proofErr w:type="spellEnd"/>
      <w:r>
        <w:rPr>
          <w:rFonts w:ascii="Atkinson Hyperlegible" w:hAnsi="Atkinson Hyperlegible"/>
        </w:rPr>
        <w:t xml:space="preserve"> </w:t>
      </w:r>
      <w:proofErr w:type="spellStart"/>
      <w:r>
        <w:rPr>
          <w:rFonts w:ascii="Atkinson Hyperlegible" w:hAnsi="Atkinson Hyperlegible"/>
        </w:rPr>
        <w:t>Atlan</w:t>
      </w:r>
      <w:proofErr w:type="spellEnd"/>
      <w:r>
        <w:rPr>
          <w:rFonts w:ascii="Atkinson Hyperlegible" w:hAnsi="Atkinson Hyperlegible"/>
        </w:rPr>
        <w:t xml:space="preserve"> konnte Rhodan nicht zurückholen. Mit seinem neu</w:t>
      </w:r>
      <w:r>
        <w:rPr>
          <w:rFonts w:ascii="Atkinson Hyperlegible" w:hAnsi="Atkinson Hyperlegible"/>
        </w:rPr>
        <w:t>en Raumschiff, der CIMARRON, macht sich Bull nun auf. Er will den Wall zwischen den Universen überwinden und in das Gebiet der Hauri eindringen.</w:t>
      </w:r>
      <w:r>
        <w:rPr>
          <w:rFonts w:ascii="Atkinson Hyperlegible" w:hAnsi="Atkinson Hyperlegible"/>
        </w:rPr>
        <w:br/>
        <w:t>Gelesen von Martin Bross</w:t>
      </w:r>
      <w:r>
        <w:rPr>
          <w:rFonts w:ascii="Atkinson Hyperlegible" w:hAnsi="Atkinson Hyperlegible"/>
        </w:rPr>
        <w:br/>
        <w:t>1 CD. 852 Minuten</w:t>
      </w:r>
    </w:p>
    <w:p w:rsidR="00000000" w:rsidRDefault="007656C2">
      <w:pPr>
        <w:pStyle w:val="StandardWeb"/>
        <w:rPr>
          <w:rFonts w:ascii="Atkinson Hyperlegible" w:hAnsi="Atkinson Hyperlegible"/>
        </w:rPr>
      </w:pPr>
      <w:r>
        <w:rPr>
          <w:rFonts w:ascii="Atkinson Hyperlegible" w:hAnsi="Atkinson Hyperlegible"/>
        </w:rPr>
        <w:t xml:space="preserve">Ende Familie Nummer 157 </w:t>
      </w:r>
    </w:p>
    <w:p w:rsidR="00000000" w:rsidRDefault="007656C2">
      <w:pPr>
        <w:pStyle w:val="berschrift2"/>
        <w:rPr>
          <w:rFonts w:ascii="Atkinson Hyperlegible" w:eastAsia="Times New Roman" w:hAnsi="Atkinson Hyperlegible"/>
        </w:rPr>
      </w:pPr>
      <w:bookmarkStart w:id="9" w:name="_Toc232186117"/>
      <w:r>
        <w:rPr>
          <w:rFonts w:ascii="Atkinson Hyperlegible" w:eastAsia="Times New Roman" w:hAnsi="Atkinson Hyperlegible"/>
        </w:rPr>
        <w:t>Biographien – Erinnerungen – Tagebücher – B</w:t>
      </w:r>
      <w:r>
        <w:rPr>
          <w:rFonts w:ascii="Atkinson Hyperlegible" w:eastAsia="Times New Roman" w:hAnsi="Atkinson Hyperlegible"/>
        </w:rPr>
        <w:t>riefe</w:t>
      </w:r>
      <w:bookmarkEnd w:id="9"/>
    </w:p>
    <w:p w:rsidR="00000000" w:rsidRDefault="007656C2">
      <w:pPr>
        <w:pStyle w:val="StandardWeb"/>
        <w:rPr>
          <w:rFonts w:ascii="Atkinson Hyperlegible" w:hAnsi="Atkinson Hyperlegible"/>
        </w:rPr>
      </w:pPr>
      <w:r>
        <w:rPr>
          <w:rFonts w:ascii="Atkinson Hyperlegible" w:hAnsi="Atkinson Hyperlegible"/>
        </w:rPr>
        <w:t>87759 Fitz, Christl</w:t>
      </w:r>
      <w:r>
        <w:rPr>
          <w:rFonts w:ascii="Atkinson Hyperlegible" w:hAnsi="Atkinson Hyperlegible"/>
        </w:rPr>
        <w:br/>
        <w:t xml:space="preserve">Der Duft vom Heu. Wie unsere Köchin meine Kindheit einpackte und mitnahm </w:t>
      </w:r>
      <w:r>
        <w:rPr>
          <w:rFonts w:ascii="Atkinson Hyperlegible" w:hAnsi="Atkinson Hyperlegible"/>
        </w:rPr>
        <w:br/>
        <w:t>Es ist eine beh</w:t>
      </w:r>
      <w:r>
        <w:rPr>
          <w:rFonts w:ascii="Atkinson Hyperlegible" w:hAnsi="Atkinson Hyperlegible" w:cs="Atkinson Hyperlegible"/>
        </w:rPr>
        <w:t>ü</w:t>
      </w:r>
      <w:r>
        <w:rPr>
          <w:rFonts w:ascii="Atkinson Hyperlegible" w:hAnsi="Atkinson Hyperlegible"/>
        </w:rPr>
        <w:t>tete, aber auch bewegte Kindheit, die Christl Fitz in den Drei</w:t>
      </w:r>
      <w:r>
        <w:rPr>
          <w:rFonts w:ascii="Atkinson Hyperlegible" w:hAnsi="Atkinson Hyperlegible" w:cs="Atkinson Hyperlegible"/>
        </w:rPr>
        <w:t>ß</w:t>
      </w:r>
      <w:r>
        <w:rPr>
          <w:rFonts w:ascii="Atkinson Hyperlegible" w:hAnsi="Atkinson Hyperlegible"/>
        </w:rPr>
        <w:t>iger- und Vierzigerjahren auf einem idyllisch gelegenen Hof im bayerischen Ob</w:t>
      </w:r>
      <w:r>
        <w:rPr>
          <w:rFonts w:ascii="Atkinson Hyperlegible" w:hAnsi="Atkinson Hyperlegible"/>
        </w:rPr>
        <w:t>erland erlebt: Da sind die Geborgenheit und die Fröhlichkeit der vielen geselligen Abende. Da sind aber auch die harte landwirtschaftliche Arbeit und die beengten Wohnverhältnisse, als nach 1945 immer mehr Menschen auf dem Hof einquartiert werden. Über all</w:t>
      </w:r>
      <w:r>
        <w:rPr>
          <w:rFonts w:ascii="Atkinson Hyperlegible" w:hAnsi="Atkinson Hyperlegible"/>
        </w:rPr>
        <w:t>em jedoch zieht sich der liebevolle Zusammenhalt der Familie wie ein festes Band durch die Jahre.</w:t>
      </w:r>
      <w:r>
        <w:rPr>
          <w:rFonts w:ascii="Atkinson Hyperlegible" w:hAnsi="Atkinson Hyperlegible"/>
        </w:rPr>
        <w:br/>
        <w:t>Gelesen von Katharina Fitz</w:t>
      </w:r>
      <w:r>
        <w:rPr>
          <w:rFonts w:ascii="Atkinson Hyperlegible" w:hAnsi="Atkinson Hyperlegible"/>
        </w:rPr>
        <w:br/>
        <w:t xml:space="preserve">ZK: 1-0168047-1-7 seit: 04.05.2026 </w:t>
      </w:r>
      <w:r>
        <w:rPr>
          <w:rFonts w:ascii="Atkinson Hyperlegible" w:hAnsi="Atkinson Hyperlegible"/>
        </w:rPr>
        <w:br/>
        <w:t>Größe: 265 MB 300 Seiten DNB: 1293803057</w:t>
      </w:r>
      <w:r>
        <w:rPr>
          <w:rFonts w:ascii="Atkinson Hyperlegible" w:hAnsi="Atkinson Hyperlegible"/>
        </w:rPr>
        <w:br/>
        <w:t xml:space="preserve">Ort: Tegernsee Verlag: </w:t>
      </w:r>
      <w:proofErr w:type="spellStart"/>
      <w:r>
        <w:rPr>
          <w:rFonts w:ascii="Atkinson Hyperlegible" w:hAnsi="Atkinson Hyperlegible"/>
        </w:rPr>
        <w:t>kleineheimat</w:t>
      </w:r>
      <w:proofErr w:type="spellEnd"/>
      <w:r>
        <w:rPr>
          <w:rFonts w:ascii="Atkinson Hyperlegible" w:hAnsi="Atkinson Hyperlegible"/>
        </w:rPr>
        <w:t xml:space="preserve"> Verlag Jahr: 2023</w:t>
      </w:r>
      <w:r>
        <w:rPr>
          <w:rFonts w:ascii="Atkinson Hyperlegible" w:hAnsi="Atkinson Hyperlegible"/>
        </w:rPr>
        <w:br/>
      </w:r>
      <w:r>
        <w:rPr>
          <w:rFonts w:ascii="Atkinson Hyperlegible" w:hAnsi="Atkinson Hyperlegible"/>
        </w:rPr>
        <w:t>1 CD. 577 Minuten</w:t>
      </w:r>
    </w:p>
    <w:p w:rsidR="00000000" w:rsidRDefault="007656C2">
      <w:pPr>
        <w:pStyle w:val="StandardWeb"/>
        <w:rPr>
          <w:rFonts w:ascii="Atkinson Hyperlegible" w:hAnsi="Atkinson Hyperlegible"/>
        </w:rPr>
      </w:pPr>
      <w:r>
        <w:rPr>
          <w:rFonts w:ascii="Atkinson Hyperlegible" w:hAnsi="Atkinson Hyperlegible"/>
        </w:rPr>
        <w:t xml:space="preserve">87753 </w:t>
      </w:r>
      <w:proofErr w:type="spellStart"/>
      <w:r>
        <w:rPr>
          <w:rFonts w:ascii="Atkinson Hyperlegible" w:hAnsi="Atkinson Hyperlegible"/>
        </w:rPr>
        <w:t>Regnier</w:t>
      </w:r>
      <w:proofErr w:type="spellEnd"/>
      <w:r>
        <w:rPr>
          <w:rFonts w:ascii="Atkinson Hyperlegible" w:hAnsi="Atkinson Hyperlegible"/>
        </w:rPr>
        <w:t>, Anatol</w:t>
      </w:r>
      <w:r>
        <w:rPr>
          <w:rFonts w:ascii="Atkinson Hyperlegible" w:hAnsi="Atkinson Hyperlegible"/>
        </w:rPr>
        <w:br/>
        <w:t xml:space="preserve">Erinnerungen eines Taugenichts </w:t>
      </w:r>
      <w:r>
        <w:rPr>
          <w:rFonts w:ascii="Atkinson Hyperlegible" w:hAnsi="Atkinson Hyperlegible"/>
        </w:rPr>
        <w:br/>
        <w:t xml:space="preserve">Eine Jugend zwischen Schwabing und Starnberger See </w:t>
      </w:r>
      <w:r>
        <w:rPr>
          <w:rFonts w:ascii="Atkinson Hyperlegible" w:hAnsi="Atkinson Hyperlegible"/>
        </w:rPr>
        <w:br/>
        <w:t xml:space="preserve">Der Mensch hat nur ein Leben, voller Hoffnungen, voller Träume. Dieses Gefühl begleitet den Schriftsteller Anatol </w:t>
      </w:r>
      <w:proofErr w:type="spellStart"/>
      <w:r>
        <w:rPr>
          <w:rFonts w:ascii="Atkinson Hyperlegible" w:hAnsi="Atkinson Hyperlegible"/>
        </w:rPr>
        <w:t>Regnier</w:t>
      </w:r>
      <w:proofErr w:type="spellEnd"/>
      <w:r>
        <w:rPr>
          <w:rFonts w:ascii="Atkinson Hyperlegible" w:hAnsi="Atkinson Hyperlegible"/>
        </w:rPr>
        <w:t xml:space="preserve"> seit seine</w:t>
      </w:r>
      <w:r>
        <w:rPr>
          <w:rFonts w:ascii="Atkinson Hyperlegible" w:hAnsi="Atkinson Hyperlegible"/>
        </w:rPr>
        <w:t xml:space="preserve">r Kindheit. Geboren 1945 als Sohn der Theaterleute Charles </w:t>
      </w:r>
      <w:proofErr w:type="spellStart"/>
      <w:r>
        <w:rPr>
          <w:rFonts w:ascii="Atkinson Hyperlegible" w:hAnsi="Atkinson Hyperlegible"/>
        </w:rPr>
        <w:t>Regnier</w:t>
      </w:r>
      <w:proofErr w:type="spellEnd"/>
      <w:r>
        <w:rPr>
          <w:rFonts w:ascii="Atkinson Hyperlegible" w:hAnsi="Atkinson Hyperlegible"/>
        </w:rPr>
        <w:t xml:space="preserve"> und Pamela Wedekind, aufgewachsen am Starnberger See und dann im Schwabing der Fünfzigerjahre, als sich in München eine lebendige Künstlerszene entwickelt, die den jungen Anatol in ihren Ba</w:t>
      </w:r>
      <w:r>
        <w:rPr>
          <w:rFonts w:ascii="Atkinson Hyperlegible" w:hAnsi="Atkinson Hyperlegible"/>
        </w:rPr>
        <w:t xml:space="preserve">nn zieht. Seine Erinnerungen sind ein eindringliches Sittengemälde der Nachkriegszeit, in der neben den Geschichten seiner prominenten Familie auch viele illustre Persönlichkeiten der damaligen Zeit lebendig werden. </w:t>
      </w:r>
      <w:r>
        <w:rPr>
          <w:rFonts w:ascii="Atkinson Hyperlegible" w:hAnsi="Atkinson Hyperlegible"/>
        </w:rPr>
        <w:br/>
        <w:t>Gelesen von Klaus Haderer</w:t>
      </w:r>
      <w:r>
        <w:rPr>
          <w:rFonts w:ascii="Atkinson Hyperlegible" w:hAnsi="Atkinson Hyperlegible"/>
        </w:rPr>
        <w:br/>
      </w:r>
      <w:r>
        <w:rPr>
          <w:rFonts w:ascii="Atkinson Hyperlegible" w:hAnsi="Atkinson Hyperlegible"/>
        </w:rPr>
        <w:lastRenderedPageBreak/>
        <w:t>ZK: 1-0167633</w:t>
      </w:r>
      <w:r>
        <w:rPr>
          <w:rFonts w:ascii="Atkinson Hyperlegible" w:hAnsi="Atkinson Hyperlegible"/>
        </w:rPr>
        <w:t xml:space="preserve">-1-x seit: 04.05.2026 </w:t>
      </w:r>
      <w:r>
        <w:rPr>
          <w:rFonts w:ascii="Atkinson Hyperlegible" w:hAnsi="Atkinson Hyperlegible"/>
        </w:rPr>
        <w:br/>
        <w:t>Größe: 256 MB 314 Seiten DNB: 1324946458</w:t>
      </w:r>
      <w:r>
        <w:rPr>
          <w:rFonts w:ascii="Atkinson Hyperlegible" w:hAnsi="Atkinson Hyperlegible"/>
        </w:rPr>
        <w:br/>
        <w:t xml:space="preserve">Ort: </w:t>
      </w:r>
      <w:proofErr w:type="spellStart"/>
      <w:r>
        <w:rPr>
          <w:rFonts w:ascii="Atkinson Hyperlegible" w:hAnsi="Atkinson Hyperlegible"/>
        </w:rPr>
        <w:t>Mu</w:t>
      </w:r>
      <w:r>
        <w:t>̈</w:t>
      </w:r>
      <w:r>
        <w:rPr>
          <w:rFonts w:ascii="Atkinson Hyperlegible" w:hAnsi="Atkinson Hyperlegible"/>
        </w:rPr>
        <w:t>nchen</w:t>
      </w:r>
      <w:proofErr w:type="spellEnd"/>
      <w:r>
        <w:rPr>
          <w:rFonts w:ascii="Atkinson Hyperlegible" w:hAnsi="Atkinson Hyperlegible"/>
        </w:rPr>
        <w:t xml:space="preserve"> Verlag: </w:t>
      </w:r>
      <w:proofErr w:type="spellStart"/>
      <w:r>
        <w:rPr>
          <w:rFonts w:ascii="Atkinson Hyperlegible" w:hAnsi="Atkinson Hyperlegible"/>
        </w:rPr>
        <w:t>btb</w:t>
      </w:r>
      <w:proofErr w:type="spellEnd"/>
      <w:r>
        <w:rPr>
          <w:rFonts w:ascii="Atkinson Hyperlegible" w:hAnsi="Atkinson Hyperlegible"/>
        </w:rPr>
        <w:t xml:space="preserve"> Verlag (HC) Jahr: 2024</w:t>
      </w:r>
      <w:r>
        <w:rPr>
          <w:rFonts w:ascii="Atkinson Hyperlegible" w:hAnsi="Atkinson Hyperlegible"/>
        </w:rPr>
        <w:br/>
        <w:t>1 CD. 559 Minuten</w:t>
      </w:r>
    </w:p>
    <w:p w:rsidR="00000000" w:rsidRDefault="007656C2">
      <w:pPr>
        <w:pStyle w:val="berschrift2"/>
        <w:rPr>
          <w:rFonts w:ascii="Atkinson Hyperlegible" w:eastAsia="Times New Roman" w:hAnsi="Atkinson Hyperlegible"/>
        </w:rPr>
      </w:pPr>
      <w:bookmarkStart w:id="10" w:name="_Toc232186118"/>
      <w:r>
        <w:rPr>
          <w:rFonts w:ascii="Atkinson Hyperlegible" w:eastAsia="Times New Roman" w:hAnsi="Atkinson Hyperlegible"/>
        </w:rPr>
        <w:t>Philosophie – Psychologie – Religion – Religiöse Literatur</w:t>
      </w:r>
      <w:bookmarkEnd w:id="10"/>
    </w:p>
    <w:p w:rsidR="00000000" w:rsidRDefault="007656C2">
      <w:pPr>
        <w:pStyle w:val="StandardWeb"/>
        <w:rPr>
          <w:rFonts w:ascii="Atkinson Hyperlegible" w:hAnsi="Atkinson Hyperlegible"/>
        </w:rPr>
      </w:pPr>
      <w:r>
        <w:rPr>
          <w:rFonts w:ascii="Atkinson Hyperlegible" w:hAnsi="Atkinson Hyperlegible"/>
        </w:rPr>
        <w:t>87752 Brück, Michael von</w:t>
      </w:r>
      <w:r>
        <w:rPr>
          <w:rFonts w:ascii="Atkinson Hyperlegible" w:hAnsi="Atkinson Hyperlegible"/>
        </w:rPr>
        <w:br/>
        <w:t>Wie wir Mensch werden Anthropologie für d</w:t>
      </w:r>
      <w:r>
        <w:rPr>
          <w:rFonts w:ascii="Atkinson Hyperlegible" w:hAnsi="Atkinson Hyperlegible"/>
        </w:rPr>
        <w:t xml:space="preserve">ie Zukunft, interkulturelle Entdeckungen </w:t>
      </w:r>
      <w:r>
        <w:rPr>
          <w:rFonts w:ascii="Atkinson Hyperlegible" w:hAnsi="Atkinson Hyperlegible"/>
        </w:rPr>
        <w:br/>
        <w:t>Wer bin ich? Woher komme ich? Wohin gehe ich? Nur wer sich diese Fragen stellt, wird in der Welt und in seinem Leben Orientierung finden. Ob man sich dabei auf die Religionswissenschaften oder die Naturwissenschaft</w:t>
      </w:r>
      <w:r>
        <w:rPr>
          <w:rFonts w:ascii="Atkinson Hyperlegible" w:hAnsi="Atkinson Hyperlegible"/>
        </w:rPr>
        <w:t>en stützt, ist mehr als nur ein Zufall. Es zeigt, wie eng das Bedürfnis des Menschen nach Erkenntnis mit seiner Suche nach Sinn verwoben ist. Professor Michael von Brück beschreibt anhand eines einmaligen Crossover wissenschaftlicher Disziplinen, dass am E</w:t>
      </w:r>
      <w:r>
        <w:rPr>
          <w:rFonts w:ascii="Atkinson Hyperlegible" w:hAnsi="Atkinson Hyperlegible"/>
        </w:rPr>
        <w:t xml:space="preserve">nde immer eine Verbindung aus Selbstverständnis und Sinnverständnis steht. </w:t>
      </w:r>
      <w:r>
        <w:rPr>
          <w:rFonts w:ascii="Atkinson Hyperlegible" w:hAnsi="Atkinson Hyperlegible"/>
        </w:rPr>
        <w:br/>
        <w:t xml:space="preserve">Gelesen von Martin </w:t>
      </w:r>
      <w:proofErr w:type="spellStart"/>
      <w:r>
        <w:rPr>
          <w:rFonts w:ascii="Atkinson Hyperlegible" w:hAnsi="Atkinson Hyperlegible"/>
        </w:rPr>
        <w:t>Harbauer</w:t>
      </w:r>
      <w:proofErr w:type="spellEnd"/>
      <w:r>
        <w:rPr>
          <w:rFonts w:ascii="Atkinson Hyperlegible" w:hAnsi="Atkinson Hyperlegible"/>
        </w:rPr>
        <w:br/>
        <w:t xml:space="preserve">ZK: 1-0167469-1-1 seit: 04.05.2026 </w:t>
      </w:r>
      <w:r>
        <w:rPr>
          <w:rFonts w:ascii="Atkinson Hyperlegible" w:hAnsi="Atkinson Hyperlegible"/>
        </w:rPr>
        <w:br/>
        <w:t>Größe: 340 MB 318 Seiten DNB: 1344623212</w:t>
      </w:r>
      <w:r>
        <w:rPr>
          <w:rFonts w:ascii="Atkinson Hyperlegible" w:hAnsi="Atkinson Hyperlegible"/>
        </w:rPr>
        <w:br/>
        <w:t xml:space="preserve">Ort: </w:t>
      </w:r>
      <w:proofErr w:type="gramStart"/>
      <w:r>
        <w:rPr>
          <w:rFonts w:ascii="Atkinson Hyperlegible" w:hAnsi="Atkinson Hyperlegible"/>
        </w:rPr>
        <w:t>Freiburg ;</w:t>
      </w:r>
      <w:proofErr w:type="gramEnd"/>
      <w:r>
        <w:rPr>
          <w:rFonts w:ascii="Atkinson Hyperlegible" w:hAnsi="Atkinson Hyperlegible"/>
        </w:rPr>
        <w:t xml:space="preserve"> Basel ; Wien Verlag: Verlag Herder Jahr: 2025</w:t>
      </w:r>
      <w:r>
        <w:rPr>
          <w:rFonts w:ascii="Atkinson Hyperlegible" w:hAnsi="Atkinson Hyperlegible"/>
        </w:rPr>
        <w:br/>
        <w:t>1 CD. 744 Min</w:t>
      </w:r>
      <w:r>
        <w:rPr>
          <w:rFonts w:ascii="Atkinson Hyperlegible" w:hAnsi="Atkinson Hyperlegible"/>
        </w:rPr>
        <w:t>uten</w:t>
      </w:r>
    </w:p>
    <w:p w:rsidR="00000000" w:rsidRDefault="007656C2">
      <w:pPr>
        <w:pStyle w:val="berschrift2"/>
        <w:rPr>
          <w:rFonts w:ascii="Atkinson Hyperlegible" w:eastAsia="Times New Roman" w:hAnsi="Atkinson Hyperlegible"/>
        </w:rPr>
      </w:pPr>
      <w:bookmarkStart w:id="11" w:name="_Toc232186119"/>
      <w:r>
        <w:rPr>
          <w:rFonts w:ascii="Atkinson Hyperlegible" w:eastAsia="Times New Roman" w:hAnsi="Atkinson Hyperlegible"/>
        </w:rPr>
        <w:t>Geschichte – Zeitgeschichte – Kulturgeschichte – Archäologie</w:t>
      </w:r>
      <w:bookmarkEnd w:id="11"/>
    </w:p>
    <w:p w:rsidR="00000000" w:rsidRDefault="007656C2">
      <w:pPr>
        <w:pStyle w:val="StandardWeb"/>
        <w:rPr>
          <w:rFonts w:ascii="Atkinson Hyperlegible" w:hAnsi="Atkinson Hyperlegible"/>
        </w:rPr>
      </w:pPr>
      <w:r>
        <w:rPr>
          <w:rFonts w:ascii="Atkinson Hyperlegible" w:hAnsi="Atkinson Hyperlegible"/>
        </w:rPr>
        <w:t xml:space="preserve">35744 </w:t>
      </w:r>
      <w:proofErr w:type="spellStart"/>
      <w:r>
        <w:rPr>
          <w:rFonts w:ascii="Atkinson Hyperlegible" w:hAnsi="Atkinson Hyperlegible"/>
        </w:rPr>
        <w:t>Jähner</w:t>
      </w:r>
      <w:proofErr w:type="spellEnd"/>
      <w:r>
        <w:rPr>
          <w:rFonts w:ascii="Atkinson Hyperlegible" w:hAnsi="Atkinson Hyperlegible"/>
        </w:rPr>
        <w:t>, Harald</w:t>
      </w:r>
      <w:r>
        <w:rPr>
          <w:rFonts w:ascii="Atkinson Hyperlegible" w:hAnsi="Atkinson Hyperlegible"/>
        </w:rPr>
        <w:br/>
        <w:t xml:space="preserve">Wunderland Die Gründerzeit der Bundesrepublik 1955-1967 </w:t>
      </w:r>
      <w:r>
        <w:rPr>
          <w:rFonts w:ascii="Atkinson Hyperlegible" w:hAnsi="Atkinson Hyperlegible"/>
        </w:rPr>
        <w:br/>
        <w:t>Kaum sind die Trümmer weggeräumt, setzt in Deutschland ein Wirtschaftsaufschwung ohnegleichen ein: Möbel, Autos,</w:t>
      </w:r>
      <w:r>
        <w:rPr>
          <w:rFonts w:ascii="Atkinson Hyperlegible" w:hAnsi="Atkinson Hyperlegible"/>
        </w:rPr>
        <w:t xml:space="preserve"> Reisen, Elektrogeräte. Mit dem Rock 'n' Roll erfasst die Jugend ein neues Lebensgefühl. Der Fernseher gruppiert die Wohnzimmer um. – Und plötzlich stellen sich neue Fragen: Wie soll man leben? Verlieren wir unsere kulturelle Identität an Amerika? Wie viel</w:t>
      </w:r>
      <w:r>
        <w:rPr>
          <w:rFonts w:ascii="Atkinson Hyperlegible" w:hAnsi="Atkinson Hyperlegible"/>
        </w:rPr>
        <w:t xml:space="preserve"> Freiheit braucht ein Kind, eine Ehe, ein Arbeitnehmer? Elvis Presley und Freddy Quinn geben unterschiedliche Antworten. 1967 ist die Bundesrepublik im Rohbau fertig. Erstmals kommt ein deutscher Staat ohne höhere Idee aus als das Glück des Einzelnen.</w:t>
      </w:r>
      <w:r>
        <w:rPr>
          <w:rFonts w:ascii="Atkinson Hyperlegible" w:hAnsi="Atkinson Hyperlegible"/>
        </w:rPr>
        <w:br/>
        <w:t>Gele</w:t>
      </w:r>
      <w:r>
        <w:rPr>
          <w:rFonts w:ascii="Atkinson Hyperlegible" w:hAnsi="Atkinson Hyperlegible"/>
        </w:rPr>
        <w:t xml:space="preserve">sen von Alexander </w:t>
      </w:r>
      <w:proofErr w:type="spellStart"/>
      <w:r>
        <w:rPr>
          <w:rFonts w:ascii="Atkinson Hyperlegible" w:hAnsi="Atkinson Hyperlegible"/>
        </w:rPr>
        <w:t>Gamnitzer</w:t>
      </w:r>
      <w:proofErr w:type="spellEnd"/>
      <w:r>
        <w:rPr>
          <w:rFonts w:ascii="Atkinson Hyperlegible" w:hAnsi="Atkinson Hyperlegible"/>
        </w:rPr>
        <w:br/>
        <w:t xml:space="preserve">ZK: 1-0167357-1-5 seit: 06.05.2026 </w:t>
      </w:r>
      <w:r>
        <w:rPr>
          <w:rFonts w:ascii="Atkinson Hyperlegible" w:hAnsi="Atkinson Hyperlegible"/>
        </w:rPr>
        <w:br/>
        <w:t>Größe: 356 MB 0 Seiten DNB: 1362350516</w:t>
      </w:r>
      <w:r>
        <w:rPr>
          <w:rFonts w:ascii="Atkinson Hyperlegible" w:hAnsi="Atkinson Hyperlegible"/>
        </w:rPr>
        <w:br/>
      </w:r>
      <w:r>
        <w:rPr>
          <w:rFonts w:ascii="Atkinson Hyperlegible" w:hAnsi="Atkinson Hyperlegible"/>
        </w:rPr>
        <w:lastRenderedPageBreak/>
        <w:t>Ort: Berlin Verlag: Argon Jahr: 2025</w:t>
      </w:r>
      <w:r>
        <w:rPr>
          <w:rFonts w:ascii="Atkinson Hyperlegible" w:hAnsi="Atkinson Hyperlegible"/>
        </w:rPr>
        <w:br/>
        <w:t>1 CD. 780 Minuten</w:t>
      </w:r>
    </w:p>
    <w:p w:rsidR="00000000" w:rsidRDefault="007656C2">
      <w:pPr>
        <w:pStyle w:val="StandardWeb"/>
        <w:rPr>
          <w:rFonts w:ascii="Atkinson Hyperlegible" w:hAnsi="Atkinson Hyperlegible"/>
        </w:rPr>
      </w:pPr>
      <w:r>
        <w:rPr>
          <w:rFonts w:ascii="Atkinson Hyperlegible" w:hAnsi="Atkinson Hyperlegible"/>
        </w:rPr>
        <w:t>87750 Modersohn, August</w:t>
      </w:r>
      <w:r>
        <w:rPr>
          <w:rFonts w:ascii="Atkinson Hyperlegible" w:hAnsi="Atkinson Hyperlegible"/>
        </w:rPr>
        <w:br/>
        <w:t xml:space="preserve">In einem neuen Land </w:t>
      </w:r>
      <w:r>
        <w:rPr>
          <w:rFonts w:ascii="Atkinson Hyperlegible" w:hAnsi="Atkinson Hyperlegible"/>
        </w:rPr>
        <w:br/>
        <w:t xml:space="preserve">Eine deutsche Reportage </w:t>
      </w:r>
      <w:r>
        <w:rPr>
          <w:rFonts w:ascii="Atkinson Hyperlegible" w:hAnsi="Atkinson Hyperlegible"/>
        </w:rPr>
        <w:br/>
        <w:t>35 Jahre nach der Wiedervere</w:t>
      </w:r>
      <w:r>
        <w:rPr>
          <w:rFonts w:ascii="Atkinson Hyperlegible" w:hAnsi="Atkinson Hyperlegible"/>
        </w:rPr>
        <w:t>inigung reist August Modersohn quer durch Deutschland: von Duisburg bis Görlitz, von Rügen bis Freiburg. Er begegnet glücklichen Menschen, deren Zuhause für die Braunkohle weggebaggert wurde, und trifft Leute, die sich wie Cowboys anziehen, aber nichts mit</w:t>
      </w:r>
      <w:r>
        <w:rPr>
          <w:rFonts w:ascii="Atkinson Hyperlegible" w:hAnsi="Atkinson Hyperlegible"/>
        </w:rPr>
        <w:t xml:space="preserve"> den USA anfangen können. Was hat sich getan seit 1990, als Deutschland im Zentrum eines globalen Epochenbruchs stand? Und was bedeutet das für die Gegenwart, in der sich wieder vieles verschiebt?</w:t>
      </w:r>
      <w:r>
        <w:rPr>
          <w:rFonts w:ascii="Atkinson Hyperlegible" w:hAnsi="Atkinson Hyperlegible"/>
        </w:rPr>
        <w:br/>
        <w:t>Gelesen von Bijan Zamani</w:t>
      </w:r>
      <w:r>
        <w:rPr>
          <w:rFonts w:ascii="Atkinson Hyperlegible" w:hAnsi="Atkinson Hyperlegible"/>
        </w:rPr>
        <w:br/>
        <w:t>ZK: 1-0165426-1-5 seit: 04.05.2026</w:t>
      </w:r>
      <w:r>
        <w:rPr>
          <w:rFonts w:ascii="Atkinson Hyperlegible" w:hAnsi="Atkinson Hyperlegible"/>
        </w:rPr>
        <w:t xml:space="preserve"> </w:t>
      </w:r>
      <w:r>
        <w:rPr>
          <w:rFonts w:ascii="Atkinson Hyperlegible" w:hAnsi="Atkinson Hyperlegible"/>
        </w:rPr>
        <w:br/>
        <w:t>Größe: 148 MB 235 Seiten DNB: 1362344818</w:t>
      </w:r>
      <w:r>
        <w:rPr>
          <w:rFonts w:ascii="Atkinson Hyperlegible" w:hAnsi="Atkinson Hyperlegible"/>
        </w:rPr>
        <w:br/>
        <w:t>Ort: Berlin Verlag: Propyläen-Verlag Jahr: 2025</w:t>
      </w:r>
      <w:r>
        <w:rPr>
          <w:rFonts w:ascii="Atkinson Hyperlegible" w:hAnsi="Atkinson Hyperlegible"/>
        </w:rPr>
        <w:br/>
        <w:t>1 CD. 324 Minuten</w:t>
      </w:r>
    </w:p>
    <w:p w:rsidR="00000000" w:rsidRDefault="007656C2">
      <w:pPr>
        <w:pStyle w:val="StandardWeb"/>
        <w:rPr>
          <w:rFonts w:ascii="Atkinson Hyperlegible" w:hAnsi="Atkinson Hyperlegible"/>
        </w:rPr>
      </w:pPr>
      <w:r>
        <w:rPr>
          <w:rFonts w:ascii="Atkinson Hyperlegible" w:hAnsi="Atkinson Hyperlegible"/>
        </w:rPr>
        <w:t>35747 Wittwer, Tara-Louise</w:t>
      </w:r>
      <w:r>
        <w:rPr>
          <w:rFonts w:ascii="Atkinson Hyperlegible" w:hAnsi="Atkinson Hyperlegible"/>
        </w:rPr>
        <w:br/>
        <w:t xml:space="preserve">Nemesis' Töchter </w:t>
      </w:r>
      <w:r>
        <w:rPr>
          <w:rFonts w:ascii="Atkinson Hyperlegible" w:hAnsi="Atkinson Hyperlegible"/>
        </w:rPr>
        <w:br/>
        <w:t xml:space="preserve">3000 Jahre zwischen </w:t>
      </w:r>
      <w:proofErr w:type="spellStart"/>
      <w:r>
        <w:rPr>
          <w:rFonts w:ascii="Atkinson Hyperlegible" w:hAnsi="Atkinson Hyperlegible"/>
        </w:rPr>
        <w:t>Female</w:t>
      </w:r>
      <w:proofErr w:type="spellEnd"/>
      <w:r>
        <w:rPr>
          <w:rFonts w:ascii="Atkinson Hyperlegible" w:hAnsi="Atkinson Hyperlegible"/>
        </w:rPr>
        <w:t xml:space="preserve"> Rage und Zusammenhalt </w:t>
      </w:r>
      <w:r>
        <w:rPr>
          <w:rFonts w:ascii="Atkinson Hyperlegible" w:hAnsi="Atkinson Hyperlegible"/>
        </w:rPr>
        <w:br/>
        <w:t>Seit Jahrhunderten werden Frauen unterdrückt. Frauen</w:t>
      </w:r>
      <w:r>
        <w:rPr>
          <w:rFonts w:ascii="Atkinson Hyperlegible" w:hAnsi="Atkinson Hyperlegible"/>
        </w:rPr>
        <w:t>, die in irgendeiner Weise Stärke ausgestrahlt, sich selbst ermächtigt und zur Wehr gesetzt haben, werden belächelt, verurteilt und dämonisiert. Und all diese Frauen leben in uns weiter – ihre Angst, ihre Freude, ihre Liebe. Und ihre Wut. All diese Mütter,</w:t>
      </w:r>
      <w:r>
        <w:rPr>
          <w:rFonts w:ascii="Atkinson Hyperlegible" w:hAnsi="Atkinson Hyperlegible"/>
        </w:rPr>
        <w:t xml:space="preserve"> Großmütter und Urgroßmütter. Alle Frauen der Geschichte, die große Opfer auf dem steinigen Weg zur Gleichberechtigung bringen mussten.</w:t>
      </w:r>
      <w:r>
        <w:rPr>
          <w:rFonts w:ascii="Atkinson Hyperlegible" w:hAnsi="Atkinson Hyperlegible"/>
        </w:rPr>
        <w:br/>
        <w:t>Gelesen von Tara-Louise Wittwer</w:t>
      </w:r>
      <w:r>
        <w:rPr>
          <w:rFonts w:ascii="Atkinson Hyperlegible" w:hAnsi="Atkinson Hyperlegible"/>
        </w:rPr>
        <w:br/>
        <w:t xml:space="preserve">ZK: 1-0167351-1-1 seit: 06.05.2026 </w:t>
      </w:r>
      <w:r>
        <w:rPr>
          <w:rFonts w:ascii="Atkinson Hyperlegible" w:hAnsi="Atkinson Hyperlegible"/>
        </w:rPr>
        <w:br/>
        <w:t>Größe: 163 MB 0 Seiten DNB: 1375455265</w:t>
      </w:r>
      <w:r>
        <w:rPr>
          <w:rFonts w:ascii="Atkinson Hyperlegible" w:hAnsi="Atkinson Hyperlegible"/>
        </w:rPr>
        <w:br/>
        <w:t>Ort: Berlin V</w:t>
      </w:r>
      <w:r>
        <w:rPr>
          <w:rFonts w:ascii="Atkinson Hyperlegible" w:hAnsi="Atkinson Hyperlegible"/>
        </w:rPr>
        <w:t>erlag: Argon Jahr: 2025</w:t>
      </w:r>
      <w:r>
        <w:rPr>
          <w:rFonts w:ascii="Atkinson Hyperlegible" w:hAnsi="Atkinson Hyperlegible"/>
        </w:rPr>
        <w:br/>
        <w:t>1 CD. 365 Minuten</w:t>
      </w:r>
    </w:p>
    <w:p w:rsidR="00000000" w:rsidRDefault="007656C2">
      <w:pPr>
        <w:pStyle w:val="berschrift2"/>
        <w:rPr>
          <w:rFonts w:ascii="Atkinson Hyperlegible" w:eastAsia="Times New Roman" w:hAnsi="Atkinson Hyperlegible"/>
        </w:rPr>
      </w:pPr>
      <w:bookmarkStart w:id="12" w:name="_Toc232186120"/>
      <w:r>
        <w:rPr>
          <w:rFonts w:ascii="Atkinson Hyperlegible" w:eastAsia="Times New Roman" w:hAnsi="Atkinson Hyperlegible"/>
        </w:rPr>
        <w:t>Politik – Gesellschaft – Pädagogik</w:t>
      </w:r>
      <w:bookmarkEnd w:id="12"/>
    </w:p>
    <w:p w:rsidR="00000000" w:rsidRDefault="007656C2">
      <w:pPr>
        <w:pStyle w:val="StandardWeb"/>
        <w:rPr>
          <w:rFonts w:ascii="Atkinson Hyperlegible" w:hAnsi="Atkinson Hyperlegible"/>
        </w:rPr>
      </w:pPr>
      <w:r>
        <w:rPr>
          <w:rFonts w:ascii="Atkinson Hyperlegible" w:hAnsi="Atkinson Hyperlegible"/>
        </w:rPr>
        <w:t>35824 Beyer, Susanne</w:t>
      </w:r>
      <w:r>
        <w:rPr>
          <w:rFonts w:ascii="Atkinson Hyperlegible" w:hAnsi="Atkinson Hyperlegible"/>
        </w:rPr>
        <w:br/>
        <w:t xml:space="preserve">Kornblumenblau </w:t>
      </w:r>
      <w:r>
        <w:rPr>
          <w:rFonts w:ascii="Atkinson Hyperlegible" w:hAnsi="Atkinson Hyperlegible"/>
        </w:rPr>
        <w:br/>
        <w:t xml:space="preserve">Der geheimnisvolle Tod meines Großvaters 1945 und die Frage, was er mit den Nazis zu tun </w:t>
      </w:r>
      <w:proofErr w:type="gramStart"/>
      <w:r>
        <w:rPr>
          <w:rFonts w:ascii="Atkinson Hyperlegible" w:hAnsi="Atkinson Hyperlegible"/>
        </w:rPr>
        <w:t>hatte :</w:t>
      </w:r>
      <w:proofErr w:type="gramEnd"/>
      <w:r>
        <w:rPr>
          <w:rFonts w:ascii="Atkinson Hyperlegible" w:hAnsi="Atkinson Hyperlegible"/>
        </w:rPr>
        <w:t xml:space="preserve"> eine Spurensuche : ein SPIEGEL-Buch </w:t>
      </w:r>
      <w:r>
        <w:rPr>
          <w:rFonts w:ascii="Atkinson Hyperlegible" w:hAnsi="Atkinson Hyperlegible"/>
        </w:rPr>
        <w:br/>
        <w:t xml:space="preserve">Susanne </w:t>
      </w:r>
      <w:r>
        <w:rPr>
          <w:rFonts w:ascii="Atkinson Hyperlegible" w:hAnsi="Atkinson Hyperlegible"/>
        </w:rPr>
        <w:t xml:space="preserve">Beyer hat ihren Großvater nie kennengelernt. Er starb unter mysteriösen Umständen in den letzten Tagen des Zweiten Weltkriegs. Wer hat ihn erschossen? </w:t>
      </w:r>
      <w:r>
        <w:rPr>
          <w:rFonts w:ascii="Atkinson Hyperlegible" w:hAnsi="Atkinson Hyperlegible"/>
        </w:rPr>
        <w:lastRenderedPageBreak/>
        <w:t>Und was war eigentlich seine Aufgabe im NS-Staat? In fast jeder Familie schlummern Geheimnisse: Haben die</w:t>
      </w:r>
      <w:r>
        <w:rPr>
          <w:rFonts w:ascii="Atkinson Hyperlegible" w:hAnsi="Atkinson Hyperlegible"/>
        </w:rPr>
        <w:t xml:space="preserve"> Eltern oder Großeltern während der NS-Zeit Schuld auf sich geladen? Was verschweigen die Geschichten, die von Generation zu Generation weitergegeben werden? Susanne Beyer versucht, 80 Jahre nach dem Tod des Großvaters die Wahrheit herauszufinden. Dabei wi</w:t>
      </w:r>
      <w:r>
        <w:rPr>
          <w:rFonts w:ascii="Atkinson Hyperlegible" w:hAnsi="Atkinson Hyperlegible"/>
        </w:rPr>
        <w:t>rd ihr immer klarer, welche Folgen die Vergangenheit für ihr eigenes Leben hat.</w:t>
      </w:r>
      <w:r>
        <w:rPr>
          <w:rFonts w:ascii="Atkinson Hyperlegible" w:hAnsi="Atkinson Hyperlegible"/>
        </w:rPr>
        <w:br/>
        <w:t xml:space="preserve">Gelesen von Marion </w:t>
      </w:r>
      <w:proofErr w:type="spellStart"/>
      <w:r>
        <w:rPr>
          <w:rFonts w:ascii="Atkinson Hyperlegible" w:hAnsi="Atkinson Hyperlegible"/>
        </w:rPr>
        <w:t>Bertling</w:t>
      </w:r>
      <w:proofErr w:type="spellEnd"/>
      <w:r>
        <w:rPr>
          <w:rFonts w:ascii="Atkinson Hyperlegible" w:hAnsi="Atkinson Hyperlegible"/>
        </w:rPr>
        <w:br/>
        <w:t xml:space="preserve">ZK: 1-0168745-1-0 seit: 20.05.2026 </w:t>
      </w:r>
      <w:r>
        <w:rPr>
          <w:rFonts w:ascii="Atkinson Hyperlegible" w:hAnsi="Atkinson Hyperlegible"/>
        </w:rPr>
        <w:br/>
        <w:t>Größe: 215 MB 239 Seiten DNB: 1346930236</w:t>
      </w:r>
      <w:r>
        <w:rPr>
          <w:rFonts w:ascii="Atkinson Hyperlegible" w:hAnsi="Atkinson Hyperlegible"/>
        </w:rPr>
        <w:br/>
        <w:t xml:space="preserve">Ort: </w:t>
      </w:r>
      <w:proofErr w:type="spellStart"/>
      <w:r>
        <w:rPr>
          <w:rFonts w:ascii="Atkinson Hyperlegible" w:hAnsi="Atkinson Hyperlegible"/>
        </w:rPr>
        <w:t>Mu</w:t>
      </w:r>
      <w:r>
        <w:t>̈</w:t>
      </w:r>
      <w:r>
        <w:rPr>
          <w:rFonts w:ascii="Atkinson Hyperlegible" w:hAnsi="Atkinson Hyperlegible"/>
        </w:rPr>
        <w:t>nchen</w:t>
      </w:r>
      <w:proofErr w:type="spellEnd"/>
      <w:r>
        <w:rPr>
          <w:rFonts w:ascii="Atkinson Hyperlegible" w:hAnsi="Atkinson Hyperlegible"/>
        </w:rPr>
        <w:t xml:space="preserve"> Verlag: Deutsche Verlags-Anstalt Jahr: 2025</w:t>
      </w:r>
      <w:r>
        <w:rPr>
          <w:rFonts w:ascii="Atkinson Hyperlegible" w:hAnsi="Atkinson Hyperlegible"/>
        </w:rPr>
        <w:br/>
        <w:t>1 CD. 470 Min</w:t>
      </w:r>
      <w:r>
        <w:rPr>
          <w:rFonts w:ascii="Atkinson Hyperlegible" w:hAnsi="Atkinson Hyperlegible"/>
        </w:rPr>
        <w:t>uten</w:t>
      </w:r>
    </w:p>
    <w:p w:rsidR="00000000" w:rsidRDefault="007656C2">
      <w:pPr>
        <w:pStyle w:val="berschrift2"/>
        <w:rPr>
          <w:rFonts w:ascii="Atkinson Hyperlegible" w:eastAsia="Times New Roman" w:hAnsi="Atkinson Hyperlegible"/>
        </w:rPr>
      </w:pPr>
      <w:bookmarkStart w:id="13" w:name="_Toc232186121"/>
      <w:r>
        <w:rPr>
          <w:rFonts w:ascii="Atkinson Hyperlegible" w:eastAsia="Times New Roman" w:hAnsi="Atkinson Hyperlegible"/>
        </w:rPr>
        <w:t>Recht – Wirtschaft</w:t>
      </w:r>
      <w:bookmarkEnd w:id="13"/>
    </w:p>
    <w:p w:rsidR="00000000" w:rsidRDefault="007656C2">
      <w:pPr>
        <w:pStyle w:val="StandardWeb"/>
        <w:rPr>
          <w:rFonts w:ascii="Atkinson Hyperlegible" w:hAnsi="Atkinson Hyperlegible"/>
        </w:rPr>
      </w:pPr>
      <w:r>
        <w:rPr>
          <w:rFonts w:ascii="Atkinson Hyperlegible" w:hAnsi="Atkinson Hyperlegible"/>
        </w:rPr>
        <w:t xml:space="preserve">87734 </w:t>
      </w:r>
      <w:proofErr w:type="spellStart"/>
      <w:r>
        <w:rPr>
          <w:rFonts w:ascii="Atkinson Hyperlegible" w:hAnsi="Atkinson Hyperlegible"/>
        </w:rPr>
        <w:t>Linartas</w:t>
      </w:r>
      <w:proofErr w:type="spellEnd"/>
      <w:r>
        <w:rPr>
          <w:rFonts w:ascii="Atkinson Hyperlegible" w:hAnsi="Atkinson Hyperlegible"/>
        </w:rPr>
        <w:t xml:space="preserve">, </w:t>
      </w:r>
      <w:proofErr w:type="spellStart"/>
      <w:r>
        <w:rPr>
          <w:rFonts w:ascii="Atkinson Hyperlegible" w:hAnsi="Atkinson Hyperlegible"/>
        </w:rPr>
        <w:t>Martyna</w:t>
      </w:r>
      <w:proofErr w:type="spellEnd"/>
      <w:r>
        <w:rPr>
          <w:rFonts w:ascii="Atkinson Hyperlegible" w:hAnsi="Atkinson Hyperlegible"/>
        </w:rPr>
        <w:br/>
        <w:t xml:space="preserve">Unverdiente Ungleichheit </w:t>
      </w:r>
      <w:r>
        <w:rPr>
          <w:rFonts w:ascii="Atkinson Hyperlegible" w:hAnsi="Atkinson Hyperlegible"/>
        </w:rPr>
        <w:br/>
        <w:t xml:space="preserve">Wie der Weg aus der Erbengesellschaft gelingen kann </w:t>
      </w:r>
      <w:r>
        <w:rPr>
          <w:rFonts w:ascii="Atkinson Hyperlegible" w:hAnsi="Atkinson Hyperlegible"/>
        </w:rPr>
        <w:br/>
        <w:t>In kaum einem anderen westlichen Land ist Vermögen so ungleich verteilt wie in Deutschland. Die Schere geht immer weiter auf - au</w:t>
      </w:r>
      <w:r>
        <w:rPr>
          <w:rFonts w:ascii="Atkinson Hyperlegible" w:hAnsi="Atkinson Hyperlegible"/>
        </w:rPr>
        <w:t xml:space="preserve">fgrund steigender Mieten und Lebensmittelpreise, weil heutzutage jeder Paketzusteller prozentual mehr von seinem Lohn abgibt als ein Milliardär, aber auch weil Steuern auf Vermögen runtergeschraubt werden und die Reichen unaufhörlich reicher werden. Diese </w:t>
      </w:r>
      <w:r>
        <w:rPr>
          <w:rFonts w:ascii="Atkinson Hyperlegible" w:hAnsi="Atkinson Hyperlegible"/>
        </w:rPr>
        <w:t>Ungerechtigkeit ist gesellschaftliches Dynamit. Reichtum durch Arbeit? Fast unmöglich. Jeder ist seines Glückes Schmied? Nur im Märchen. Deutschland ist zu einer Gesellschaft verkommen, in der Reichtum in der Familie bleibt.</w:t>
      </w:r>
      <w:r>
        <w:rPr>
          <w:rFonts w:ascii="Atkinson Hyperlegible" w:hAnsi="Atkinson Hyperlegible"/>
        </w:rPr>
        <w:br/>
        <w:t>Gelesen von Julia Dernbach</w:t>
      </w:r>
      <w:r>
        <w:rPr>
          <w:rFonts w:ascii="Atkinson Hyperlegible" w:hAnsi="Atkinson Hyperlegible"/>
        </w:rPr>
        <w:br/>
        <w:t xml:space="preserve">ZK: </w:t>
      </w:r>
      <w:r>
        <w:rPr>
          <w:rFonts w:ascii="Atkinson Hyperlegible" w:hAnsi="Atkinson Hyperlegible"/>
        </w:rPr>
        <w:t xml:space="preserve">1-0166120-1-x seit: 04.05.2026 </w:t>
      </w:r>
      <w:r>
        <w:rPr>
          <w:rFonts w:ascii="Atkinson Hyperlegible" w:hAnsi="Atkinson Hyperlegible"/>
        </w:rPr>
        <w:br/>
        <w:t>Größe: 200 MB 0 Seiten DNB: 1361749601</w:t>
      </w:r>
      <w:r>
        <w:rPr>
          <w:rFonts w:ascii="Atkinson Hyperlegible" w:hAnsi="Atkinson Hyperlegible"/>
        </w:rPr>
        <w:br/>
        <w:t>Ort: Berlin Verlag: Argon Jahr: 2025</w:t>
      </w:r>
      <w:r>
        <w:rPr>
          <w:rFonts w:ascii="Atkinson Hyperlegible" w:hAnsi="Atkinson Hyperlegible"/>
        </w:rPr>
        <w:br/>
        <w:t>1 CD. 437 Minuten</w:t>
      </w:r>
    </w:p>
    <w:p w:rsidR="00000000" w:rsidRDefault="007656C2">
      <w:pPr>
        <w:pStyle w:val="StandardWeb"/>
        <w:rPr>
          <w:rFonts w:ascii="Atkinson Hyperlegible" w:hAnsi="Atkinson Hyperlegible"/>
        </w:rPr>
      </w:pPr>
      <w:r>
        <w:rPr>
          <w:rFonts w:ascii="Atkinson Hyperlegible" w:hAnsi="Atkinson Hyperlegible"/>
        </w:rPr>
        <w:t xml:space="preserve">35815 Stahl, </w:t>
      </w:r>
      <w:proofErr w:type="spellStart"/>
      <w:r>
        <w:rPr>
          <w:rFonts w:ascii="Atkinson Hyperlegible" w:hAnsi="Atkinson Hyperlegible"/>
        </w:rPr>
        <w:t>Karlotta</w:t>
      </w:r>
      <w:proofErr w:type="spellEnd"/>
      <w:r>
        <w:rPr>
          <w:rFonts w:ascii="Atkinson Hyperlegible" w:hAnsi="Atkinson Hyperlegible"/>
        </w:rPr>
        <w:br/>
        <w:t xml:space="preserve">Verbrechen sind mein Job </w:t>
      </w:r>
      <w:r>
        <w:rPr>
          <w:rFonts w:ascii="Atkinson Hyperlegible" w:hAnsi="Atkinson Hyperlegible"/>
        </w:rPr>
        <w:br/>
        <w:t xml:space="preserve">Eine junge Staatsanwältin ermittelt </w:t>
      </w:r>
      <w:r>
        <w:rPr>
          <w:rFonts w:ascii="Atkinson Hyperlegible" w:hAnsi="Atkinson Hyperlegible"/>
        </w:rPr>
        <w:br/>
      </w:r>
      <w:proofErr w:type="spellStart"/>
      <w:r>
        <w:rPr>
          <w:rFonts w:ascii="Atkinson Hyperlegible" w:hAnsi="Atkinson Hyperlegible"/>
        </w:rPr>
        <w:t>Karlotta</w:t>
      </w:r>
      <w:proofErr w:type="spellEnd"/>
      <w:r>
        <w:rPr>
          <w:rFonts w:ascii="Atkinson Hyperlegible" w:hAnsi="Atkinson Hyperlegible"/>
        </w:rPr>
        <w:t xml:space="preserve"> Stahl, mit 25 Jahren eine der j</w:t>
      </w:r>
      <w:r>
        <w:rPr>
          <w:rFonts w:ascii="Atkinson Hyperlegible" w:hAnsi="Atkinson Hyperlegible" w:cs="Atkinson Hyperlegible"/>
        </w:rPr>
        <w:t>ü</w:t>
      </w:r>
      <w:r>
        <w:rPr>
          <w:rFonts w:ascii="Atkinson Hyperlegible" w:hAnsi="Atkinson Hyperlegible"/>
        </w:rPr>
        <w:t>ngst</w:t>
      </w:r>
      <w:r>
        <w:rPr>
          <w:rFonts w:ascii="Atkinson Hyperlegible" w:hAnsi="Atkinson Hyperlegible"/>
        </w:rPr>
        <w:t>en Staatsanw</w:t>
      </w:r>
      <w:r>
        <w:rPr>
          <w:rFonts w:ascii="Atkinson Hyperlegible" w:hAnsi="Atkinson Hyperlegible" w:cs="Atkinson Hyperlegible"/>
        </w:rPr>
        <w:t>ä</w:t>
      </w:r>
      <w:r>
        <w:rPr>
          <w:rFonts w:ascii="Atkinson Hyperlegible" w:hAnsi="Atkinson Hyperlegible"/>
        </w:rPr>
        <w:t>ltinnen Deutschlands, merkt schnell, dass sie f</w:t>
      </w:r>
      <w:r>
        <w:rPr>
          <w:rFonts w:ascii="Atkinson Hyperlegible" w:hAnsi="Atkinson Hyperlegible" w:cs="Atkinson Hyperlegible"/>
        </w:rPr>
        <w:t>ü</w:t>
      </w:r>
      <w:r>
        <w:rPr>
          <w:rFonts w:ascii="Atkinson Hyperlegible" w:hAnsi="Atkinson Hyperlegible"/>
        </w:rPr>
        <w:t xml:space="preserve">r die Arbeit in der Gerichtswelt brennt - ihre Mission: allen die gerechte Strafe zukommen zu lassen und auch die </w:t>
      </w:r>
      <w:proofErr w:type="spellStart"/>
      <w:r>
        <w:rPr>
          <w:rFonts w:ascii="Atkinson Hyperlegible" w:hAnsi="Atkinson Hyperlegible"/>
        </w:rPr>
        <w:t>ausgeklügeltsten</w:t>
      </w:r>
      <w:proofErr w:type="spellEnd"/>
      <w:r>
        <w:rPr>
          <w:rFonts w:ascii="Atkinson Hyperlegible" w:hAnsi="Atkinson Hyperlegible"/>
        </w:rPr>
        <w:t xml:space="preserve"> Verbrechen aufzuklären. Ein Reisebus in der Asservatenkammer? Di</w:t>
      </w:r>
      <w:r>
        <w:rPr>
          <w:rFonts w:ascii="Atkinson Hyperlegible" w:hAnsi="Atkinson Hyperlegible"/>
        </w:rPr>
        <w:t>e falsche Leiche seziert? Die junge Juristin berichtet von blutigen Anfängerinnenfehlern, nimmt uns mit in den Sitzungssaal der Hauptverhandlung und erzählt von schockierenden Fällen, menschlichen Abgründen sowie skurrilen Momenten. Sie räumt mit Klischees</w:t>
      </w:r>
      <w:r>
        <w:rPr>
          <w:rFonts w:ascii="Atkinson Hyperlegible" w:hAnsi="Atkinson Hyperlegible"/>
        </w:rPr>
        <w:t xml:space="preserve"> auf und </w:t>
      </w:r>
      <w:r>
        <w:rPr>
          <w:rFonts w:ascii="Atkinson Hyperlegible" w:hAnsi="Atkinson Hyperlegible"/>
        </w:rPr>
        <w:lastRenderedPageBreak/>
        <w:t xml:space="preserve">gewährt Einblicke in die Tiefen der Justiz. So spannend wurde über die Welt der Strafverfolgung noch nie berichtet! </w:t>
      </w:r>
      <w:r>
        <w:rPr>
          <w:rFonts w:ascii="Atkinson Hyperlegible" w:hAnsi="Atkinson Hyperlegible"/>
        </w:rPr>
        <w:br/>
        <w:t xml:space="preserve">Gelesen von Marion </w:t>
      </w:r>
      <w:proofErr w:type="spellStart"/>
      <w:r>
        <w:rPr>
          <w:rFonts w:ascii="Atkinson Hyperlegible" w:hAnsi="Atkinson Hyperlegible"/>
        </w:rPr>
        <w:t>Bertling</w:t>
      </w:r>
      <w:proofErr w:type="spellEnd"/>
      <w:r>
        <w:rPr>
          <w:rFonts w:ascii="Atkinson Hyperlegible" w:hAnsi="Atkinson Hyperlegible"/>
        </w:rPr>
        <w:br/>
        <w:t xml:space="preserve">ZK: 1-0168700-1-9 seit: 20.05.2026 </w:t>
      </w:r>
      <w:r>
        <w:rPr>
          <w:rFonts w:ascii="Atkinson Hyperlegible" w:hAnsi="Atkinson Hyperlegible"/>
        </w:rPr>
        <w:br/>
        <w:t>Größe: 143 MB 223 Seiten DNB: 1263683967</w:t>
      </w:r>
      <w:r>
        <w:rPr>
          <w:rFonts w:ascii="Atkinson Hyperlegible" w:hAnsi="Atkinson Hyperlegible"/>
        </w:rPr>
        <w:br/>
        <w:t>Ort: Hamburg Verlag: Eden</w:t>
      </w:r>
      <w:r>
        <w:rPr>
          <w:rFonts w:ascii="Atkinson Hyperlegible" w:hAnsi="Atkinson Hyperlegible"/>
        </w:rPr>
        <w:t xml:space="preserve"> Books ein Imprint von Edel Germany GmbH Jahr: 2022</w:t>
      </w:r>
      <w:r>
        <w:rPr>
          <w:rFonts w:ascii="Atkinson Hyperlegible" w:hAnsi="Atkinson Hyperlegible"/>
        </w:rPr>
        <w:br/>
        <w:t>1 CD. 315 Minuten</w:t>
      </w:r>
    </w:p>
    <w:p w:rsidR="00000000" w:rsidRDefault="007656C2">
      <w:pPr>
        <w:pStyle w:val="berschrift2"/>
        <w:rPr>
          <w:rFonts w:ascii="Atkinson Hyperlegible" w:eastAsia="Times New Roman" w:hAnsi="Atkinson Hyperlegible"/>
        </w:rPr>
      </w:pPr>
      <w:bookmarkStart w:id="14" w:name="_Toc232186122"/>
      <w:r>
        <w:rPr>
          <w:rFonts w:ascii="Atkinson Hyperlegible" w:eastAsia="Times New Roman" w:hAnsi="Atkinson Hyperlegible"/>
        </w:rPr>
        <w:t>Hobbys- Praktische Bücher – Ratgeber – Weiterbildung</w:t>
      </w:r>
      <w:bookmarkEnd w:id="14"/>
    </w:p>
    <w:p w:rsidR="007656C2" w:rsidRDefault="007656C2">
      <w:pPr>
        <w:pStyle w:val="StandardWeb"/>
        <w:rPr>
          <w:rFonts w:ascii="Atkinson Hyperlegible" w:hAnsi="Atkinson Hyperlegible"/>
        </w:rPr>
      </w:pPr>
      <w:r>
        <w:rPr>
          <w:rFonts w:ascii="Atkinson Hyperlegible" w:hAnsi="Atkinson Hyperlegible"/>
        </w:rPr>
        <w:t>85906 WBH e.V</w:t>
      </w:r>
      <w:proofErr w:type="gramStart"/>
      <w:r>
        <w:rPr>
          <w:rFonts w:ascii="Atkinson Hyperlegible" w:hAnsi="Atkinson Hyperlegible"/>
        </w:rPr>
        <w:t>.</w:t>
      </w:r>
      <w:proofErr w:type="gramEnd"/>
      <w:r>
        <w:rPr>
          <w:rFonts w:ascii="Atkinson Hyperlegible" w:hAnsi="Atkinson Hyperlegible"/>
        </w:rPr>
        <w:br/>
        <w:t xml:space="preserve">Info-Hörbuch Nr. 59 Rätsel </w:t>
      </w:r>
      <w:r>
        <w:rPr>
          <w:rFonts w:ascii="Atkinson Hyperlegible" w:hAnsi="Atkinson Hyperlegible"/>
        </w:rPr>
        <w:br/>
        <w:t>Informationen rund um die WBH mit Buchtipps.</w:t>
      </w:r>
      <w:r>
        <w:rPr>
          <w:rFonts w:ascii="Atkinson Hyperlegible" w:hAnsi="Atkinson Hyperlegible"/>
        </w:rPr>
        <w:br/>
        <w:t xml:space="preserve">Gelesen von Beate </w:t>
      </w:r>
      <w:proofErr w:type="spellStart"/>
      <w:r>
        <w:rPr>
          <w:rFonts w:ascii="Atkinson Hyperlegible" w:hAnsi="Atkinson Hyperlegible"/>
        </w:rPr>
        <w:t>Reker</w:t>
      </w:r>
      <w:proofErr w:type="spellEnd"/>
      <w:r>
        <w:rPr>
          <w:rFonts w:ascii="Atkinson Hyperlegible" w:hAnsi="Atkinson Hyperlegible"/>
        </w:rPr>
        <w:br/>
        <w:t xml:space="preserve">ZK: seit: 07.05.2026 </w:t>
      </w:r>
      <w:r>
        <w:rPr>
          <w:rFonts w:ascii="Atkinson Hyperlegible" w:hAnsi="Atkinson Hyperlegible"/>
        </w:rPr>
        <w:br/>
        <w:t xml:space="preserve">Größe: 89 MB 0 Seiten DNB: </w:t>
      </w:r>
      <w:r>
        <w:rPr>
          <w:rFonts w:ascii="Atkinson Hyperlegible" w:hAnsi="Atkinson Hyperlegible"/>
        </w:rPr>
        <w:br/>
        <w:t>Ort: Münster Verlag: WBH Jahr: 2026</w:t>
      </w:r>
      <w:r>
        <w:rPr>
          <w:rFonts w:ascii="Atkinson Hyperlegible" w:hAnsi="Atkinson Hyperlegible"/>
        </w:rPr>
        <w:br/>
        <w:t>1 CD. 190 Minuten</w:t>
      </w:r>
    </w:p>
    <w:sectPr w:rsidR="007656C2">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6C2" w:rsidRDefault="007656C2">
      <w:r>
        <w:separator/>
      </w:r>
    </w:p>
  </w:endnote>
  <w:endnote w:type="continuationSeparator" w:id="0">
    <w:p w:rsidR="007656C2" w:rsidRDefault="0076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tkinson Hyperlegible">
    <w:panose1 w:val="00000000000000000000"/>
    <w:charset w:val="00"/>
    <w:family w:val="auto"/>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396639"/>
      <w:docPartObj>
        <w:docPartGallery w:val="Page Numbers (Bottom of Page)"/>
        <w:docPartUnique/>
      </w:docPartObj>
    </w:sdtPr>
    <w:sdtEndPr/>
    <w:sdtContent>
      <w:p w:rsidR="00000000" w:rsidRDefault="007656C2">
        <w:pPr>
          <w:pStyle w:val="Fuzeile"/>
        </w:pPr>
        <w:r>
          <w:fldChar w:fldCharType="begin"/>
        </w:r>
        <w:r>
          <w:instrText>PAGE   \* MERGEFORMAT</w:instrText>
        </w:r>
        <w:r>
          <w:fldChar w:fldCharType="separate"/>
        </w:r>
        <w:r w:rsidR="00C74286">
          <w:rPr>
            <w:noProof/>
          </w:rPr>
          <w:t>1</w:t>
        </w:r>
        <w:r>
          <w:fldChar w:fldCharType="end"/>
        </w:r>
      </w:p>
    </w:sdtContent>
  </w:sdt>
  <w:p w:rsidR="00000000" w:rsidRDefault="007656C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6C2" w:rsidRDefault="007656C2">
      <w:r>
        <w:separator/>
      </w:r>
    </w:p>
  </w:footnote>
  <w:footnote w:type="continuationSeparator" w:id="0">
    <w:p w:rsidR="007656C2" w:rsidRDefault="00765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343E5"/>
    <w:rsid w:val="005343E5"/>
    <w:rsid w:val="007656C2"/>
    <w:rsid w:val="00A24971"/>
    <w:rsid w:val="00C742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Pr>
      <w:color w:val="0000FF" w:themeColor="hyperlink"/>
      <w:u w:val="single"/>
    </w:rPr>
  </w:style>
  <w:style w:type="character" w:styleId="BesuchterHyperlink">
    <w:name w:val="FollowedHyperlink"/>
    <w:basedOn w:val="Absatz-Standardschriftart"/>
    <w:uiPriority w:val="99"/>
    <w:semiHidden/>
    <w:unhideWhenUsed/>
    <w:rPr>
      <w:color w:val="800080" w:themeColor="followedHyperlink"/>
      <w:u w:val="singl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heme="majorBidi" w:hint="default"/>
      <w:b/>
      <w:bCs/>
      <w:color w:val="4F81BD" w:themeColor="accent1"/>
      <w:sz w:val="26"/>
      <w:szCs w:val="26"/>
    </w:rPr>
  </w:style>
  <w:style w:type="paragraph" w:styleId="StandardWeb">
    <w:name w:val="Normal (Web)"/>
    <w:basedOn w:val="Standard"/>
    <w:uiPriority w:val="99"/>
    <w:semiHidden/>
    <w:unhideWhenUsed/>
    <w:pPr>
      <w:spacing w:before="100" w:beforeAutospacing="1" w:after="100" w:afterAutospacing="1"/>
    </w:pPr>
  </w:style>
  <w:style w:type="paragraph" w:styleId="Verzeichnis1">
    <w:name w:val="toc 1"/>
    <w:basedOn w:val="Standard"/>
    <w:next w:val="Standard"/>
    <w:autoRedefine/>
    <w:uiPriority w:val="39"/>
    <w:semiHidden/>
    <w:unhideWhenUsed/>
    <w:pPr>
      <w:spacing w:after="100"/>
    </w:pPr>
  </w:style>
  <w:style w:type="paragraph" w:styleId="Verzeichnis2">
    <w:name w:val="toc 2"/>
    <w:basedOn w:val="Standard"/>
    <w:next w:val="Standard"/>
    <w:autoRedefine/>
    <w:uiPriority w:val="39"/>
    <w:semiHidden/>
    <w:unhideWhenUsed/>
    <w:pPr>
      <w:spacing w:after="100"/>
      <w:ind w:left="240"/>
    </w:pPr>
  </w:style>
  <w:style w:type="paragraph" w:styleId="Kopfzeile">
    <w:name w:val="header"/>
    <w:basedOn w:val="Standard"/>
    <w:link w:val="KopfzeileZchn"/>
    <w:uiPriority w:val="99"/>
    <w:semiHidden/>
    <w:unhideWhenUsed/>
    <w:pPr>
      <w:tabs>
        <w:tab w:val="center" w:pos="4536"/>
        <w:tab w:val="right" w:pos="9072"/>
      </w:tabs>
    </w:pPr>
  </w:style>
  <w:style w:type="character" w:customStyle="1" w:styleId="KopfzeileZchn">
    <w:name w:val="Kopfzeile Zchn"/>
    <w:basedOn w:val="Absatz-Standardschriftart"/>
    <w:link w:val="Kopfzeile"/>
    <w:uiPriority w:val="99"/>
    <w:semiHidden/>
    <w:locked/>
    <w:rPr>
      <w:rFonts w:ascii="Times New Roman" w:eastAsiaTheme="minorEastAsia" w:hAnsi="Times New Roman" w:cs="Times New Roman" w:hint="default"/>
      <w:sz w:val="24"/>
      <w:szCs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locked/>
    <w:rPr>
      <w:rFonts w:ascii="Times New Roman" w:eastAsiaTheme="minorEastAsia" w:hAnsi="Times New Roman" w:cs="Times New Roman" w:hint="default"/>
      <w:sz w:val="24"/>
      <w:szCs w:val="24"/>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eastAsiaTheme="minorEastAsia" w:hAnsi="Tahoma" w:cs="Tahoma" w:hint="default"/>
      <w:sz w:val="16"/>
      <w:szCs w:val="16"/>
    </w:rPr>
  </w:style>
  <w:style w:type="character" w:customStyle="1" w:styleId="berschrift1Zchn">
    <w:name w:val="Überschrift 1 Zchn"/>
    <w:basedOn w:val="Absatz-Standardschriftart"/>
    <w:link w:val="berschrift1"/>
    <w:uiPriority w:val="9"/>
    <w:locked/>
    <w:rPr>
      <w:rFonts w:asciiTheme="majorHAnsi" w:eastAsiaTheme="majorEastAsia" w:hAnsiTheme="majorHAnsi" w:cstheme="majorBidi" w:hint="default"/>
      <w:b/>
      <w:bCs/>
      <w:color w:val="365F91" w:themeColor="accent1" w:themeShade="BF"/>
      <w:sz w:val="28"/>
      <w:szCs w:val="28"/>
    </w:rPr>
  </w:style>
  <w:style w:type="paragraph" w:styleId="Inhaltsverzeichnisberschrift">
    <w:name w:val="TOC Heading"/>
    <w:basedOn w:val="berschrift1"/>
    <w:next w:val="Standard"/>
    <w:uiPriority w:val="39"/>
    <w:semiHidden/>
    <w:unhideWhenUsed/>
    <w:qFormat/>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Pr>
      <w:color w:val="0000FF" w:themeColor="hyperlink"/>
      <w:u w:val="single"/>
    </w:rPr>
  </w:style>
  <w:style w:type="character" w:styleId="BesuchterHyperlink">
    <w:name w:val="FollowedHyperlink"/>
    <w:basedOn w:val="Absatz-Standardschriftart"/>
    <w:uiPriority w:val="99"/>
    <w:semiHidden/>
    <w:unhideWhenUsed/>
    <w:rPr>
      <w:color w:val="800080" w:themeColor="followedHyperlink"/>
      <w:u w:val="singl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heme="majorBidi" w:hint="default"/>
      <w:b/>
      <w:bCs/>
      <w:color w:val="4F81BD" w:themeColor="accent1"/>
      <w:sz w:val="26"/>
      <w:szCs w:val="26"/>
    </w:rPr>
  </w:style>
  <w:style w:type="paragraph" w:styleId="StandardWeb">
    <w:name w:val="Normal (Web)"/>
    <w:basedOn w:val="Standard"/>
    <w:uiPriority w:val="99"/>
    <w:semiHidden/>
    <w:unhideWhenUsed/>
    <w:pPr>
      <w:spacing w:before="100" w:beforeAutospacing="1" w:after="100" w:afterAutospacing="1"/>
    </w:pPr>
  </w:style>
  <w:style w:type="paragraph" w:styleId="Verzeichnis1">
    <w:name w:val="toc 1"/>
    <w:basedOn w:val="Standard"/>
    <w:next w:val="Standard"/>
    <w:autoRedefine/>
    <w:uiPriority w:val="39"/>
    <w:semiHidden/>
    <w:unhideWhenUsed/>
    <w:pPr>
      <w:spacing w:after="100"/>
    </w:pPr>
  </w:style>
  <w:style w:type="paragraph" w:styleId="Verzeichnis2">
    <w:name w:val="toc 2"/>
    <w:basedOn w:val="Standard"/>
    <w:next w:val="Standard"/>
    <w:autoRedefine/>
    <w:uiPriority w:val="39"/>
    <w:semiHidden/>
    <w:unhideWhenUsed/>
    <w:pPr>
      <w:spacing w:after="100"/>
      <w:ind w:left="240"/>
    </w:pPr>
  </w:style>
  <w:style w:type="paragraph" w:styleId="Kopfzeile">
    <w:name w:val="header"/>
    <w:basedOn w:val="Standard"/>
    <w:link w:val="KopfzeileZchn"/>
    <w:uiPriority w:val="99"/>
    <w:semiHidden/>
    <w:unhideWhenUsed/>
    <w:pPr>
      <w:tabs>
        <w:tab w:val="center" w:pos="4536"/>
        <w:tab w:val="right" w:pos="9072"/>
      </w:tabs>
    </w:pPr>
  </w:style>
  <w:style w:type="character" w:customStyle="1" w:styleId="KopfzeileZchn">
    <w:name w:val="Kopfzeile Zchn"/>
    <w:basedOn w:val="Absatz-Standardschriftart"/>
    <w:link w:val="Kopfzeile"/>
    <w:uiPriority w:val="99"/>
    <w:semiHidden/>
    <w:locked/>
    <w:rPr>
      <w:rFonts w:ascii="Times New Roman" w:eastAsiaTheme="minorEastAsia" w:hAnsi="Times New Roman" w:cs="Times New Roman" w:hint="default"/>
      <w:sz w:val="24"/>
      <w:szCs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locked/>
    <w:rPr>
      <w:rFonts w:ascii="Times New Roman" w:eastAsiaTheme="minorEastAsia" w:hAnsi="Times New Roman" w:cs="Times New Roman" w:hint="default"/>
      <w:sz w:val="24"/>
      <w:szCs w:val="24"/>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eastAsiaTheme="minorEastAsia" w:hAnsi="Tahoma" w:cs="Tahoma" w:hint="default"/>
      <w:sz w:val="16"/>
      <w:szCs w:val="16"/>
    </w:rPr>
  </w:style>
  <w:style w:type="character" w:customStyle="1" w:styleId="berschrift1Zchn">
    <w:name w:val="Überschrift 1 Zchn"/>
    <w:basedOn w:val="Absatz-Standardschriftart"/>
    <w:link w:val="berschrift1"/>
    <w:uiPriority w:val="9"/>
    <w:locked/>
    <w:rPr>
      <w:rFonts w:asciiTheme="majorHAnsi" w:eastAsiaTheme="majorEastAsia" w:hAnsiTheme="majorHAnsi" w:cstheme="majorBidi" w:hint="default"/>
      <w:b/>
      <w:bCs/>
      <w:color w:val="365F91" w:themeColor="accent1" w:themeShade="BF"/>
      <w:sz w:val="28"/>
      <w:szCs w:val="28"/>
    </w:rPr>
  </w:style>
  <w:style w:type="paragraph" w:styleId="Inhaltsverzeichnisberschrift">
    <w:name w:val="TOC Heading"/>
    <w:basedOn w:val="berschrift1"/>
    <w:next w:val="Standard"/>
    <w:uiPriority w:val="39"/>
    <w:semiHidden/>
    <w:unhideWhenUsed/>
    <w:qFormat/>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B020A-63D6-4621-817F-3BC9F90E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4588</Words>
  <Characters>28905</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Katalognachtrag Juni 2026</vt:lpstr>
    </vt:vector>
  </TitlesOfParts>
  <Company>HP</Company>
  <LinksUpToDate>false</LinksUpToDate>
  <CharactersWithSpaces>33427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Juni 2026</dc:title>
  <dc:creator>idayet@web.de</dc:creator>
  <cp:lastModifiedBy>idayet@web.de</cp:lastModifiedBy>
  <cp:revision>4</cp:revision>
  <cp:lastPrinted>2026-06-12T17:56:00Z</cp:lastPrinted>
  <dcterms:created xsi:type="dcterms:W3CDTF">2026-06-12T17:55:00Z</dcterms:created>
  <dcterms:modified xsi:type="dcterms:W3CDTF">2026-06-12T17:56:00Z</dcterms:modified>
</cp:coreProperties>
</file>