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1362E6">
      <w:pPr>
        <w:pStyle w:val="StandardWeb"/>
        <w:rPr>
          <w:rFonts w:ascii="Atkinson Hyperlegible" w:hAnsi="Atkinson Hyperlegible"/>
        </w:rPr>
      </w:pPr>
      <w:r>
        <w:rPr>
          <w:rFonts w:ascii="Atkinson Hyperlegible" w:hAnsi="Atkinson Hyperlegible"/>
        </w:rPr>
        <w:t xml:space="preserve">Bitte geben Sie bei der Bestellung nur die Buchnummer an! </w:t>
      </w:r>
    </w:p>
    <w:p w:rsidR="00000000" w:rsidRPr="00F02CC4" w:rsidRDefault="001362E6" w:rsidP="00F02CC4">
      <w:pPr>
        <w:spacing w:after="360"/>
        <w:rPr>
          <w:rFonts w:ascii="Atkinson Hyperlegible" w:hAnsi="Atkinson Hyperlegible"/>
          <w:b/>
          <w:sz w:val="36"/>
          <w:szCs w:val="36"/>
        </w:rPr>
      </w:pPr>
      <w:bookmarkStart w:id="0" w:name="_GoBack"/>
      <w:r w:rsidRPr="00F02CC4">
        <w:rPr>
          <w:rFonts w:ascii="Atkinson Hyperlegible" w:hAnsi="Atkinson Hyperlegible"/>
          <w:b/>
          <w:sz w:val="36"/>
          <w:szCs w:val="36"/>
        </w:rPr>
        <w:t>Katalog-Nachtrag September 2023</w:t>
      </w:r>
    </w:p>
    <w:bookmarkEnd w:id="0" w:displacedByCustomXml="next"/>
    <w:sdt>
      <w:sdtPr>
        <w:id w:val="-1408915636"/>
        <w:docPartObj>
          <w:docPartGallery w:val="Table of Contents"/>
          <w:docPartUnique/>
        </w:docPartObj>
      </w:sdtPr>
      <w:sdtEndPr>
        <w:rPr>
          <w:rFonts w:ascii="Times New Roman" w:eastAsiaTheme="minorEastAsia" w:hAnsi="Times New Roman" w:cs="Times New Roman"/>
          <w:b/>
          <w:bCs/>
          <w:color w:val="auto"/>
          <w:sz w:val="24"/>
          <w:szCs w:val="24"/>
        </w:rPr>
      </w:sdtEndPr>
      <w:sdtContent>
        <w:p w:rsidR="00F02CC4" w:rsidRDefault="00F02CC4">
          <w:pPr>
            <w:pStyle w:val="Inhaltsverzeichnisberschrift"/>
          </w:pPr>
          <w:r>
            <w:t>Inhalt</w:t>
          </w:r>
        </w:p>
        <w:p w:rsidR="00F02CC4" w:rsidRDefault="00F02CC4">
          <w:pPr>
            <w:pStyle w:val="Verzeichnis2"/>
            <w:tabs>
              <w:tab w:val="right" w:leader="dot" w:pos="9062"/>
            </w:tabs>
            <w:rPr>
              <w:rFonts w:asciiTheme="minorHAnsi" w:hAnsiTheme="minorHAnsi" w:cstheme="minorBidi"/>
              <w:noProof/>
              <w:sz w:val="22"/>
              <w:szCs w:val="22"/>
            </w:rPr>
          </w:pPr>
          <w:r>
            <w:rPr>
              <w:b/>
              <w:bCs/>
            </w:rPr>
            <w:fldChar w:fldCharType="begin"/>
          </w:r>
          <w:r>
            <w:rPr>
              <w:b/>
              <w:bCs/>
            </w:rPr>
            <w:instrText xml:space="preserve"> TOC \o "1-3" \h \z \u </w:instrText>
          </w:r>
          <w:r>
            <w:rPr>
              <w:b/>
              <w:bCs/>
            </w:rPr>
            <w:fldChar w:fldCharType="separate"/>
          </w:r>
          <w:hyperlink w:anchor="_Toc144457132" w:history="1">
            <w:r w:rsidRPr="00785039">
              <w:rPr>
                <w:rStyle w:val="Hyperlink"/>
                <w:rFonts w:ascii="Atkinson Hyperlegible" w:eastAsia="Times New Roman" w:hAnsi="Atkinson Hyperlegible"/>
                <w:noProof/>
              </w:rPr>
              <w:t>Erzählungen – Novellen – Kurzgeschichten – Märchen – Sagen</w:t>
            </w:r>
            <w:r>
              <w:rPr>
                <w:noProof/>
                <w:webHidden/>
              </w:rPr>
              <w:tab/>
            </w:r>
            <w:r>
              <w:rPr>
                <w:noProof/>
                <w:webHidden/>
              </w:rPr>
              <w:fldChar w:fldCharType="begin"/>
            </w:r>
            <w:r>
              <w:rPr>
                <w:noProof/>
                <w:webHidden/>
              </w:rPr>
              <w:instrText xml:space="preserve"> PAGEREF _Toc144457132 \h </w:instrText>
            </w:r>
            <w:r>
              <w:rPr>
                <w:noProof/>
                <w:webHidden/>
              </w:rPr>
            </w:r>
            <w:r>
              <w:rPr>
                <w:noProof/>
                <w:webHidden/>
              </w:rPr>
              <w:fldChar w:fldCharType="separate"/>
            </w:r>
            <w:r>
              <w:rPr>
                <w:noProof/>
                <w:webHidden/>
              </w:rPr>
              <w:t>1</w:t>
            </w:r>
            <w:r>
              <w:rPr>
                <w:noProof/>
                <w:webHidden/>
              </w:rPr>
              <w:fldChar w:fldCharType="end"/>
            </w:r>
          </w:hyperlink>
        </w:p>
        <w:p w:rsidR="00F02CC4" w:rsidRDefault="00F02CC4">
          <w:pPr>
            <w:pStyle w:val="Verzeichnis2"/>
            <w:tabs>
              <w:tab w:val="right" w:leader="dot" w:pos="9062"/>
            </w:tabs>
            <w:rPr>
              <w:rFonts w:asciiTheme="minorHAnsi" w:hAnsiTheme="minorHAnsi" w:cstheme="minorBidi"/>
              <w:noProof/>
              <w:sz w:val="22"/>
              <w:szCs w:val="22"/>
            </w:rPr>
          </w:pPr>
          <w:hyperlink w:anchor="_Toc144457133" w:history="1">
            <w:r w:rsidRPr="00785039">
              <w:rPr>
                <w:rStyle w:val="Hyperlink"/>
                <w:rFonts w:ascii="Atkinson Hyperlegible" w:eastAsia="Times New Roman" w:hAnsi="Atkinson Hyperlegible"/>
                <w:noProof/>
              </w:rPr>
              <w:t>Weihnachtsbücher</w:t>
            </w:r>
            <w:r>
              <w:rPr>
                <w:noProof/>
                <w:webHidden/>
              </w:rPr>
              <w:tab/>
            </w:r>
            <w:r>
              <w:rPr>
                <w:noProof/>
                <w:webHidden/>
              </w:rPr>
              <w:fldChar w:fldCharType="begin"/>
            </w:r>
            <w:r>
              <w:rPr>
                <w:noProof/>
                <w:webHidden/>
              </w:rPr>
              <w:instrText xml:space="preserve"> PAGEREF _Toc144457133 \h </w:instrText>
            </w:r>
            <w:r>
              <w:rPr>
                <w:noProof/>
                <w:webHidden/>
              </w:rPr>
            </w:r>
            <w:r>
              <w:rPr>
                <w:noProof/>
                <w:webHidden/>
              </w:rPr>
              <w:fldChar w:fldCharType="separate"/>
            </w:r>
            <w:r>
              <w:rPr>
                <w:noProof/>
                <w:webHidden/>
              </w:rPr>
              <w:t>3</w:t>
            </w:r>
            <w:r>
              <w:rPr>
                <w:noProof/>
                <w:webHidden/>
              </w:rPr>
              <w:fldChar w:fldCharType="end"/>
            </w:r>
          </w:hyperlink>
        </w:p>
        <w:p w:rsidR="00F02CC4" w:rsidRDefault="00F02CC4">
          <w:pPr>
            <w:pStyle w:val="Verzeichnis2"/>
            <w:tabs>
              <w:tab w:val="right" w:leader="dot" w:pos="9062"/>
            </w:tabs>
            <w:rPr>
              <w:rFonts w:asciiTheme="minorHAnsi" w:hAnsiTheme="minorHAnsi" w:cstheme="minorBidi"/>
              <w:noProof/>
              <w:sz w:val="22"/>
              <w:szCs w:val="22"/>
            </w:rPr>
          </w:pPr>
          <w:hyperlink w:anchor="_Toc144457134" w:history="1">
            <w:r w:rsidRPr="00785039">
              <w:rPr>
                <w:rStyle w:val="Hyperlink"/>
                <w:rFonts w:ascii="Atkinson Hyperlegible" w:eastAsia="Times New Roman" w:hAnsi="Atkinson Hyperlegible"/>
                <w:noProof/>
              </w:rPr>
              <w:t>Literatur der Moderne und Problemliteratur</w:t>
            </w:r>
            <w:r>
              <w:rPr>
                <w:noProof/>
                <w:webHidden/>
              </w:rPr>
              <w:tab/>
            </w:r>
            <w:r>
              <w:rPr>
                <w:noProof/>
                <w:webHidden/>
              </w:rPr>
              <w:fldChar w:fldCharType="begin"/>
            </w:r>
            <w:r>
              <w:rPr>
                <w:noProof/>
                <w:webHidden/>
              </w:rPr>
              <w:instrText xml:space="preserve"> PAGEREF _Toc144457134 \h </w:instrText>
            </w:r>
            <w:r>
              <w:rPr>
                <w:noProof/>
                <w:webHidden/>
              </w:rPr>
            </w:r>
            <w:r>
              <w:rPr>
                <w:noProof/>
                <w:webHidden/>
              </w:rPr>
              <w:fldChar w:fldCharType="separate"/>
            </w:r>
            <w:r>
              <w:rPr>
                <w:noProof/>
                <w:webHidden/>
              </w:rPr>
              <w:t>3</w:t>
            </w:r>
            <w:r>
              <w:rPr>
                <w:noProof/>
                <w:webHidden/>
              </w:rPr>
              <w:fldChar w:fldCharType="end"/>
            </w:r>
          </w:hyperlink>
        </w:p>
        <w:p w:rsidR="00F02CC4" w:rsidRDefault="00F02CC4">
          <w:pPr>
            <w:pStyle w:val="Verzeichnis2"/>
            <w:tabs>
              <w:tab w:val="right" w:leader="dot" w:pos="9062"/>
            </w:tabs>
            <w:rPr>
              <w:rFonts w:asciiTheme="minorHAnsi" w:hAnsiTheme="minorHAnsi" w:cstheme="minorBidi"/>
              <w:noProof/>
              <w:sz w:val="22"/>
              <w:szCs w:val="22"/>
            </w:rPr>
          </w:pPr>
          <w:hyperlink w:anchor="_Toc144457135" w:history="1">
            <w:r w:rsidRPr="00785039">
              <w:rPr>
                <w:rStyle w:val="Hyperlink"/>
                <w:rFonts w:ascii="Atkinson Hyperlegible" w:eastAsia="Times New Roman" w:hAnsi="Atkinson Hyperlegible"/>
                <w:noProof/>
              </w:rPr>
              <w:t>Unterhaltungsliteratur – Schicksalsromane – Liebesromane</w:t>
            </w:r>
            <w:r>
              <w:rPr>
                <w:noProof/>
                <w:webHidden/>
              </w:rPr>
              <w:tab/>
            </w:r>
            <w:r>
              <w:rPr>
                <w:noProof/>
                <w:webHidden/>
              </w:rPr>
              <w:fldChar w:fldCharType="begin"/>
            </w:r>
            <w:r>
              <w:rPr>
                <w:noProof/>
                <w:webHidden/>
              </w:rPr>
              <w:instrText xml:space="preserve"> PAGEREF _Toc144457135 \h </w:instrText>
            </w:r>
            <w:r>
              <w:rPr>
                <w:noProof/>
                <w:webHidden/>
              </w:rPr>
            </w:r>
            <w:r>
              <w:rPr>
                <w:noProof/>
                <w:webHidden/>
              </w:rPr>
              <w:fldChar w:fldCharType="separate"/>
            </w:r>
            <w:r>
              <w:rPr>
                <w:noProof/>
                <w:webHidden/>
              </w:rPr>
              <w:t>6</w:t>
            </w:r>
            <w:r>
              <w:rPr>
                <w:noProof/>
                <w:webHidden/>
              </w:rPr>
              <w:fldChar w:fldCharType="end"/>
            </w:r>
          </w:hyperlink>
        </w:p>
        <w:p w:rsidR="00F02CC4" w:rsidRDefault="00F02CC4">
          <w:pPr>
            <w:pStyle w:val="Verzeichnis2"/>
            <w:tabs>
              <w:tab w:val="right" w:leader="dot" w:pos="9062"/>
            </w:tabs>
            <w:rPr>
              <w:rFonts w:asciiTheme="minorHAnsi" w:hAnsiTheme="minorHAnsi" w:cstheme="minorBidi"/>
              <w:noProof/>
              <w:sz w:val="22"/>
              <w:szCs w:val="22"/>
            </w:rPr>
          </w:pPr>
          <w:hyperlink w:anchor="_Toc144457136" w:history="1">
            <w:r w:rsidRPr="00785039">
              <w:rPr>
                <w:rStyle w:val="Hyperlink"/>
                <w:rFonts w:ascii="Atkinson Hyperlegible" w:eastAsia="Times New Roman" w:hAnsi="Atkinson Hyperlegible"/>
                <w:noProof/>
              </w:rPr>
              <w:t>Historische Romane</w:t>
            </w:r>
            <w:r>
              <w:rPr>
                <w:noProof/>
                <w:webHidden/>
              </w:rPr>
              <w:tab/>
            </w:r>
            <w:r>
              <w:rPr>
                <w:noProof/>
                <w:webHidden/>
              </w:rPr>
              <w:fldChar w:fldCharType="begin"/>
            </w:r>
            <w:r>
              <w:rPr>
                <w:noProof/>
                <w:webHidden/>
              </w:rPr>
              <w:instrText xml:space="preserve"> PAGEREF _Toc144457136 \h </w:instrText>
            </w:r>
            <w:r>
              <w:rPr>
                <w:noProof/>
                <w:webHidden/>
              </w:rPr>
            </w:r>
            <w:r>
              <w:rPr>
                <w:noProof/>
                <w:webHidden/>
              </w:rPr>
              <w:fldChar w:fldCharType="separate"/>
            </w:r>
            <w:r>
              <w:rPr>
                <w:noProof/>
                <w:webHidden/>
              </w:rPr>
              <w:t>11</w:t>
            </w:r>
            <w:r>
              <w:rPr>
                <w:noProof/>
                <w:webHidden/>
              </w:rPr>
              <w:fldChar w:fldCharType="end"/>
            </w:r>
          </w:hyperlink>
        </w:p>
        <w:p w:rsidR="00F02CC4" w:rsidRDefault="00F02CC4">
          <w:pPr>
            <w:pStyle w:val="Verzeichnis2"/>
            <w:tabs>
              <w:tab w:val="right" w:leader="dot" w:pos="9062"/>
            </w:tabs>
            <w:rPr>
              <w:rFonts w:asciiTheme="minorHAnsi" w:hAnsiTheme="minorHAnsi" w:cstheme="minorBidi"/>
              <w:noProof/>
              <w:sz w:val="22"/>
              <w:szCs w:val="22"/>
            </w:rPr>
          </w:pPr>
          <w:hyperlink w:anchor="_Toc144457137" w:history="1">
            <w:r w:rsidRPr="00785039">
              <w:rPr>
                <w:rStyle w:val="Hyperlink"/>
                <w:rFonts w:ascii="Atkinson Hyperlegible" w:eastAsia="Times New Roman" w:hAnsi="Atkinson Hyperlegible"/>
                <w:noProof/>
              </w:rPr>
              <w:t>Kriminal-, Agenten-, Abenteuerromane, Kriegserlebnisse, Western</w:t>
            </w:r>
            <w:r>
              <w:rPr>
                <w:noProof/>
                <w:webHidden/>
              </w:rPr>
              <w:tab/>
            </w:r>
            <w:r>
              <w:rPr>
                <w:noProof/>
                <w:webHidden/>
              </w:rPr>
              <w:fldChar w:fldCharType="begin"/>
            </w:r>
            <w:r>
              <w:rPr>
                <w:noProof/>
                <w:webHidden/>
              </w:rPr>
              <w:instrText xml:space="preserve"> PAGEREF _Toc144457137 \h </w:instrText>
            </w:r>
            <w:r>
              <w:rPr>
                <w:noProof/>
                <w:webHidden/>
              </w:rPr>
            </w:r>
            <w:r>
              <w:rPr>
                <w:noProof/>
                <w:webHidden/>
              </w:rPr>
              <w:fldChar w:fldCharType="separate"/>
            </w:r>
            <w:r>
              <w:rPr>
                <w:noProof/>
                <w:webHidden/>
              </w:rPr>
              <w:t>16</w:t>
            </w:r>
            <w:r>
              <w:rPr>
                <w:noProof/>
                <w:webHidden/>
              </w:rPr>
              <w:fldChar w:fldCharType="end"/>
            </w:r>
          </w:hyperlink>
        </w:p>
        <w:p w:rsidR="00F02CC4" w:rsidRDefault="00F02CC4">
          <w:pPr>
            <w:pStyle w:val="Verzeichnis2"/>
            <w:tabs>
              <w:tab w:val="right" w:leader="dot" w:pos="9062"/>
            </w:tabs>
            <w:rPr>
              <w:rFonts w:asciiTheme="minorHAnsi" w:hAnsiTheme="minorHAnsi" w:cstheme="minorBidi"/>
              <w:noProof/>
              <w:sz w:val="22"/>
              <w:szCs w:val="22"/>
            </w:rPr>
          </w:pPr>
          <w:hyperlink w:anchor="_Toc144457138" w:history="1">
            <w:r w:rsidRPr="00785039">
              <w:rPr>
                <w:rStyle w:val="Hyperlink"/>
                <w:rFonts w:ascii="Atkinson Hyperlegible" w:eastAsia="Times New Roman" w:hAnsi="Atkinson Hyperlegible"/>
                <w:noProof/>
              </w:rPr>
              <w:t>Humor – Satire</w:t>
            </w:r>
            <w:r>
              <w:rPr>
                <w:noProof/>
                <w:webHidden/>
              </w:rPr>
              <w:tab/>
            </w:r>
            <w:r>
              <w:rPr>
                <w:noProof/>
                <w:webHidden/>
              </w:rPr>
              <w:fldChar w:fldCharType="begin"/>
            </w:r>
            <w:r>
              <w:rPr>
                <w:noProof/>
                <w:webHidden/>
              </w:rPr>
              <w:instrText xml:space="preserve"> PAGEREF _Toc144457138 \h </w:instrText>
            </w:r>
            <w:r>
              <w:rPr>
                <w:noProof/>
                <w:webHidden/>
              </w:rPr>
            </w:r>
            <w:r>
              <w:rPr>
                <w:noProof/>
                <w:webHidden/>
              </w:rPr>
              <w:fldChar w:fldCharType="separate"/>
            </w:r>
            <w:r>
              <w:rPr>
                <w:noProof/>
                <w:webHidden/>
              </w:rPr>
              <w:t>35</w:t>
            </w:r>
            <w:r>
              <w:rPr>
                <w:noProof/>
                <w:webHidden/>
              </w:rPr>
              <w:fldChar w:fldCharType="end"/>
            </w:r>
          </w:hyperlink>
        </w:p>
        <w:p w:rsidR="00F02CC4" w:rsidRDefault="00F02CC4">
          <w:pPr>
            <w:pStyle w:val="Verzeichnis2"/>
            <w:tabs>
              <w:tab w:val="right" w:leader="dot" w:pos="9062"/>
            </w:tabs>
            <w:rPr>
              <w:rFonts w:asciiTheme="minorHAnsi" w:hAnsiTheme="minorHAnsi" w:cstheme="minorBidi"/>
              <w:noProof/>
              <w:sz w:val="22"/>
              <w:szCs w:val="22"/>
            </w:rPr>
          </w:pPr>
          <w:hyperlink w:anchor="_Toc144457139" w:history="1">
            <w:r w:rsidRPr="00785039">
              <w:rPr>
                <w:rStyle w:val="Hyperlink"/>
                <w:rFonts w:ascii="Atkinson Hyperlegible" w:eastAsia="Times New Roman" w:hAnsi="Atkinson Hyperlegible"/>
                <w:noProof/>
              </w:rPr>
              <w:t>Science Fiction – Phantastische Literatur</w:t>
            </w:r>
            <w:r>
              <w:rPr>
                <w:noProof/>
                <w:webHidden/>
              </w:rPr>
              <w:tab/>
            </w:r>
            <w:r>
              <w:rPr>
                <w:noProof/>
                <w:webHidden/>
              </w:rPr>
              <w:fldChar w:fldCharType="begin"/>
            </w:r>
            <w:r>
              <w:rPr>
                <w:noProof/>
                <w:webHidden/>
              </w:rPr>
              <w:instrText xml:space="preserve"> PAGEREF _Toc144457139 \h </w:instrText>
            </w:r>
            <w:r>
              <w:rPr>
                <w:noProof/>
                <w:webHidden/>
              </w:rPr>
            </w:r>
            <w:r>
              <w:rPr>
                <w:noProof/>
                <w:webHidden/>
              </w:rPr>
              <w:fldChar w:fldCharType="separate"/>
            </w:r>
            <w:r>
              <w:rPr>
                <w:noProof/>
                <w:webHidden/>
              </w:rPr>
              <w:t>36</w:t>
            </w:r>
            <w:r>
              <w:rPr>
                <w:noProof/>
                <w:webHidden/>
              </w:rPr>
              <w:fldChar w:fldCharType="end"/>
            </w:r>
          </w:hyperlink>
        </w:p>
        <w:p w:rsidR="00F02CC4" w:rsidRDefault="00F02CC4">
          <w:pPr>
            <w:pStyle w:val="Verzeichnis2"/>
            <w:tabs>
              <w:tab w:val="right" w:leader="dot" w:pos="9062"/>
            </w:tabs>
            <w:rPr>
              <w:rFonts w:asciiTheme="minorHAnsi" w:hAnsiTheme="minorHAnsi" w:cstheme="minorBidi"/>
              <w:noProof/>
              <w:sz w:val="22"/>
              <w:szCs w:val="22"/>
            </w:rPr>
          </w:pPr>
          <w:hyperlink w:anchor="_Toc144457140" w:history="1">
            <w:r w:rsidRPr="00785039">
              <w:rPr>
                <w:rStyle w:val="Hyperlink"/>
                <w:rFonts w:ascii="Atkinson Hyperlegible" w:eastAsia="Times New Roman" w:hAnsi="Atkinson Hyperlegible"/>
                <w:noProof/>
              </w:rPr>
              <w:t>Biographien – Erinnerungen – Tagebücher – Briefe</w:t>
            </w:r>
            <w:r>
              <w:rPr>
                <w:noProof/>
                <w:webHidden/>
              </w:rPr>
              <w:tab/>
            </w:r>
            <w:r>
              <w:rPr>
                <w:noProof/>
                <w:webHidden/>
              </w:rPr>
              <w:fldChar w:fldCharType="begin"/>
            </w:r>
            <w:r>
              <w:rPr>
                <w:noProof/>
                <w:webHidden/>
              </w:rPr>
              <w:instrText xml:space="preserve"> PAGEREF _Toc144457140 \h </w:instrText>
            </w:r>
            <w:r>
              <w:rPr>
                <w:noProof/>
                <w:webHidden/>
              </w:rPr>
            </w:r>
            <w:r>
              <w:rPr>
                <w:noProof/>
                <w:webHidden/>
              </w:rPr>
              <w:fldChar w:fldCharType="separate"/>
            </w:r>
            <w:r>
              <w:rPr>
                <w:noProof/>
                <w:webHidden/>
              </w:rPr>
              <w:t>38</w:t>
            </w:r>
            <w:r>
              <w:rPr>
                <w:noProof/>
                <w:webHidden/>
              </w:rPr>
              <w:fldChar w:fldCharType="end"/>
            </w:r>
          </w:hyperlink>
        </w:p>
        <w:p w:rsidR="00F02CC4" w:rsidRDefault="00F02CC4">
          <w:pPr>
            <w:pStyle w:val="Verzeichnis2"/>
            <w:tabs>
              <w:tab w:val="right" w:leader="dot" w:pos="9062"/>
            </w:tabs>
            <w:rPr>
              <w:rFonts w:asciiTheme="minorHAnsi" w:hAnsiTheme="minorHAnsi" w:cstheme="minorBidi"/>
              <w:noProof/>
              <w:sz w:val="22"/>
              <w:szCs w:val="22"/>
            </w:rPr>
          </w:pPr>
          <w:hyperlink w:anchor="_Toc144457141" w:history="1">
            <w:r w:rsidRPr="00785039">
              <w:rPr>
                <w:rStyle w:val="Hyperlink"/>
                <w:rFonts w:ascii="Atkinson Hyperlegible" w:eastAsia="Times New Roman" w:hAnsi="Atkinson Hyperlegible"/>
                <w:noProof/>
              </w:rPr>
              <w:t>Literatur – Musik – Kunst</w:t>
            </w:r>
            <w:r>
              <w:rPr>
                <w:noProof/>
                <w:webHidden/>
              </w:rPr>
              <w:tab/>
            </w:r>
            <w:r>
              <w:rPr>
                <w:noProof/>
                <w:webHidden/>
              </w:rPr>
              <w:fldChar w:fldCharType="begin"/>
            </w:r>
            <w:r>
              <w:rPr>
                <w:noProof/>
                <w:webHidden/>
              </w:rPr>
              <w:instrText xml:space="preserve"> PAGEREF _Toc144457141 \h </w:instrText>
            </w:r>
            <w:r>
              <w:rPr>
                <w:noProof/>
                <w:webHidden/>
              </w:rPr>
            </w:r>
            <w:r>
              <w:rPr>
                <w:noProof/>
                <w:webHidden/>
              </w:rPr>
              <w:fldChar w:fldCharType="separate"/>
            </w:r>
            <w:r>
              <w:rPr>
                <w:noProof/>
                <w:webHidden/>
              </w:rPr>
              <w:t>39</w:t>
            </w:r>
            <w:r>
              <w:rPr>
                <w:noProof/>
                <w:webHidden/>
              </w:rPr>
              <w:fldChar w:fldCharType="end"/>
            </w:r>
          </w:hyperlink>
        </w:p>
        <w:p w:rsidR="00F02CC4" w:rsidRDefault="00F02CC4">
          <w:pPr>
            <w:pStyle w:val="Verzeichnis2"/>
            <w:tabs>
              <w:tab w:val="right" w:leader="dot" w:pos="9062"/>
            </w:tabs>
            <w:rPr>
              <w:rFonts w:asciiTheme="minorHAnsi" w:hAnsiTheme="minorHAnsi" w:cstheme="minorBidi"/>
              <w:noProof/>
              <w:sz w:val="22"/>
              <w:szCs w:val="22"/>
            </w:rPr>
          </w:pPr>
          <w:hyperlink w:anchor="_Toc144457142" w:history="1">
            <w:r w:rsidRPr="00785039">
              <w:rPr>
                <w:rStyle w:val="Hyperlink"/>
                <w:rFonts w:ascii="Atkinson Hyperlegible" w:eastAsia="Times New Roman" w:hAnsi="Atkinson Hyperlegible"/>
                <w:noProof/>
              </w:rPr>
              <w:t>Philosophie – Psychologie – Religion – Religiöse Literatur</w:t>
            </w:r>
            <w:r>
              <w:rPr>
                <w:noProof/>
                <w:webHidden/>
              </w:rPr>
              <w:tab/>
            </w:r>
            <w:r>
              <w:rPr>
                <w:noProof/>
                <w:webHidden/>
              </w:rPr>
              <w:fldChar w:fldCharType="begin"/>
            </w:r>
            <w:r>
              <w:rPr>
                <w:noProof/>
                <w:webHidden/>
              </w:rPr>
              <w:instrText xml:space="preserve"> PAGEREF _Toc144457142 \h </w:instrText>
            </w:r>
            <w:r>
              <w:rPr>
                <w:noProof/>
                <w:webHidden/>
              </w:rPr>
            </w:r>
            <w:r>
              <w:rPr>
                <w:noProof/>
                <w:webHidden/>
              </w:rPr>
              <w:fldChar w:fldCharType="separate"/>
            </w:r>
            <w:r>
              <w:rPr>
                <w:noProof/>
                <w:webHidden/>
              </w:rPr>
              <w:t>40</w:t>
            </w:r>
            <w:r>
              <w:rPr>
                <w:noProof/>
                <w:webHidden/>
              </w:rPr>
              <w:fldChar w:fldCharType="end"/>
            </w:r>
          </w:hyperlink>
        </w:p>
        <w:p w:rsidR="00F02CC4" w:rsidRDefault="00F02CC4">
          <w:pPr>
            <w:pStyle w:val="Verzeichnis2"/>
            <w:tabs>
              <w:tab w:val="right" w:leader="dot" w:pos="9062"/>
            </w:tabs>
            <w:rPr>
              <w:rFonts w:asciiTheme="minorHAnsi" w:hAnsiTheme="minorHAnsi" w:cstheme="minorBidi"/>
              <w:noProof/>
              <w:sz w:val="22"/>
              <w:szCs w:val="22"/>
            </w:rPr>
          </w:pPr>
          <w:hyperlink w:anchor="_Toc144457143" w:history="1">
            <w:r w:rsidRPr="00785039">
              <w:rPr>
                <w:rStyle w:val="Hyperlink"/>
                <w:rFonts w:ascii="Atkinson Hyperlegible" w:eastAsia="Times New Roman" w:hAnsi="Atkinson Hyperlegible"/>
                <w:noProof/>
              </w:rPr>
              <w:t>Geschichte – Zeitgeschichte – Kulturgeschichte – Archäologie</w:t>
            </w:r>
            <w:r>
              <w:rPr>
                <w:noProof/>
                <w:webHidden/>
              </w:rPr>
              <w:tab/>
            </w:r>
            <w:r>
              <w:rPr>
                <w:noProof/>
                <w:webHidden/>
              </w:rPr>
              <w:fldChar w:fldCharType="begin"/>
            </w:r>
            <w:r>
              <w:rPr>
                <w:noProof/>
                <w:webHidden/>
              </w:rPr>
              <w:instrText xml:space="preserve"> PAGEREF _Toc144457143 \h </w:instrText>
            </w:r>
            <w:r>
              <w:rPr>
                <w:noProof/>
                <w:webHidden/>
              </w:rPr>
            </w:r>
            <w:r>
              <w:rPr>
                <w:noProof/>
                <w:webHidden/>
              </w:rPr>
              <w:fldChar w:fldCharType="separate"/>
            </w:r>
            <w:r>
              <w:rPr>
                <w:noProof/>
                <w:webHidden/>
              </w:rPr>
              <w:t>42</w:t>
            </w:r>
            <w:r>
              <w:rPr>
                <w:noProof/>
                <w:webHidden/>
              </w:rPr>
              <w:fldChar w:fldCharType="end"/>
            </w:r>
          </w:hyperlink>
        </w:p>
        <w:p w:rsidR="00F02CC4" w:rsidRDefault="00F02CC4">
          <w:pPr>
            <w:pStyle w:val="Verzeichnis2"/>
            <w:tabs>
              <w:tab w:val="right" w:leader="dot" w:pos="9062"/>
            </w:tabs>
            <w:rPr>
              <w:rFonts w:asciiTheme="minorHAnsi" w:hAnsiTheme="minorHAnsi" w:cstheme="minorBidi"/>
              <w:noProof/>
              <w:sz w:val="22"/>
              <w:szCs w:val="22"/>
            </w:rPr>
          </w:pPr>
          <w:hyperlink w:anchor="_Toc144457144" w:history="1">
            <w:r w:rsidRPr="00785039">
              <w:rPr>
                <w:rStyle w:val="Hyperlink"/>
                <w:rFonts w:ascii="Atkinson Hyperlegible" w:eastAsia="Times New Roman" w:hAnsi="Atkinson Hyperlegible"/>
                <w:noProof/>
              </w:rPr>
              <w:t>Politik – Gesellschaft – Pädagogik</w:t>
            </w:r>
            <w:r>
              <w:rPr>
                <w:noProof/>
                <w:webHidden/>
              </w:rPr>
              <w:tab/>
            </w:r>
            <w:r>
              <w:rPr>
                <w:noProof/>
                <w:webHidden/>
              </w:rPr>
              <w:fldChar w:fldCharType="begin"/>
            </w:r>
            <w:r>
              <w:rPr>
                <w:noProof/>
                <w:webHidden/>
              </w:rPr>
              <w:instrText xml:space="preserve"> PAGEREF _Toc144457144 \h </w:instrText>
            </w:r>
            <w:r>
              <w:rPr>
                <w:noProof/>
                <w:webHidden/>
              </w:rPr>
            </w:r>
            <w:r>
              <w:rPr>
                <w:noProof/>
                <w:webHidden/>
              </w:rPr>
              <w:fldChar w:fldCharType="separate"/>
            </w:r>
            <w:r>
              <w:rPr>
                <w:noProof/>
                <w:webHidden/>
              </w:rPr>
              <w:t>43</w:t>
            </w:r>
            <w:r>
              <w:rPr>
                <w:noProof/>
                <w:webHidden/>
              </w:rPr>
              <w:fldChar w:fldCharType="end"/>
            </w:r>
          </w:hyperlink>
        </w:p>
        <w:p w:rsidR="00F02CC4" w:rsidRDefault="00F02CC4">
          <w:pPr>
            <w:pStyle w:val="Verzeichnis2"/>
            <w:tabs>
              <w:tab w:val="right" w:leader="dot" w:pos="9062"/>
            </w:tabs>
            <w:rPr>
              <w:rFonts w:asciiTheme="minorHAnsi" w:hAnsiTheme="minorHAnsi" w:cstheme="minorBidi"/>
              <w:noProof/>
              <w:sz w:val="22"/>
              <w:szCs w:val="22"/>
            </w:rPr>
          </w:pPr>
          <w:hyperlink w:anchor="_Toc144457145" w:history="1">
            <w:r w:rsidRPr="00785039">
              <w:rPr>
                <w:rStyle w:val="Hyperlink"/>
                <w:rFonts w:ascii="Atkinson Hyperlegible" w:eastAsia="Times New Roman" w:hAnsi="Atkinson Hyperlegible"/>
                <w:noProof/>
              </w:rPr>
              <w:t>Naturwissenschaften – Medizin – Technik</w:t>
            </w:r>
            <w:r>
              <w:rPr>
                <w:noProof/>
                <w:webHidden/>
              </w:rPr>
              <w:tab/>
            </w:r>
            <w:r>
              <w:rPr>
                <w:noProof/>
                <w:webHidden/>
              </w:rPr>
              <w:fldChar w:fldCharType="begin"/>
            </w:r>
            <w:r>
              <w:rPr>
                <w:noProof/>
                <w:webHidden/>
              </w:rPr>
              <w:instrText xml:space="preserve"> PAGEREF _Toc144457145 \h </w:instrText>
            </w:r>
            <w:r>
              <w:rPr>
                <w:noProof/>
                <w:webHidden/>
              </w:rPr>
            </w:r>
            <w:r>
              <w:rPr>
                <w:noProof/>
                <w:webHidden/>
              </w:rPr>
              <w:fldChar w:fldCharType="separate"/>
            </w:r>
            <w:r>
              <w:rPr>
                <w:noProof/>
                <w:webHidden/>
              </w:rPr>
              <w:t>44</w:t>
            </w:r>
            <w:r>
              <w:rPr>
                <w:noProof/>
                <w:webHidden/>
              </w:rPr>
              <w:fldChar w:fldCharType="end"/>
            </w:r>
          </w:hyperlink>
        </w:p>
        <w:p w:rsidR="00F02CC4" w:rsidRDefault="00F02CC4">
          <w:pPr>
            <w:pStyle w:val="Verzeichnis2"/>
            <w:tabs>
              <w:tab w:val="right" w:leader="dot" w:pos="9062"/>
            </w:tabs>
            <w:rPr>
              <w:rFonts w:asciiTheme="minorHAnsi" w:hAnsiTheme="minorHAnsi" w:cstheme="minorBidi"/>
              <w:noProof/>
              <w:sz w:val="22"/>
              <w:szCs w:val="22"/>
            </w:rPr>
          </w:pPr>
          <w:hyperlink w:anchor="_Toc144457146" w:history="1">
            <w:r w:rsidRPr="00785039">
              <w:rPr>
                <w:rStyle w:val="Hyperlink"/>
                <w:rFonts w:ascii="Atkinson Hyperlegible" w:eastAsia="Times New Roman" w:hAnsi="Atkinson Hyperlegible"/>
                <w:noProof/>
              </w:rPr>
              <w:t>Tiergeschichten – Tierverhalten</w:t>
            </w:r>
            <w:r>
              <w:rPr>
                <w:noProof/>
                <w:webHidden/>
              </w:rPr>
              <w:tab/>
            </w:r>
            <w:r>
              <w:rPr>
                <w:noProof/>
                <w:webHidden/>
              </w:rPr>
              <w:fldChar w:fldCharType="begin"/>
            </w:r>
            <w:r>
              <w:rPr>
                <w:noProof/>
                <w:webHidden/>
              </w:rPr>
              <w:instrText xml:space="preserve"> PAGEREF _Toc144457146 \h </w:instrText>
            </w:r>
            <w:r>
              <w:rPr>
                <w:noProof/>
                <w:webHidden/>
              </w:rPr>
            </w:r>
            <w:r>
              <w:rPr>
                <w:noProof/>
                <w:webHidden/>
              </w:rPr>
              <w:fldChar w:fldCharType="separate"/>
            </w:r>
            <w:r>
              <w:rPr>
                <w:noProof/>
                <w:webHidden/>
              </w:rPr>
              <w:t>45</w:t>
            </w:r>
            <w:r>
              <w:rPr>
                <w:noProof/>
                <w:webHidden/>
              </w:rPr>
              <w:fldChar w:fldCharType="end"/>
            </w:r>
          </w:hyperlink>
        </w:p>
        <w:p w:rsidR="00F02CC4" w:rsidRDefault="00F02CC4">
          <w:pPr>
            <w:pStyle w:val="Verzeichnis2"/>
            <w:tabs>
              <w:tab w:val="right" w:leader="dot" w:pos="9062"/>
            </w:tabs>
            <w:rPr>
              <w:rFonts w:asciiTheme="minorHAnsi" w:hAnsiTheme="minorHAnsi" w:cstheme="minorBidi"/>
              <w:noProof/>
              <w:sz w:val="22"/>
              <w:szCs w:val="22"/>
            </w:rPr>
          </w:pPr>
          <w:hyperlink w:anchor="_Toc144457147" w:history="1">
            <w:r w:rsidRPr="00785039">
              <w:rPr>
                <w:rStyle w:val="Hyperlink"/>
                <w:rFonts w:ascii="Atkinson Hyperlegible" w:eastAsia="Times New Roman" w:hAnsi="Atkinson Hyperlegible"/>
                <w:noProof/>
              </w:rPr>
              <w:t>Hörspiele – Dramen</w:t>
            </w:r>
            <w:r>
              <w:rPr>
                <w:noProof/>
                <w:webHidden/>
              </w:rPr>
              <w:tab/>
            </w:r>
            <w:r>
              <w:rPr>
                <w:noProof/>
                <w:webHidden/>
              </w:rPr>
              <w:fldChar w:fldCharType="begin"/>
            </w:r>
            <w:r>
              <w:rPr>
                <w:noProof/>
                <w:webHidden/>
              </w:rPr>
              <w:instrText xml:space="preserve"> PAGEREF _Toc144457147 \h </w:instrText>
            </w:r>
            <w:r>
              <w:rPr>
                <w:noProof/>
                <w:webHidden/>
              </w:rPr>
            </w:r>
            <w:r>
              <w:rPr>
                <w:noProof/>
                <w:webHidden/>
              </w:rPr>
              <w:fldChar w:fldCharType="separate"/>
            </w:r>
            <w:r>
              <w:rPr>
                <w:noProof/>
                <w:webHidden/>
              </w:rPr>
              <w:t>46</w:t>
            </w:r>
            <w:r>
              <w:rPr>
                <w:noProof/>
                <w:webHidden/>
              </w:rPr>
              <w:fldChar w:fldCharType="end"/>
            </w:r>
          </w:hyperlink>
        </w:p>
        <w:p w:rsidR="00F02CC4" w:rsidRDefault="00F02CC4">
          <w:r>
            <w:rPr>
              <w:b/>
              <w:bCs/>
            </w:rPr>
            <w:fldChar w:fldCharType="end"/>
          </w:r>
        </w:p>
      </w:sdtContent>
    </w:sdt>
    <w:p w:rsidR="00000000" w:rsidRDefault="004C0B9C">
      <w:pPr>
        <w:pStyle w:val="berschrift2"/>
        <w:rPr>
          <w:rFonts w:ascii="Atkinson Hyperlegible" w:eastAsia="Times New Roman" w:hAnsi="Atkinson Hyperlegible"/>
        </w:rPr>
      </w:pPr>
      <w:bookmarkStart w:id="1" w:name="_Toc144457132"/>
      <w:r>
        <w:rPr>
          <w:rFonts w:ascii="Atkinson Hyperlegible" w:eastAsia="Times New Roman" w:hAnsi="Atkinson Hyperlegible"/>
        </w:rPr>
        <w:t>E</w:t>
      </w:r>
      <w:r w:rsidR="001362E6">
        <w:rPr>
          <w:rFonts w:ascii="Atkinson Hyperlegible" w:eastAsia="Times New Roman" w:hAnsi="Atkinson Hyperlegible"/>
        </w:rPr>
        <w:t>rzählungen – Novellen – Kurzgeschichten – Märchen – Sagen</w:t>
      </w:r>
      <w:bookmarkEnd w:id="1"/>
    </w:p>
    <w:p w:rsidR="00000000" w:rsidRDefault="004C0B9C">
      <w:pPr>
        <w:pStyle w:val="StandardWeb"/>
        <w:rPr>
          <w:rFonts w:ascii="Atkinson Hyperlegible" w:hAnsi="Atkinson Hyperlegible"/>
        </w:rPr>
      </w:pPr>
      <w:r>
        <w:rPr>
          <w:rFonts w:ascii="Atkinson Hyperlegible" w:hAnsi="Atkinson Hyperlegible"/>
        </w:rPr>
        <w:t xml:space="preserve">Sachgebiet: </w:t>
      </w:r>
      <w:r w:rsidR="001362E6">
        <w:rPr>
          <w:rFonts w:ascii="Atkinson Hyperlegible" w:hAnsi="Atkinson Hyperlegible"/>
        </w:rPr>
        <w:t>B Bruyn, Günter de</w:t>
      </w:r>
      <w:r w:rsidR="001362E6">
        <w:rPr>
          <w:rFonts w:ascii="Atkinson Hyperlegible" w:hAnsi="Atkinson Hyperlegible"/>
        </w:rPr>
        <w:br/>
      </w:r>
      <w:r w:rsidR="001362E6">
        <w:rPr>
          <w:rFonts w:ascii="Atkinson Hyperlegible" w:hAnsi="Atkinson Hyperlegible"/>
        </w:rPr>
        <w:t xml:space="preserve">Die neue Undine ein Märchen, nacherzählt dem verehrten Herrn Baron Friedrich de la Motte Fouqué auf Schloss Nennhausen im Havelland </w:t>
      </w:r>
      <w:r w:rsidR="001362E6">
        <w:rPr>
          <w:rFonts w:ascii="Atkinson Hyperlegible" w:hAnsi="Atkinson Hyperlegible"/>
        </w:rPr>
        <w:br/>
        <w:t>Undine sehnt sich danach, zu lieben und geliebt zu werden. Ihr Wunsch geht in Erfüllung. Aber ist auf die Liebe auch Verlas</w:t>
      </w:r>
      <w:r w:rsidR="001362E6">
        <w:rPr>
          <w:rFonts w:ascii="Atkinson Hyperlegible" w:hAnsi="Atkinson Hyperlegible"/>
        </w:rPr>
        <w:t>s? Günter de Bruyn, ein großer Kenner der deutschen Romantik, erzählt das Märchen von Friedrich de la Motte Fouqué aus dem Jahr 1811 neu.</w:t>
      </w:r>
      <w:r w:rsidR="001362E6">
        <w:rPr>
          <w:rFonts w:ascii="Atkinson Hyperlegible" w:hAnsi="Atkinson Hyperlegible"/>
        </w:rPr>
        <w:br/>
        <w:t>Gelesen von Markus von Schwerin</w:t>
      </w:r>
      <w:r w:rsidR="001362E6">
        <w:rPr>
          <w:rFonts w:ascii="Atkinson Hyperlegible" w:hAnsi="Atkinson Hyperlegible"/>
        </w:rPr>
        <w:br/>
        <w:t>Ort: Frankfurt am Main Verlag: S. FISCHER Jahr: 2021</w:t>
      </w:r>
      <w:r w:rsidR="001362E6">
        <w:rPr>
          <w:rFonts w:ascii="Atkinson Hyperlegible" w:hAnsi="Atkinson Hyperlegible"/>
        </w:rPr>
        <w:br/>
        <w:t>1 CD. 283 Minuten Titelnummer: 83</w:t>
      </w:r>
      <w:r w:rsidR="001362E6">
        <w:rPr>
          <w:rFonts w:ascii="Atkinson Hyperlegible" w:hAnsi="Atkinson Hyperlegible"/>
        </w:rPr>
        <w:t xml:space="preserve">324 </w:t>
      </w:r>
    </w:p>
    <w:p w:rsidR="00000000" w:rsidRDefault="004C0B9C">
      <w:pPr>
        <w:pStyle w:val="StandardWeb"/>
        <w:rPr>
          <w:rFonts w:ascii="Atkinson Hyperlegible" w:hAnsi="Atkinson Hyperlegible"/>
        </w:rPr>
      </w:pPr>
      <w:r>
        <w:rPr>
          <w:rFonts w:ascii="Atkinson Hyperlegible" w:hAnsi="Atkinson Hyperlegible"/>
        </w:rPr>
        <w:lastRenderedPageBreak/>
        <w:t xml:space="preserve">Sachgebiet: </w:t>
      </w:r>
      <w:r w:rsidR="001362E6">
        <w:rPr>
          <w:rFonts w:ascii="Atkinson Hyperlegible" w:hAnsi="Atkinson Hyperlegible"/>
        </w:rPr>
        <w:t xml:space="preserve">B </w:t>
      </w:r>
      <w:proofErr w:type="spellStart"/>
      <w:r w:rsidR="001362E6">
        <w:rPr>
          <w:rFonts w:ascii="Atkinson Hyperlegible" w:hAnsi="Atkinson Hyperlegible"/>
        </w:rPr>
        <w:t>Burkersroda</w:t>
      </w:r>
      <w:proofErr w:type="spellEnd"/>
      <w:r w:rsidR="001362E6">
        <w:rPr>
          <w:rFonts w:ascii="Atkinson Hyperlegible" w:hAnsi="Atkinson Hyperlegible"/>
        </w:rPr>
        <w:t>, Dorothee von</w:t>
      </w:r>
      <w:r w:rsidR="001362E6">
        <w:rPr>
          <w:rFonts w:ascii="Atkinson Hyperlegible" w:hAnsi="Atkinson Hyperlegible"/>
        </w:rPr>
        <w:br/>
        <w:t xml:space="preserve">Zauber und Weisheit Erzählungen, Märchen, Fabeln und Legenden aus Kenia - 1960 - 1990 </w:t>
      </w:r>
      <w:r w:rsidR="001362E6">
        <w:rPr>
          <w:rFonts w:ascii="Atkinson Hyperlegible" w:hAnsi="Atkinson Hyperlegible"/>
        </w:rPr>
        <w:br/>
        <w:t>Erzählungen, Märchen, Fabeln und Legenden aus Kenia - 1960 - 1990.</w:t>
      </w:r>
      <w:r w:rsidR="001362E6">
        <w:rPr>
          <w:rFonts w:ascii="Atkinson Hyperlegible" w:hAnsi="Atkinson Hyperlegible"/>
        </w:rPr>
        <w:br/>
        <w:t xml:space="preserve">Gelesen von Angelika </w:t>
      </w:r>
      <w:proofErr w:type="spellStart"/>
      <w:r w:rsidR="001362E6">
        <w:rPr>
          <w:rFonts w:ascii="Atkinson Hyperlegible" w:hAnsi="Atkinson Hyperlegible"/>
        </w:rPr>
        <w:t>Avenel</w:t>
      </w:r>
      <w:proofErr w:type="spellEnd"/>
      <w:r w:rsidR="001362E6">
        <w:rPr>
          <w:rFonts w:ascii="Atkinson Hyperlegible" w:hAnsi="Atkinson Hyperlegible"/>
        </w:rPr>
        <w:br/>
        <w:t xml:space="preserve">Ort: </w:t>
      </w:r>
      <w:proofErr w:type="spellStart"/>
      <w:r w:rsidR="001362E6">
        <w:rPr>
          <w:rFonts w:ascii="Atkinson Hyperlegible" w:hAnsi="Atkinson Hyperlegible"/>
        </w:rPr>
        <w:t>Frankfiurt</w:t>
      </w:r>
      <w:proofErr w:type="spellEnd"/>
      <w:r w:rsidR="001362E6">
        <w:rPr>
          <w:rFonts w:ascii="Atkinson Hyperlegible" w:hAnsi="Atkinson Hyperlegible"/>
        </w:rPr>
        <w:t xml:space="preserve"> a.M. Verlag: C</w:t>
      </w:r>
      <w:r w:rsidR="001362E6">
        <w:rPr>
          <w:rFonts w:ascii="Atkinson Hyperlegible" w:hAnsi="Atkinson Hyperlegible"/>
        </w:rPr>
        <w:t>ornelia-Goethe-Literatur-Verlag Jahr: 2006</w:t>
      </w:r>
      <w:r w:rsidR="001362E6">
        <w:rPr>
          <w:rFonts w:ascii="Atkinson Hyperlegible" w:hAnsi="Atkinson Hyperlegible"/>
        </w:rPr>
        <w:br/>
        <w:t xml:space="preserve">1 CD. 313 Minuten Titelnummer: 83373 </w:t>
      </w:r>
    </w:p>
    <w:p w:rsidR="00000000" w:rsidRDefault="004C0B9C">
      <w:pPr>
        <w:pStyle w:val="StandardWeb"/>
        <w:rPr>
          <w:rFonts w:ascii="Atkinson Hyperlegible" w:hAnsi="Atkinson Hyperlegible"/>
        </w:rPr>
      </w:pPr>
      <w:r>
        <w:rPr>
          <w:rFonts w:ascii="Atkinson Hyperlegible" w:hAnsi="Atkinson Hyperlegible"/>
        </w:rPr>
        <w:t xml:space="preserve">Sachgebiet: </w:t>
      </w:r>
      <w:r w:rsidR="001362E6">
        <w:rPr>
          <w:rFonts w:ascii="Atkinson Hyperlegible" w:hAnsi="Atkinson Hyperlegible"/>
        </w:rPr>
        <w:t>B Klein, Georg</w:t>
      </w:r>
      <w:r w:rsidR="001362E6">
        <w:rPr>
          <w:rFonts w:ascii="Atkinson Hyperlegible" w:hAnsi="Atkinson Hyperlegible"/>
        </w:rPr>
        <w:br/>
        <w:t xml:space="preserve">Im Bienenlicht Erzählungen </w:t>
      </w:r>
      <w:r w:rsidR="001362E6">
        <w:rPr>
          <w:rFonts w:ascii="Atkinson Hyperlegible" w:hAnsi="Atkinson Hyperlegible"/>
        </w:rPr>
        <w:br/>
        <w:t xml:space="preserve">Nicht weniger als Heimat bedeutet den Heldinnen und Helden dieser Geschichten ihre Arbeit. Sie betreiben hochbetagt eine </w:t>
      </w:r>
      <w:r w:rsidR="001362E6">
        <w:rPr>
          <w:rFonts w:ascii="Atkinson Hyperlegible" w:hAnsi="Atkinson Hyperlegible"/>
        </w:rPr>
        <w:t xml:space="preserve">Dorfschmiede, restaurieren versehrte moderne Gemälde oder gestalten einen Volksmusikabend im Festsaal einer ostdeutschen Gaststätte. Die Künste, die niedrigen wie die höheren, wirken mit an einem anrührend heimeligen Zuhause. Aber in der Kunst liegt nicht </w:t>
      </w:r>
      <w:r w:rsidR="001362E6">
        <w:rPr>
          <w:rFonts w:ascii="Atkinson Hyperlegible" w:hAnsi="Atkinson Hyperlegible"/>
        </w:rPr>
        <w:t>nur Heimat, sondern auch der Keim des Abenteuers.</w:t>
      </w:r>
      <w:r w:rsidR="001362E6">
        <w:rPr>
          <w:rFonts w:ascii="Atkinson Hyperlegible" w:hAnsi="Atkinson Hyperlegible"/>
        </w:rPr>
        <w:br/>
        <w:t>Gelesen von Manfred Spitzer</w:t>
      </w:r>
      <w:r w:rsidR="001362E6">
        <w:rPr>
          <w:rFonts w:ascii="Atkinson Hyperlegible" w:hAnsi="Atkinson Hyperlegible"/>
        </w:rPr>
        <w:br/>
        <w:t>Ort: Hamburg Verlag: Rowohlt Jahr: 2023</w:t>
      </w:r>
      <w:r w:rsidR="001362E6">
        <w:rPr>
          <w:rFonts w:ascii="Atkinson Hyperlegible" w:hAnsi="Atkinson Hyperlegible"/>
        </w:rPr>
        <w:br/>
        <w:t xml:space="preserve">1 CD. 410 Minuten Titelnummer: 34991 </w:t>
      </w:r>
    </w:p>
    <w:p w:rsidR="00000000" w:rsidRDefault="004C0B9C">
      <w:pPr>
        <w:pStyle w:val="StandardWeb"/>
        <w:rPr>
          <w:rFonts w:ascii="Atkinson Hyperlegible" w:hAnsi="Atkinson Hyperlegible"/>
        </w:rPr>
      </w:pPr>
      <w:r>
        <w:rPr>
          <w:rFonts w:ascii="Atkinson Hyperlegible" w:hAnsi="Atkinson Hyperlegible"/>
        </w:rPr>
        <w:t xml:space="preserve">Sachgebiet: </w:t>
      </w:r>
      <w:r w:rsidR="001362E6">
        <w:rPr>
          <w:rFonts w:ascii="Atkinson Hyperlegible" w:hAnsi="Atkinson Hyperlegible"/>
        </w:rPr>
        <w:t>B Polzin, Gerhard</w:t>
      </w:r>
      <w:r w:rsidR="001362E6">
        <w:rPr>
          <w:rFonts w:ascii="Atkinson Hyperlegible" w:hAnsi="Atkinson Hyperlegible"/>
        </w:rPr>
        <w:br/>
        <w:t xml:space="preserve">Lebensstapfen tief ist meiner Heimat Spur </w:t>
      </w:r>
      <w:r w:rsidR="001362E6">
        <w:rPr>
          <w:rFonts w:ascii="Atkinson Hyperlegible" w:hAnsi="Atkinson Hyperlegible"/>
        </w:rPr>
        <w:br/>
        <w:t>"Je älter ich werde, desto f</w:t>
      </w:r>
      <w:r w:rsidR="001362E6">
        <w:rPr>
          <w:rFonts w:ascii="Atkinson Hyperlegible" w:hAnsi="Atkinson Hyperlegible"/>
        </w:rPr>
        <w:t>rüher handeln meine Geschichten. Auch wenn ich nicht jede selbst oder bewusst erlebt habe, so fanden sie doch alle in meiner Kindheit auf meiner Heimatinsel Rügen statt und wurden seither viele Male in mancherlei Varianten mündlich weitergegeben."</w:t>
      </w:r>
      <w:r w:rsidR="001362E6">
        <w:rPr>
          <w:rFonts w:ascii="Atkinson Hyperlegible" w:hAnsi="Atkinson Hyperlegible"/>
        </w:rPr>
        <w:br/>
        <w:t xml:space="preserve">Gelesen </w:t>
      </w:r>
      <w:r w:rsidR="001362E6">
        <w:rPr>
          <w:rFonts w:ascii="Atkinson Hyperlegible" w:hAnsi="Atkinson Hyperlegible"/>
        </w:rPr>
        <w:t>von Malte Kühn</w:t>
      </w:r>
      <w:r w:rsidR="001362E6">
        <w:rPr>
          <w:rFonts w:ascii="Atkinson Hyperlegible" w:hAnsi="Atkinson Hyperlegible"/>
        </w:rPr>
        <w:br/>
        <w:t xml:space="preserve">Ort: Leipzig Verlag: </w:t>
      </w:r>
      <w:proofErr w:type="spellStart"/>
      <w:r w:rsidR="001362E6">
        <w:rPr>
          <w:rFonts w:ascii="Atkinson Hyperlegible" w:hAnsi="Atkinson Hyperlegible"/>
        </w:rPr>
        <w:t>Engelsdorfer</w:t>
      </w:r>
      <w:proofErr w:type="spellEnd"/>
      <w:r w:rsidR="001362E6">
        <w:rPr>
          <w:rFonts w:ascii="Atkinson Hyperlegible" w:hAnsi="Atkinson Hyperlegible"/>
        </w:rPr>
        <w:t xml:space="preserve"> Verlag Jahr: 2014</w:t>
      </w:r>
      <w:r w:rsidR="001362E6">
        <w:rPr>
          <w:rFonts w:ascii="Atkinson Hyperlegible" w:hAnsi="Atkinson Hyperlegible"/>
        </w:rPr>
        <w:br/>
        <w:t xml:space="preserve">1 CD. 124 Minuten Titelnummer: 83339 </w:t>
      </w:r>
    </w:p>
    <w:p w:rsidR="00000000" w:rsidRDefault="004C0B9C">
      <w:pPr>
        <w:pStyle w:val="StandardWeb"/>
        <w:rPr>
          <w:rFonts w:ascii="Atkinson Hyperlegible" w:hAnsi="Atkinson Hyperlegible"/>
        </w:rPr>
      </w:pPr>
      <w:r>
        <w:rPr>
          <w:rFonts w:ascii="Atkinson Hyperlegible" w:hAnsi="Atkinson Hyperlegible"/>
        </w:rPr>
        <w:t xml:space="preserve">Sachgebiet: </w:t>
      </w:r>
      <w:r w:rsidR="001362E6">
        <w:rPr>
          <w:rFonts w:ascii="Atkinson Hyperlegible" w:hAnsi="Atkinson Hyperlegible"/>
        </w:rPr>
        <w:t>B Rieger, Gisela</w:t>
      </w:r>
      <w:r w:rsidR="001362E6">
        <w:rPr>
          <w:rFonts w:ascii="Atkinson Hyperlegible" w:hAnsi="Atkinson Hyperlegible"/>
        </w:rPr>
        <w:br/>
        <w:t xml:space="preserve">Die Sonnenseiten des Lebens Geschichten, Weisheiten &amp; Zitate </w:t>
      </w:r>
      <w:r w:rsidR="001362E6">
        <w:rPr>
          <w:rFonts w:ascii="Atkinson Hyperlegible" w:hAnsi="Atkinson Hyperlegible"/>
        </w:rPr>
        <w:br/>
        <w:t>Das Buch beinhaltet eine vielfältige Auswahl an Texten, die t</w:t>
      </w:r>
      <w:r w:rsidR="001362E6">
        <w:rPr>
          <w:rFonts w:ascii="Atkinson Hyperlegible" w:hAnsi="Atkinson Hyperlegible"/>
        </w:rPr>
        <w:t>eils aus dem Leben gegriffen, teils überliefert wurden.</w:t>
      </w:r>
      <w:r w:rsidR="001362E6">
        <w:rPr>
          <w:rFonts w:ascii="Atkinson Hyperlegible" w:hAnsi="Atkinson Hyperlegible"/>
        </w:rPr>
        <w:br/>
        <w:t xml:space="preserve">Gelesen von Beate </w:t>
      </w:r>
      <w:proofErr w:type="spellStart"/>
      <w:r w:rsidR="001362E6">
        <w:rPr>
          <w:rFonts w:ascii="Atkinson Hyperlegible" w:hAnsi="Atkinson Hyperlegible"/>
        </w:rPr>
        <w:t>Reker</w:t>
      </w:r>
      <w:proofErr w:type="spellEnd"/>
      <w:r w:rsidR="001362E6">
        <w:rPr>
          <w:rFonts w:ascii="Atkinson Hyperlegible" w:hAnsi="Atkinson Hyperlegible"/>
        </w:rPr>
        <w:br/>
        <w:t xml:space="preserve">Ort: </w:t>
      </w:r>
      <w:proofErr w:type="spellStart"/>
      <w:r w:rsidR="001362E6">
        <w:rPr>
          <w:rFonts w:ascii="Atkinson Hyperlegible" w:hAnsi="Atkinson Hyperlegible"/>
        </w:rPr>
        <w:t>Tuntenhausen-Beyharting</w:t>
      </w:r>
      <w:proofErr w:type="spellEnd"/>
      <w:r w:rsidR="001362E6">
        <w:rPr>
          <w:rFonts w:ascii="Atkinson Hyperlegible" w:hAnsi="Atkinson Hyperlegible"/>
        </w:rPr>
        <w:t xml:space="preserve"> Verlag: Gisela Rieger Jahr: 2020</w:t>
      </w:r>
      <w:r w:rsidR="001362E6">
        <w:rPr>
          <w:rFonts w:ascii="Atkinson Hyperlegible" w:hAnsi="Atkinson Hyperlegible"/>
        </w:rPr>
        <w:br/>
        <w:t xml:space="preserve">1 CD. 90 Minuten Titelnummer: 35022 </w:t>
      </w:r>
    </w:p>
    <w:p w:rsidR="00000000" w:rsidRDefault="004C0B9C">
      <w:pPr>
        <w:pStyle w:val="StandardWeb"/>
        <w:rPr>
          <w:rFonts w:ascii="Atkinson Hyperlegible" w:hAnsi="Atkinson Hyperlegible"/>
        </w:rPr>
      </w:pPr>
      <w:r>
        <w:rPr>
          <w:rFonts w:ascii="Atkinson Hyperlegible" w:hAnsi="Atkinson Hyperlegible"/>
        </w:rPr>
        <w:t xml:space="preserve">Sachgebiet: </w:t>
      </w:r>
      <w:r w:rsidR="001362E6">
        <w:rPr>
          <w:rFonts w:ascii="Atkinson Hyperlegible" w:hAnsi="Atkinson Hyperlegible"/>
        </w:rPr>
        <w:t xml:space="preserve">B </w:t>
      </w:r>
      <w:proofErr w:type="spellStart"/>
      <w:r w:rsidR="001362E6">
        <w:rPr>
          <w:rFonts w:ascii="Atkinson Hyperlegible" w:hAnsi="Atkinson Hyperlegible"/>
        </w:rPr>
        <w:t>Steding</w:t>
      </w:r>
      <w:proofErr w:type="spellEnd"/>
      <w:r w:rsidR="001362E6">
        <w:rPr>
          <w:rFonts w:ascii="Atkinson Hyperlegible" w:hAnsi="Atkinson Hyperlegible"/>
        </w:rPr>
        <w:t>, Ricardo</w:t>
      </w:r>
      <w:r w:rsidR="001362E6">
        <w:rPr>
          <w:rFonts w:ascii="Atkinson Hyperlegible" w:hAnsi="Atkinson Hyperlegible"/>
        </w:rPr>
        <w:br/>
        <w:t xml:space="preserve">Die blaue Stunde </w:t>
      </w:r>
      <w:r w:rsidR="001362E6">
        <w:rPr>
          <w:rFonts w:ascii="Atkinson Hyperlegible" w:hAnsi="Atkinson Hyperlegible"/>
        </w:rPr>
        <w:br/>
        <w:t>Sammlung von Alltagsgeschicht</w:t>
      </w:r>
      <w:r w:rsidR="001362E6">
        <w:rPr>
          <w:rFonts w:ascii="Atkinson Hyperlegible" w:hAnsi="Atkinson Hyperlegible"/>
        </w:rPr>
        <w:t>en.</w:t>
      </w:r>
      <w:r w:rsidR="001362E6">
        <w:rPr>
          <w:rFonts w:ascii="Atkinson Hyperlegible" w:hAnsi="Atkinson Hyperlegible"/>
        </w:rPr>
        <w:br/>
        <w:t xml:space="preserve">Gelesen von Barbara </w:t>
      </w:r>
      <w:proofErr w:type="spellStart"/>
      <w:r w:rsidR="001362E6">
        <w:rPr>
          <w:rFonts w:ascii="Atkinson Hyperlegible" w:hAnsi="Atkinson Hyperlegible"/>
        </w:rPr>
        <w:t>Conrady-Takenaka</w:t>
      </w:r>
      <w:proofErr w:type="spellEnd"/>
      <w:r w:rsidR="001362E6">
        <w:rPr>
          <w:rFonts w:ascii="Atkinson Hyperlegible" w:hAnsi="Atkinson Hyperlegible"/>
        </w:rPr>
        <w:br/>
      </w:r>
      <w:r w:rsidR="001362E6">
        <w:rPr>
          <w:rFonts w:ascii="Atkinson Hyperlegible" w:hAnsi="Atkinson Hyperlegible"/>
        </w:rPr>
        <w:lastRenderedPageBreak/>
        <w:t>Ort: o. O. Verlag: Selbstverlag Jahr: 0000</w:t>
      </w:r>
      <w:r w:rsidR="001362E6">
        <w:rPr>
          <w:rFonts w:ascii="Atkinson Hyperlegible" w:hAnsi="Atkinson Hyperlegible"/>
        </w:rPr>
        <w:br/>
        <w:t xml:space="preserve">1 CD. 59 Minuten Titelnummer: 83345 </w:t>
      </w:r>
    </w:p>
    <w:p w:rsidR="00000000" w:rsidRDefault="001362E6">
      <w:pPr>
        <w:pStyle w:val="berschrift2"/>
        <w:rPr>
          <w:rFonts w:ascii="Atkinson Hyperlegible" w:eastAsia="Times New Roman" w:hAnsi="Atkinson Hyperlegible"/>
        </w:rPr>
      </w:pPr>
      <w:bookmarkStart w:id="2" w:name="_Toc144457133"/>
      <w:r>
        <w:rPr>
          <w:rFonts w:ascii="Atkinson Hyperlegible" w:eastAsia="Times New Roman" w:hAnsi="Atkinson Hyperlegible"/>
        </w:rPr>
        <w:t>Weihnachtsbücher</w:t>
      </w:r>
      <w:bookmarkEnd w:id="2"/>
    </w:p>
    <w:p w:rsidR="00000000" w:rsidRDefault="004C0B9C">
      <w:pPr>
        <w:pStyle w:val="StandardWeb"/>
        <w:rPr>
          <w:rFonts w:ascii="Atkinson Hyperlegible" w:hAnsi="Atkinson Hyperlegible"/>
        </w:rPr>
      </w:pPr>
      <w:r>
        <w:rPr>
          <w:rFonts w:ascii="Atkinson Hyperlegible" w:hAnsi="Atkinson Hyperlegible"/>
        </w:rPr>
        <w:t xml:space="preserve">Sachgebiet: </w:t>
      </w:r>
      <w:r w:rsidR="001362E6">
        <w:rPr>
          <w:rFonts w:ascii="Atkinson Hyperlegible" w:hAnsi="Atkinson Hyperlegible"/>
        </w:rPr>
        <w:t>BW Autoren, Diverse</w:t>
      </w:r>
      <w:r w:rsidR="001362E6">
        <w:rPr>
          <w:rFonts w:ascii="Atkinson Hyperlegible" w:hAnsi="Atkinson Hyperlegible"/>
        </w:rPr>
        <w:br/>
        <w:t xml:space="preserve">Der kleine Mord Heitere Weihnachtskrimis </w:t>
      </w:r>
      <w:r w:rsidR="001362E6">
        <w:rPr>
          <w:rFonts w:ascii="Atkinson Hyperlegible" w:hAnsi="Atkinson Hyperlegible"/>
        </w:rPr>
        <w:br/>
        <w:t>Wenn der Besuch bei unschuldigen alten Dam</w:t>
      </w:r>
      <w:r w:rsidR="001362E6">
        <w:rPr>
          <w:rFonts w:ascii="Atkinson Hyperlegible" w:hAnsi="Atkinson Hyperlegible"/>
        </w:rPr>
        <w:t xml:space="preserve">en verhängnisvoll endet oder die eigene Verwandtschaft plötzlich eher hinterhältig als liebevoll daherkommt - dann ist Weihnachten nicht mehr weit! Judith </w:t>
      </w:r>
      <w:proofErr w:type="spellStart"/>
      <w:r w:rsidR="001362E6">
        <w:rPr>
          <w:rFonts w:ascii="Atkinson Hyperlegible" w:hAnsi="Atkinson Hyperlegible"/>
        </w:rPr>
        <w:t>Merchant</w:t>
      </w:r>
      <w:proofErr w:type="spellEnd"/>
      <w:r w:rsidR="001362E6">
        <w:rPr>
          <w:rFonts w:ascii="Atkinson Hyperlegible" w:hAnsi="Atkinson Hyperlegible"/>
        </w:rPr>
        <w:t xml:space="preserve">, Gitta Edelmann, Regine </w:t>
      </w:r>
      <w:proofErr w:type="spellStart"/>
      <w:r w:rsidR="001362E6">
        <w:rPr>
          <w:rFonts w:ascii="Atkinson Hyperlegible" w:hAnsi="Atkinson Hyperlegible"/>
        </w:rPr>
        <w:t>Kölpin</w:t>
      </w:r>
      <w:proofErr w:type="spellEnd"/>
      <w:r w:rsidR="001362E6">
        <w:rPr>
          <w:rFonts w:ascii="Atkinson Hyperlegible" w:hAnsi="Atkinson Hyperlegible"/>
        </w:rPr>
        <w:t xml:space="preserve"> u.v.a. sorgen in heiteren Kriminalgeschichten für jede Menge </w:t>
      </w:r>
      <w:r w:rsidR="001362E6">
        <w:rPr>
          <w:rFonts w:ascii="Atkinson Hyperlegible" w:hAnsi="Atkinson Hyperlegible"/>
        </w:rPr>
        <w:t>Spannung unterm Weihnachtsbaum.</w:t>
      </w:r>
      <w:r w:rsidR="001362E6">
        <w:rPr>
          <w:rFonts w:ascii="Atkinson Hyperlegible" w:hAnsi="Atkinson Hyperlegible"/>
        </w:rPr>
        <w:br/>
        <w:t>Gelesen von Ronny Great</w:t>
      </w:r>
      <w:r w:rsidR="001362E6">
        <w:rPr>
          <w:rFonts w:ascii="Atkinson Hyperlegible" w:hAnsi="Atkinson Hyperlegible"/>
        </w:rPr>
        <w:br/>
        <w:t xml:space="preserve">Ort: Münster Verlag: </w:t>
      </w:r>
      <w:proofErr w:type="spellStart"/>
      <w:r w:rsidR="001362E6">
        <w:rPr>
          <w:rFonts w:ascii="Atkinson Hyperlegible" w:hAnsi="Atkinson Hyperlegible"/>
        </w:rPr>
        <w:t>Coppenrath</w:t>
      </w:r>
      <w:proofErr w:type="spellEnd"/>
      <w:r w:rsidR="001362E6">
        <w:rPr>
          <w:rFonts w:ascii="Atkinson Hyperlegible" w:hAnsi="Atkinson Hyperlegible"/>
        </w:rPr>
        <w:t xml:space="preserve"> Jahr: 2020</w:t>
      </w:r>
      <w:r w:rsidR="001362E6">
        <w:rPr>
          <w:rFonts w:ascii="Atkinson Hyperlegible" w:hAnsi="Atkinson Hyperlegible"/>
        </w:rPr>
        <w:br/>
        <w:t xml:space="preserve">1 CD. 198 Minuten Titelnummer: 83336 </w:t>
      </w:r>
    </w:p>
    <w:p w:rsidR="00000000" w:rsidRDefault="001362E6">
      <w:pPr>
        <w:pStyle w:val="berschrift2"/>
        <w:rPr>
          <w:rFonts w:ascii="Atkinson Hyperlegible" w:eastAsia="Times New Roman" w:hAnsi="Atkinson Hyperlegible"/>
        </w:rPr>
      </w:pPr>
      <w:bookmarkStart w:id="3" w:name="_Toc144457134"/>
      <w:r>
        <w:rPr>
          <w:rFonts w:ascii="Atkinson Hyperlegible" w:eastAsia="Times New Roman" w:hAnsi="Atkinson Hyperlegible"/>
        </w:rPr>
        <w:t>Literatur der Moderne und Problemliteratur</w:t>
      </w:r>
      <w:bookmarkEnd w:id="3"/>
    </w:p>
    <w:p w:rsidR="00000000" w:rsidRDefault="004C0B9C">
      <w:pPr>
        <w:pStyle w:val="StandardWeb"/>
        <w:rPr>
          <w:rFonts w:ascii="Atkinson Hyperlegible" w:hAnsi="Atkinson Hyperlegible"/>
        </w:rPr>
      </w:pPr>
      <w:r>
        <w:rPr>
          <w:rFonts w:ascii="Atkinson Hyperlegible" w:hAnsi="Atkinson Hyperlegible"/>
        </w:rPr>
        <w:t xml:space="preserve">Sachgebiet: </w:t>
      </w:r>
      <w:r w:rsidR="001362E6">
        <w:rPr>
          <w:rFonts w:ascii="Atkinson Hyperlegible" w:hAnsi="Atkinson Hyperlegible"/>
        </w:rPr>
        <w:t>D Albrecht, Tobias</w:t>
      </w:r>
      <w:r w:rsidR="001362E6">
        <w:rPr>
          <w:rFonts w:ascii="Atkinson Hyperlegible" w:hAnsi="Atkinson Hyperlegible"/>
        </w:rPr>
        <w:br/>
        <w:t xml:space="preserve">Der Jaeger und sein Meister </w:t>
      </w:r>
      <w:r w:rsidR="001362E6">
        <w:rPr>
          <w:rFonts w:ascii="Atkinson Hyperlegible" w:hAnsi="Atkinson Hyperlegible"/>
        </w:rPr>
        <w:br/>
        <w:t>Nach "Große Fr</w:t>
      </w:r>
      <w:r w:rsidR="001362E6">
        <w:rPr>
          <w:rFonts w:ascii="Atkinson Hyperlegible" w:hAnsi="Atkinson Hyperlegible"/>
        </w:rPr>
        <w:t xml:space="preserve">eiheit" taucht </w:t>
      </w:r>
      <w:proofErr w:type="spellStart"/>
      <w:r w:rsidR="001362E6">
        <w:rPr>
          <w:rFonts w:ascii="Atkinson Hyperlegible" w:hAnsi="Atkinson Hyperlegible"/>
        </w:rPr>
        <w:t>Rocko</w:t>
      </w:r>
      <w:proofErr w:type="spellEnd"/>
      <w:r w:rsidR="001362E6">
        <w:rPr>
          <w:rFonts w:ascii="Atkinson Hyperlegible" w:hAnsi="Atkinson Hyperlegible"/>
        </w:rPr>
        <w:t xml:space="preserve"> Schamoni erneut ein in die brodelnde Szene der sechziger und siebziger Jahre in Hamburg, wo jenseits der bürgerlichen moralischen Vorstellungen ein freies, ungezügeltes Leben gefeiert wird. Im Zentrum steht die Freundschaft von </w:t>
      </w:r>
      <w:proofErr w:type="spellStart"/>
      <w:r w:rsidR="001362E6">
        <w:rPr>
          <w:rFonts w:ascii="Atkinson Hyperlegible" w:hAnsi="Atkinson Hyperlegible"/>
        </w:rPr>
        <w:t>Joska</w:t>
      </w:r>
      <w:proofErr w:type="spellEnd"/>
      <w:r w:rsidR="001362E6">
        <w:rPr>
          <w:rFonts w:ascii="Atkinson Hyperlegible" w:hAnsi="Atkinson Hyperlegible"/>
        </w:rPr>
        <w:t xml:space="preserve"> </w:t>
      </w:r>
      <w:proofErr w:type="spellStart"/>
      <w:r w:rsidR="001362E6">
        <w:rPr>
          <w:rFonts w:ascii="Atkinson Hyperlegible" w:hAnsi="Atkinson Hyperlegible"/>
        </w:rPr>
        <w:t>P</w:t>
      </w:r>
      <w:r w:rsidR="001362E6">
        <w:rPr>
          <w:rFonts w:ascii="Atkinson Hyperlegible" w:hAnsi="Atkinson Hyperlegible"/>
        </w:rPr>
        <w:t>intschovius</w:t>
      </w:r>
      <w:proofErr w:type="spellEnd"/>
      <w:r w:rsidR="001362E6">
        <w:rPr>
          <w:rFonts w:ascii="Atkinson Hyperlegible" w:hAnsi="Atkinson Hyperlegible"/>
        </w:rPr>
        <w:t xml:space="preserve"> zu Heino Jaeger, einem hochbegabten Künstler, Stimmenimitator und Satiriker, der kultisch als "Meister" verehrt wird. Und am Ende an seiner seelischen Durchlässigkeit verglühen wird. Die Verbindung aus Genialität und Wahnsinn fasziniert den Erz</w:t>
      </w:r>
      <w:r w:rsidR="001362E6">
        <w:rPr>
          <w:rFonts w:ascii="Atkinson Hyperlegible" w:hAnsi="Atkinson Hyperlegible"/>
        </w:rPr>
        <w:t>ähler und Chronisten Schamoni, der sich in der Ergründung dieses Lebens persönlicher und verletzlicher zeigt als je zuvor.</w:t>
      </w:r>
      <w:r w:rsidR="001362E6">
        <w:rPr>
          <w:rFonts w:ascii="Atkinson Hyperlegible" w:hAnsi="Atkinson Hyperlegible"/>
        </w:rPr>
        <w:br/>
        <w:t>Gelesen von Tobias Albrecht</w:t>
      </w:r>
      <w:r w:rsidR="001362E6">
        <w:rPr>
          <w:rFonts w:ascii="Atkinson Hyperlegible" w:hAnsi="Atkinson Hyperlegible"/>
        </w:rPr>
        <w:br/>
        <w:t>Ort: München Verlag: Random House Audio Jahr: 2021</w:t>
      </w:r>
      <w:r w:rsidR="001362E6">
        <w:rPr>
          <w:rFonts w:ascii="Atkinson Hyperlegible" w:hAnsi="Atkinson Hyperlegible"/>
        </w:rPr>
        <w:br/>
        <w:t xml:space="preserve">1 CD. 484 Minuten Titelnummer: 83410 </w:t>
      </w:r>
    </w:p>
    <w:p w:rsidR="00000000" w:rsidRDefault="004C0B9C">
      <w:pPr>
        <w:pStyle w:val="StandardWeb"/>
        <w:rPr>
          <w:rFonts w:ascii="Atkinson Hyperlegible" w:hAnsi="Atkinson Hyperlegible"/>
        </w:rPr>
      </w:pPr>
      <w:r>
        <w:rPr>
          <w:rFonts w:ascii="Atkinson Hyperlegible" w:hAnsi="Atkinson Hyperlegible"/>
        </w:rPr>
        <w:t xml:space="preserve">Sachgebiet: </w:t>
      </w:r>
      <w:r w:rsidR="001362E6">
        <w:rPr>
          <w:rFonts w:ascii="Atkinson Hyperlegible" w:hAnsi="Atkinson Hyperlegible"/>
        </w:rPr>
        <w:t xml:space="preserve">D </w:t>
      </w:r>
      <w:proofErr w:type="spellStart"/>
      <w:r w:rsidR="001362E6">
        <w:rPr>
          <w:rFonts w:ascii="Atkinson Hyperlegible" w:hAnsi="Atkinson Hyperlegible"/>
        </w:rPr>
        <w:t>Ber</w:t>
      </w:r>
      <w:r w:rsidR="001362E6">
        <w:rPr>
          <w:rFonts w:ascii="Atkinson Hyperlegible" w:hAnsi="Atkinson Hyperlegible"/>
        </w:rPr>
        <w:t>est</w:t>
      </w:r>
      <w:proofErr w:type="spellEnd"/>
      <w:r w:rsidR="001362E6">
        <w:rPr>
          <w:rFonts w:ascii="Atkinson Hyperlegible" w:hAnsi="Atkinson Hyperlegible"/>
        </w:rPr>
        <w:t>, Anne</w:t>
      </w:r>
      <w:r w:rsidR="001362E6">
        <w:rPr>
          <w:rFonts w:ascii="Atkinson Hyperlegible" w:hAnsi="Atkinson Hyperlegible"/>
        </w:rPr>
        <w:br/>
        <w:t xml:space="preserve">Die Postkarte </w:t>
      </w:r>
      <w:r w:rsidR="001362E6">
        <w:rPr>
          <w:rFonts w:ascii="Atkinson Hyperlegible" w:hAnsi="Atkinson Hyperlegible"/>
        </w:rPr>
        <w:br/>
        <w:t xml:space="preserve">Im Januar 2003 fand Anne </w:t>
      </w:r>
      <w:proofErr w:type="spellStart"/>
      <w:r w:rsidR="001362E6">
        <w:rPr>
          <w:rFonts w:ascii="Atkinson Hyperlegible" w:hAnsi="Atkinson Hyperlegible"/>
        </w:rPr>
        <w:t>Berests</w:t>
      </w:r>
      <w:proofErr w:type="spellEnd"/>
      <w:r w:rsidR="001362E6">
        <w:rPr>
          <w:rFonts w:ascii="Atkinson Hyperlegible" w:hAnsi="Atkinson Hyperlegible"/>
        </w:rPr>
        <w:t xml:space="preserve"> Mutter unter den Neujahrswünschen eine verstörende Postkarte mit nichts als den Namen ihrer vier Angehörigen, die in Auschwitz ermordet wurden; ohne Absender, ohne Unterschrift. Anne fragt nach und </w:t>
      </w:r>
      <w:r w:rsidR="001362E6">
        <w:rPr>
          <w:rFonts w:ascii="Atkinson Hyperlegible" w:hAnsi="Atkinson Hyperlegible"/>
        </w:rPr>
        <w:t xml:space="preserve">die Mutter erzählt ihr die tragische Geschichte der </w:t>
      </w:r>
      <w:proofErr w:type="spellStart"/>
      <w:r w:rsidR="001362E6">
        <w:rPr>
          <w:rFonts w:ascii="Atkinson Hyperlegible" w:hAnsi="Atkinson Hyperlegible"/>
        </w:rPr>
        <w:t>Rabinowicz</w:t>
      </w:r>
      <w:proofErr w:type="spellEnd"/>
      <w:r w:rsidR="001362E6">
        <w:rPr>
          <w:rFonts w:ascii="Atkinson Hyperlegible" w:hAnsi="Atkinson Hyperlegible"/>
        </w:rPr>
        <w:t>. Aber erst als ihre kleine Tochter in der Schule Antisemitismus erfährt, beschließt Anne der Sache wirklich auf den Grund zu gehen. Mit Hilfe eines Privatdetektivs und eines Kriminologen recher</w:t>
      </w:r>
      <w:r w:rsidR="001362E6">
        <w:rPr>
          <w:rFonts w:ascii="Atkinson Hyperlegible" w:hAnsi="Atkinson Hyperlegible"/>
        </w:rPr>
        <w:t xml:space="preserve">chiert sie in alle erdenklichen Richtungen. Das Ergebnis ist dieser Ausnahmeroman. Er zeichnet nicht nur den ungewöhnlichen Weg der Familie </w:t>
      </w:r>
      <w:r w:rsidR="001362E6">
        <w:rPr>
          <w:rFonts w:ascii="Atkinson Hyperlegible" w:hAnsi="Atkinson Hyperlegible"/>
        </w:rPr>
        <w:lastRenderedPageBreak/>
        <w:t>nach, sondern fragt auch, ob es gelingen kann, in unserer Zeit als Jüdin ein "ganz normales" Leben zu führen.</w:t>
      </w:r>
      <w:r w:rsidR="001362E6">
        <w:rPr>
          <w:rFonts w:ascii="Atkinson Hyperlegible" w:hAnsi="Atkinson Hyperlegible"/>
        </w:rPr>
        <w:br/>
        <w:t>Gelese</w:t>
      </w:r>
      <w:r w:rsidR="001362E6">
        <w:rPr>
          <w:rFonts w:ascii="Atkinson Hyperlegible" w:hAnsi="Atkinson Hyperlegible"/>
        </w:rPr>
        <w:t xml:space="preserve">n von Simone </w:t>
      </w:r>
      <w:proofErr w:type="spellStart"/>
      <w:r w:rsidR="001362E6">
        <w:rPr>
          <w:rFonts w:ascii="Atkinson Hyperlegible" w:hAnsi="Atkinson Hyperlegible"/>
        </w:rPr>
        <w:t>Kabst</w:t>
      </w:r>
      <w:proofErr w:type="spellEnd"/>
      <w:r w:rsidR="001362E6">
        <w:rPr>
          <w:rFonts w:ascii="Atkinson Hyperlegible" w:hAnsi="Atkinson Hyperlegible"/>
        </w:rPr>
        <w:br/>
        <w:t xml:space="preserve">Ort: Hamburg Verlag: </w:t>
      </w:r>
      <w:proofErr w:type="spellStart"/>
      <w:r w:rsidR="001362E6">
        <w:rPr>
          <w:rFonts w:ascii="Atkinson Hyperlegible" w:hAnsi="Atkinson Hyperlegible"/>
        </w:rPr>
        <w:t>OSTERWOLDaudio</w:t>
      </w:r>
      <w:proofErr w:type="spellEnd"/>
      <w:r w:rsidR="001362E6">
        <w:rPr>
          <w:rFonts w:ascii="Atkinson Hyperlegible" w:hAnsi="Atkinson Hyperlegible"/>
        </w:rPr>
        <w:t xml:space="preserve"> Jahr: 2023</w:t>
      </w:r>
      <w:r w:rsidR="001362E6">
        <w:rPr>
          <w:rFonts w:ascii="Atkinson Hyperlegible" w:hAnsi="Atkinson Hyperlegible"/>
        </w:rPr>
        <w:br/>
        <w:t xml:space="preserve">1 CD. 870 Minuten Titelnummer: 35036 </w:t>
      </w:r>
    </w:p>
    <w:p w:rsidR="00000000" w:rsidRDefault="001362E6">
      <w:pPr>
        <w:pStyle w:val="StandardWeb"/>
        <w:rPr>
          <w:rFonts w:ascii="Atkinson Hyperlegible" w:hAnsi="Atkinson Hyperlegible"/>
        </w:rPr>
      </w:pPr>
      <w:r>
        <w:rPr>
          <w:rFonts w:ascii="Atkinson Hyperlegible" w:hAnsi="Atkinson Hyperlegible"/>
        </w:rPr>
        <w:t xml:space="preserve">Familie Nummer 100045 </w:t>
      </w:r>
      <w:proofErr w:type="spellStart"/>
      <w:r>
        <w:rPr>
          <w:rFonts w:ascii="Atkinson Hyperlegible" w:hAnsi="Atkinson Hyperlegible"/>
        </w:rPr>
        <w:t>Malaya</w:t>
      </w:r>
      <w:proofErr w:type="spellEnd"/>
      <w:r>
        <w:rPr>
          <w:rFonts w:ascii="Atkinson Hyperlegible" w:hAnsi="Atkinson Hyperlegible"/>
        </w:rPr>
        <w:t xml:space="preserve">-Trilogie </w:t>
      </w:r>
    </w:p>
    <w:p w:rsidR="00000000" w:rsidRDefault="001362E6">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1 von 2</w:t>
      </w:r>
      <w:r>
        <w:rPr>
          <w:rFonts w:ascii="Atkinson Hyperlegible" w:hAnsi="Atkinson Hyperlegible"/>
        </w:rPr>
        <w:br/>
        <w:t>83349 Burgess, Anthony</w:t>
      </w:r>
      <w:r>
        <w:rPr>
          <w:rFonts w:ascii="Atkinson Hyperlegible" w:hAnsi="Atkinson Hyperlegible"/>
        </w:rPr>
        <w:br/>
      </w:r>
      <w:proofErr w:type="spellStart"/>
      <w:r>
        <w:rPr>
          <w:rFonts w:ascii="Atkinson Hyperlegible" w:hAnsi="Atkinson Hyperlegible"/>
        </w:rPr>
        <w:t>Jetzt</w:t>
      </w:r>
      <w:proofErr w:type="spellEnd"/>
      <w:r>
        <w:rPr>
          <w:rFonts w:ascii="Atkinson Hyperlegible" w:hAnsi="Atkinson Hyperlegible"/>
        </w:rPr>
        <w:t xml:space="preserve"> ein Tiger</w:t>
      </w:r>
      <w:r>
        <w:rPr>
          <w:rFonts w:ascii="Atkinson Hyperlegible" w:hAnsi="Atkinson Hyperlegible"/>
        </w:rPr>
        <w:br/>
        <w:t xml:space="preserve">In der Schlussphase des Britischen Empire in </w:t>
      </w:r>
      <w:proofErr w:type="spellStart"/>
      <w:r>
        <w:rPr>
          <w:rFonts w:ascii="Atkinson Hyperlegible" w:hAnsi="Atkinson Hyperlegible"/>
        </w:rPr>
        <w:t>Malaya</w:t>
      </w:r>
      <w:proofErr w:type="spellEnd"/>
      <w:r>
        <w:rPr>
          <w:rFonts w:ascii="Atkinson Hyperlegible" w:hAnsi="Atkinson Hyperlegible"/>
        </w:rPr>
        <w:t xml:space="preserve"> (Mal</w:t>
      </w:r>
      <w:r>
        <w:rPr>
          <w:rFonts w:ascii="Atkinson Hyperlegible" w:hAnsi="Atkinson Hyperlegible"/>
        </w:rPr>
        <w:t>aysia) Mitte der 1950er Jahre konfrontiert Burgess den fiktiven Lehrer Victor Crabbe und dessen idealistisches Bemühen, das Land an den Errungenschaften der abendländischen Zivilisation teilhaben zu lassen, mit der multikulturellen Bevölkerung und deren Ko</w:t>
      </w:r>
      <w:r>
        <w:rPr>
          <w:rFonts w:ascii="Atkinson Hyperlegible" w:hAnsi="Atkinson Hyperlegible"/>
        </w:rPr>
        <w:t>nflikten mit den englischen Kolonialherren.</w:t>
      </w:r>
      <w:r>
        <w:rPr>
          <w:rFonts w:ascii="Atkinson Hyperlegible" w:hAnsi="Atkinson Hyperlegible"/>
        </w:rPr>
        <w:br/>
        <w:t xml:space="preserve">Gelesen von Ludger </w:t>
      </w:r>
      <w:proofErr w:type="spellStart"/>
      <w:r>
        <w:rPr>
          <w:rFonts w:ascii="Atkinson Hyperlegible" w:hAnsi="Atkinson Hyperlegible"/>
        </w:rPr>
        <w:t>Tolksdorf</w:t>
      </w:r>
      <w:proofErr w:type="spellEnd"/>
      <w:r>
        <w:rPr>
          <w:rFonts w:ascii="Atkinson Hyperlegible" w:hAnsi="Atkinson Hyperlegible"/>
        </w:rPr>
        <w:br/>
        <w:t>1 CD. 460 Minuten</w:t>
      </w:r>
    </w:p>
    <w:p w:rsidR="00000000" w:rsidRDefault="001362E6">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2 von 2</w:t>
      </w:r>
      <w:r>
        <w:rPr>
          <w:rFonts w:ascii="Atkinson Hyperlegible" w:hAnsi="Atkinson Hyperlegible"/>
        </w:rPr>
        <w:br/>
        <w:t>83361 Burgess, Anthony</w:t>
      </w:r>
      <w:r>
        <w:rPr>
          <w:rFonts w:ascii="Atkinson Hyperlegible" w:hAnsi="Atkinson Hyperlegible"/>
        </w:rPr>
        <w:br/>
        <w:t>Der Feind in der Decke</w:t>
      </w:r>
      <w:r>
        <w:rPr>
          <w:rFonts w:ascii="Atkinson Hyperlegible" w:hAnsi="Atkinson Hyperlegible"/>
        </w:rPr>
        <w:br/>
      </w:r>
      <w:proofErr w:type="spellStart"/>
      <w:r>
        <w:rPr>
          <w:rFonts w:ascii="Atkinson Hyperlegible" w:hAnsi="Atkinson Hyperlegible"/>
        </w:rPr>
        <w:t>Malaya</w:t>
      </w:r>
      <w:proofErr w:type="spellEnd"/>
      <w:r>
        <w:rPr>
          <w:rFonts w:ascii="Atkinson Hyperlegible" w:hAnsi="Atkinson Hyperlegible"/>
        </w:rPr>
        <w:t xml:space="preserve">, zweite Hälfte der 1950er Jahre: Während die Unabhängigkeit von der britischen Kolonialmacht </w:t>
      </w:r>
      <w:r>
        <w:rPr>
          <w:rFonts w:ascii="Atkinson Hyperlegible" w:hAnsi="Atkinson Hyperlegible"/>
        </w:rPr>
        <w:t xml:space="preserve">immer näher rückt, tritt der britische Lehrer Victor Crabbe im Bundesstaat </w:t>
      </w:r>
      <w:proofErr w:type="spellStart"/>
      <w:r>
        <w:rPr>
          <w:rFonts w:ascii="Atkinson Hyperlegible" w:hAnsi="Atkinson Hyperlegible"/>
        </w:rPr>
        <w:t>Dahaga</w:t>
      </w:r>
      <w:proofErr w:type="spellEnd"/>
      <w:r>
        <w:rPr>
          <w:rFonts w:ascii="Atkinson Hyperlegible" w:hAnsi="Atkinson Hyperlegible"/>
        </w:rPr>
        <w:t xml:space="preserve"> eine Stelle als Schuldirektor an. Im zweiten Teil der </w:t>
      </w:r>
      <w:proofErr w:type="spellStart"/>
      <w:r>
        <w:rPr>
          <w:rFonts w:ascii="Atkinson Hyperlegible" w:hAnsi="Atkinson Hyperlegible"/>
        </w:rPr>
        <w:t>Malaya</w:t>
      </w:r>
      <w:proofErr w:type="spellEnd"/>
      <w:r>
        <w:rPr>
          <w:rFonts w:ascii="Atkinson Hyperlegible" w:hAnsi="Atkinson Hyperlegible"/>
        </w:rPr>
        <w:t xml:space="preserve">-Trilogie wendet Burgess den Blick vor allem auf die Religionen </w:t>
      </w:r>
      <w:proofErr w:type="spellStart"/>
      <w:r>
        <w:rPr>
          <w:rFonts w:ascii="Atkinson Hyperlegible" w:hAnsi="Atkinson Hyperlegible"/>
        </w:rPr>
        <w:t>Malayas</w:t>
      </w:r>
      <w:proofErr w:type="spellEnd"/>
      <w:r>
        <w:rPr>
          <w:rFonts w:ascii="Atkinson Hyperlegible" w:hAnsi="Atkinson Hyperlegible"/>
        </w:rPr>
        <w:t xml:space="preserve"> und auf das Mit-, Neben- und Gegeneinander</w:t>
      </w:r>
      <w:r>
        <w:rPr>
          <w:rFonts w:ascii="Atkinson Hyperlegible" w:hAnsi="Atkinson Hyperlegible"/>
        </w:rPr>
        <w:t xml:space="preserve"> der verschiedenen Bevölkerungsgruppen, die sich am Ende der Kolonialzeit in einem Land wiederfinden, das sich vor allem in der Antipathie gegen die abziehende Kolonialmacht geeint sieht.</w:t>
      </w:r>
      <w:r>
        <w:rPr>
          <w:rFonts w:ascii="Atkinson Hyperlegible" w:hAnsi="Atkinson Hyperlegible"/>
        </w:rPr>
        <w:br/>
        <w:t xml:space="preserve">Gelesen von Ludger </w:t>
      </w:r>
      <w:proofErr w:type="spellStart"/>
      <w:r>
        <w:rPr>
          <w:rFonts w:ascii="Atkinson Hyperlegible" w:hAnsi="Atkinson Hyperlegible"/>
        </w:rPr>
        <w:t>Tolksdorf</w:t>
      </w:r>
      <w:proofErr w:type="spellEnd"/>
      <w:r>
        <w:rPr>
          <w:rFonts w:ascii="Atkinson Hyperlegible" w:hAnsi="Atkinson Hyperlegible"/>
        </w:rPr>
        <w:br/>
        <w:t>1 CD. 425 Minuten</w:t>
      </w:r>
    </w:p>
    <w:p w:rsidR="00000000" w:rsidRDefault="001362E6">
      <w:pPr>
        <w:pStyle w:val="StandardWeb"/>
        <w:rPr>
          <w:rFonts w:ascii="Atkinson Hyperlegible" w:hAnsi="Atkinson Hyperlegible"/>
        </w:rPr>
      </w:pPr>
      <w:r>
        <w:rPr>
          <w:rFonts w:ascii="Atkinson Hyperlegible" w:hAnsi="Atkinson Hyperlegible"/>
        </w:rPr>
        <w:t xml:space="preserve">Ende Familie Nummer </w:t>
      </w:r>
      <w:r>
        <w:rPr>
          <w:rFonts w:ascii="Atkinson Hyperlegible" w:hAnsi="Atkinson Hyperlegible"/>
        </w:rPr>
        <w:t xml:space="preserve">100045 </w:t>
      </w:r>
    </w:p>
    <w:p w:rsidR="00000000" w:rsidRDefault="004C0B9C">
      <w:pPr>
        <w:pStyle w:val="StandardWeb"/>
        <w:rPr>
          <w:rFonts w:ascii="Atkinson Hyperlegible" w:hAnsi="Atkinson Hyperlegible"/>
        </w:rPr>
      </w:pPr>
      <w:r>
        <w:rPr>
          <w:rFonts w:ascii="Atkinson Hyperlegible" w:hAnsi="Atkinson Hyperlegible"/>
        </w:rPr>
        <w:t xml:space="preserve">Sachgebiet: </w:t>
      </w:r>
      <w:r w:rsidR="001362E6">
        <w:rPr>
          <w:rFonts w:ascii="Atkinson Hyperlegible" w:hAnsi="Atkinson Hyperlegible"/>
        </w:rPr>
        <w:t xml:space="preserve">D </w:t>
      </w:r>
      <w:proofErr w:type="spellStart"/>
      <w:r w:rsidR="001362E6">
        <w:rPr>
          <w:rFonts w:ascii="Atkinson Hyperlegible" w:hAnsi="Atkinson Hyperlegible"/>
        </w:rPr>
        <w:t>Dieudonné</w:t>
      </w:r>
      <w:proofErr w:type="spellEnd"/>
      <w:r w:rsidR="001362E6">
        <w:rPr>
          <w:rFonts w:ascii="Atkinson Hyperlegible" w:hAnsi="Atkinson Hyperlegible"/>
        </w:rPr>
        <w:t>, Adeline</w:t>
      </w:r>
      <w:r w:rsidR="001362E6">
        <w:rPr>
          <w:rFonts w:ascii="Atkinson Hyperlegible" w:hAnsi="Atkinson Hyperlegible"/>
        </w:rPr>
        <w:br/>
        <w:t xml:space="preserve">23 Uhr 12, Menschen in einer Nacht ein Roman in zwölf Geschichten </w:t>
      </w:r>
      <w:r w:rsidR="001362E6">
        <w:rPr>
          <w:rFonts w:ascii="Atkinson Hyperlegible" w:hAnsi="Atkinson Hyperlegible"/>
        </w:rPr>
        <w:br/>
        <w:t xml:space="preserve">Eine Sommernacht an einer Autobahn-Raststätte in den Ardennen. Im hellen Neonlicht werden ein Dutzend Personen um 23:12 Uhr </w:t>
      </w:r>
      <w:proofErr w:type="gramStart"/>
      <w:r w:rsidR="001362E6">
        <w:rPr>
          <w:rFonts w:ascii="Atkinson Hyperlegible" w:hAnsi="Atkinson Hyperlegible"/>
        </w:rPr>
        <w:t>Zeuge</w:t>
      </w:r>
      <w:proofErr w:type="gramEnd"/>
      <w:r w:rsidR="001362E6">
        <w:rPr>
          <w:rFonts w:ascii="Atkinson Hyperlegible" w:hAnsi="Atkinson Hyperlegible"/>
        </w:rPr>
        <w:t>, wie eine alte Frau</w:t>
      </w:r>
      <w:r w:rsidR="001362E6">
        <w:rPr>
          <w:rFonts w:ascii="Atkinson Hyperlegible" w:hAnsi="Atkinson Hyperlegible"/>
        </w:rPr>
        <w:t xml:space="preserve"> über die Leitplanke der Fahrbahn klettert. Die Kassiererin der Tankstelle; </w:t>
      </w:r>
      <w:proofErr w:type="spellStart"/>
      <w:r w:rsidR="001362E6">
        <w:rPr>
          <w:rFonts w:ascii="Atkinson Hyperlegible" w:hAnsi="Atkinson Hyperlegible"/>
        </w:rPr>
        <w:t>Chelly</w:t>
      </w:r>
      <w:proofErr w:type="spellEnd"/>
      <w:r w:rsidR="001362E6">
        <w:rPr>
          <w:rFonts w:ascii="Atkinson Hyperlegible" w:hAnsi="Atkinson Hyperlegible"/>
        </w:rPr>
        <w:t xml:space="preserve">, die Pole-Dance-Lehrerin; </w:t>
      </w:r>
      <w:proofErr w:type="spellStart"/>
      <w:r w:rsidR="001362E6">
        <w:rPr>
          <w:rFonts w:ascii="Atkinson Hyperlegible" w:hAnsi="Atkinson Hyperlegible"/>
        </w:rPr>
        <w:t>Alika</w:t>
      </w:r>
      <w:proofErr w:type="spellEnd"/>
      <w:r w:rsidR="001362E6">
        <w:rPr>
          <w:rFonts w:ascii="Atkinson Hyperlegible" w:hAnsi="Atkinson Hyperlegible"/>
        </w:rPr>
        <w:t xml:space="preserve">, das philippinische Kindermädchen; Victoire, 25-jähriges Topmodel; </w:t>
      </w:r>
      <w:proofErr w:type="spellStart"/>
      <w:r w:rsidR="001362E6">
        <w:rPr>
          <w:rFonts w:ascii="Atkinson Hyperlegible" w:hAnsi="Atkinson Hyperlegible"/>
        </w:rPr>
        <w:t>Loic</w:t>
      </w:r>
      <w:proofErr w:type="spellEnd"/>
      <w:r w:rsidR="001362E6">
        <w:rPr>
          <w:rFonts w:ascii="Atkinson Hyperlegible" w:hAnsi="Atkinson Hyperlegible"/>
        </w:rPr>
        <w:t>, Autoschlosser und Pick-up-Artist; Joseph, Handelsvertreter für Milbe</w:t>
      </w:r>
      <w:r w:rsidR="001362E6">
        <w:rPr>
          <w:rFonts w:ascii="Atkinson Hyperlegible" w:hAnsi="Atkinson Hyperlegible"/>
        </w:rPr>
        <w:t xml:space="preserve">n ? : Jeder von ihnen ist ein Outsider und hat einen an der Klatsche. Ein einzigartiges Panoptikum menschlicher Absonderlichkeiten in </w:t>
      </w:r>
      <w:proofErr w:type="spellStart"/>
      <w:r w:rsidR="001362E6">
        <w:rPr>
          <w:rFonts w:ascii="Atkinson Hyperlegible" w:hAnsi="Atkinson Hyperlegible"/>
        </w:rPr>
        <w:t>Dieudonnés</w:t>
      </w:r>
      <w:proofErr w:type="spellEnd"/>
      <w:r w:rsidR="001362E6">
        <w:rPr>
          <w:rFonts w:ascii="Atkinson Hyperlegible" w:hAnsi="Atkinson Hyperlegible"/>
        </w:rPr>
        <w:t xml:space="preserve"> </w:t>
      </w:r>
      <w:r w:rsidR="001362E6">
        <w:rPr>
          <w:rFonts w:ascii="Atkinson Hyperlegible" w:hAnsi="Atkinson Hyperlegible"/>
        </w:rPr>
        <w:lastRenderedPageBreak/>
        <w:t>unvergleichlichem Sound: Knallhart, drastisch, wild, tabulos, surreal, rabenschwarz und voll überbordender Fant</w:t>
      </w:r>
      <w:r w:rsidR="001362E6">
        <w:rPr>
          <w:rFonts w:ascii="Atkinson Hyperlegible" w:hAnsi="Atkinson Hyperlegible"/>
        </w:rPr>
        <w:t>asie.</w:t>
      </w:r>
      <w:r w:rsidR="001362E6">
        <w:rPr>
          <w:rFonts w:ascii="Atkinson Hyperlegible" w:hAnsi="Atkinson Hyperlegible"/>
        </w:rPr>
        <w:br/>
        <w:t>Gelesen von Verschiedene Sprecher</w:t>
      </w:r>
      <w:r w:rsidR="001362E6">
        <w:rPr>
          <w:rFonts w:ascii="Atkinson Hyperlegible" w:hAnsi="Atkinson Hyperlegible"/>
        </w:rPr>
        <w:br/>
        <w:t xml:space="preserve">Ort: München Verlag: </w:t>
      </w:r>
      <w:proofErr w:type="spellStart"/>
      <w:r w:rsidR="001362E6">
        <w:rPr>
          <w:rFonts w:ascii="Atkinson Hyperlegible" w:hAnsi="Atkinson Hyperlegible"/>
        </w:rPr>
        <w:t>dtv</w:t>
      </w:r>
      <w:proofErr w:type="spellEnd"/>
      <w:r w:rsidR="001362E6">
        <w:rPr>
          <w:rFonts w:ascii="Atkinson Hyperlegible" w:hAnsi="Atkinson Hyperlegible"/>
        </w:rPr>
        <w:t xml:space="preserve"> Jahr: 2023</w:t>
      </w:r>
      <w:r w:rsidR="001362E6">
        <w:rPr>
          <w:rFonts w:ascii="Atkinson Hyperlegible" w:hAnsi="Atkinson Hyperlegible"/>
        </w:rPr>
        <w:br/>
        <w:t xml:space="preserve">1 CD. 290 Minuten Titelnummer: 83383 </w:t>
      </w:r>
    </w:p>
    <w:p w:rsidR="00000000" w:rsidRDefault="004C0B9C">
      <w:pPr>
        <w:pStyle w:val="StandardWeb"/>
        <w:rPr>
          <w:rFonts w:ascii="Atkinson Hyperlegible" w:hAnsi="Atkinson Hyperlegible"/>
        </w:rPr>
      </w:pPr>
      <w:r>
        <w:rPr>
          <w:rFonts w:ascii="Atkinson Hyperlegible" w:hAnsi="Atkinson Hyperlegible"/>
        </w:rPr>
        <w:t xml:space="preserve">Sachgebiet: </w:t>
      </w:r>
      <w:r w:rsidR="001362E6">
        <w:rPr>
          <w:rFonts w:ascii="Atkinson Hyperlegible" w:hAnsi="Atkinson Hyperlegible"/>
        </w:rPr>
        <w:t xml:space="preserve">D </w:t>
      </w:r>
      <w:proofErr w:type="spellStart"/>
      <w:r w:rsidR="001362E6">
        <w:rPr>
          <w:rFonts w:ascii="Atkinson Hyperlegible" w:hAnsi="Atkinson Hyperlegible"/>
        </w:rPr>
        <w:t>Gorelik</w:t>
      </w:r>
      <w:proofErr w:type="spellEnd"/>
      <w:r w:rsidR="001362E6">
        <w:rPr>
          <w:rFonts w:ascii="Atkinson Hyperlegible" w:hAnsi="Atkinson Hyperlegible"/>
        </w:rPr>
        <w:t>, Lena</w:t>
      </w:r>
      <w:r w:rsidR="001362E6">
        <w:rPr>
          <w:rFonts w:ascii="Atkinson Hyperlegible" w:hAnsi="Atkinson Hyperlegible"/>
        </w:rPr>
        <w:br/>
        <w:t xml:space="preserve">Hochzeit in Jerusalem Roman </w:t>
      </w:r>
      <w:r w:rsidR="001362E6">
        <w:rPr>
          <w:rFonts w:ascii="Atkinson Hyperlegible" w:hAnsi="Atkinson Hyperlegible"/>
        </w:rPr>
        <w:br/>
        <w:t>Anja, russisch-jüdischer Herkunft, und der Halbjude Julian reisen gemeinsam nach Israe</w:t>
      </w:r>
      <w:r w:rsidR="001362E6">
        <w:rPr>
          <w:rFonts w:ascii="Atkinson Hyperlegible" w:hAnsi="Atkinson Hyperlegible"/>
        </w:rPr>
        <w:t>l. "Ganz zufällig" fährt auch Anjas liebenswert-chaotische Familie zur selben Zeit dorthin, da eine entfernte Verwandte heiratet. In Israel muss sich Anja, die sich, wenn überhaupt, eher als Deutsche denn als Russin oder Jüdin fühlt, mit ihrer Identität au</w:t>
      </w:r>
      <w:r w:rsidR="001362E6">
        <w:rPr>
          <w:rFonts w:ascii="Atkinson Hyperlegible" w:hAnsi="Atkinson Hyperlegible"/>
        </w:rPr>
        <w:t>seinandersetzen. - Mit einer gekonnten Mischung aus Humor und Ernsthaftigkeit erzählt die 1981 geborene Autorin, die selber als Kind aus St. Petersburg nach Deutschland kam, diese Geschichte.</w:t>
      </w:r>
      <w:r w:rsidR="001362E6">
        <w:rPr>
          <w:rFonts w:ascii="Atkinson Hyperlegible" w:hAnsi="Atkinson Hyperlegible"/>
        </w:rPr>
        <w:br/>
        <w:t>Gelesen von Franziska Lüdtke</w:t>
      </w:r>
      <w:r w:rsidR="001362E6">
        <w:rPr>
          <w:rFonts w:ascii="Atkinson Hyperlegible" w:hAnsi="Atkinson Hyperlegible"/>
        </w:rPr>
        <w:br/>
        <w:t xml:space="preserve">Ort: München Verlag: </w:t>
      </w:r>
      <w:proofErr w:type="spellStart"/>
      <w:r w:rsidR="001362E6">
        <w:rPr>
          <w:rFonts w:ascii="Atkinson Hyperlegible" w:hAnsi="Atkinson Hyperlegible"/>
        </w:rPr>
        <w:t>SchirmerGraf</w:t>
      </w:r>
      <w:proofErr w:type="spellEnd"/>
      <w:r w:rsidR="001362E6">
        <w:rPr>
          <w:rFonts w:ascii="Atkinson Hyperlegible" w:hAnsi="Atkinson Hyperlegible"/>
        </w:rPr>
        <w:t xml:space="preserve"> J</w:t>
      </w:r>
      <w:r w:rsidR="001362E6">
        <w:rPr>
          <w:rFonts w:ascii="Atkinson Hyperlegible" w:hAnsi="Atkinson Hyperlegible"/>
        </w:rPr>
        <w:t>ahr: 2007</w:t>
      </w:r>
      <w:r w:rsidR="001362E6">
        <w:rPr>
          <w:rFonts w:ascii="Atkinson Hyperlegible" w:hAnsi="Atkinson Hyperlegible"/>
        </w:rPr>
        <w:br/>
        <w:t xml:space="preserve">1 CD. 280 Minuten Titelnummer: 83396 </w:t>
      </w:r>
    </w:p>
    <w:p w:rsidR="00000000" w:rsidRDefault="004C0B9C">
      <w:pPr>
        <w:pStyle w:val="StandardWeb"/>
        <w:rPr>
          <w:rFonts w:ascii="Atkinson Hyperlegible" w:hAnsi="Atkinson Hyperlegible"/>
        </w:rPr>
      </w:pPr>
      <w:r>
        <w:rPr>
          <w:rFonts w:ascii="Atkinson Hyperlegible" w:hAnsi="Atkinson Hyperlegible"/>
        </w:rPr>
        <w:t xml:space="preserve">Sachgebiet: </w:t>
      </w:r>
      <w:r w:rsidR="001362E6">
        <w:rPr>
          <w:rFonts w:ascii="Atkinson Hyperlegible" w:hAnsi="Atkinson Hyperlegible"/>
        </w:rPr>
        <w:t xml:space="preserve">D </w:t>
      </w:r>
      <w:proofErr w:type="spellStart"/>
      <w:r w:rsidR="001362E6">
        <w:rPr>
          <w:rFonts w:ascii="Atkinson Hyperlegible" w:hAnsi="Atkinson Hyperlegible"/>
        </w:rPr>
        <w:t>Malaquais</w:t>
      </w:r>
      <w:proofErr w:type="spellEnd"/>
      <w:r w:rsidR="001362E6">
        <w:rPr>
          <w:rFonts w:ascii="Atkinson Hyperlegible" w:hAnsi="Atkinson Hyperlegible"/>
        </w:rPr>
        <w:t>, Jean</w:t>
      </w:r>
      <w:r w:rsidR="001362E6">
        <w:rPr>
          <w:rFonts w:ascii="Atkinson Hyperlegible" w:hAnsi="Atkinson Hyperlegible"/>
        </w:rPr>
        <w:br/>
        <w:t xml:space="preserve">Planet ohne Visum. </w:t>
      </w:r>
      <w:r w:rsidR="001362E6">
        <w:rPr>
          <w:rFonts w:ascii="Atkinson Hyperlegible" w:hAnsi="Atkinson Hyperlegible"/>
        </w:rPr>
        <w:br/>
        <w:t>Marseille 1942, einige Monate vor der endgültigen Besetzung der Freien Zone durch die Deutschen. Der Mittelmeerhafen quillt über von Menschen, die vor dem Krie</w:t>
      </w:r>
      <w:r w:rsidR="001362E6">
        <w:rPr>
          <w:rFonts w:ascii="Atkinson Hyperlegible" w:hAnsi="Atkinson Hyperlegible"/>
        </w:rPr>
        <w:t xml:space="preserve">g fliehen und </w:t>
      </w:r>
      <w:proofErr w:type="spellStart"/>
      <w:r w:rsidR="001362E6">
        <w:rPr>
          <w:rFonts w:ascii="Atkinson Hyperlegible" w:hAnsi="Atkinson Hyperlegible"/>
        </w:rPr>
        <w:t>aif</w:t>
      </w:r>
      <w:proofErr w:type="spellEnd"/>
      <w:r w:rsidR="001362E6">
        <w:rPr>
          <w:rFonts w:ascii="Atkinson Hyperlegible" w:hAnsi="Atkinson Hyperlegible"/>
        </w:rPr>
        <w:t xml:space="preserve"> die Überfahrt nach Amerika hoffen</w:t>
      </w:r>
      <w:proofErr w:type="gramStart"/>
      <w:r w:rsidR="001362E6">
        <w:rPr>
          <w:rFonts w:ascii="Atkinson Hyperlegible" w:hAnsi="Atkinson Hyperlegible"/>
        </w:rPr>
        <w:t>..</w:t>
      </w:r>
      <w:proofErr w:type="gramEnd"/>
      <w:r w:rsidR="001362E6">
        <w:rPr>
          <w:rFonts w:ascii="Atkinson Hyperlegible" w:hAnsi="Atkinson Hyperlegible"/>
        </w:rPr>
        <w:t xml:space="preserve"> Unerwünschte und vom Vichy-Regime Verfolgte versuchen, den Spitzeln und Denunzianten zu entkommen. Dieser zentrale Text über Exil, Flucht, Faschismus aus dem Jahr 1947 liegt hier erstmals in deutscher Ü</w:t>
      </w:r>
      <w:r w:rsidR="001362E6">
        <w:rPr>
          <w:rFonts w:ascii="Atkinson Hyperlegible" w:hAnsi="Atkinson Hyperlegible"/>
        </w:rPr>
        <w:t>bersetzung vor.</w:t>
      </w:r>
      <w:r w:rsidR="001362E6">
        <w:rPr>
          <w:rFonts w:ascii="Atkinson Hyperlegible" w:hAnsi="Atkinson Hyperlegible"/>
        </w:rPr>
        <w:br/>
        <w:t>Gelesen von Manfred Spitzer</w:t>
      </w:r>
      <w:r w:rsidR="001362E6">
        <w:rPr>
          <w:rFonts w:ascii="Atkinson Hyperlegible" w:hAnsi="Atkinson Hyperlegible"/>
        </w:rPr>
        <w:br/>
        <w:t>Ort: Hamburg Verlag: Edition Nautilus Jahr: 2022</w:t>
      </w:r>
      <w:r w:rsidR="001362E6">
        <w:rPr>
          <w:rFonts w:ascii="Atkinson Hyperlegible" w:hAnsi="Atkinson Hyperlegible"/>
        </w:rPr>
        <w:br/>
        <w:t xml:space="preserve">1 CD. 1550 Minuten Titelnummer: 34856 </w:t>
      </w:r>
    </w:p>
    <w:p w:rsidR="00000000" w:rsidRDefault="004C0B9C">
      <w:pPr>
        <w:pStyle w:val="StandardWeb"/>
        <w:rPr>
          <w:rFonts w:ascii="Atkinson Hyperlegible" w:hAnsi="Atkinson Hyperlegible"/>
        </w:rPr>
      </w:pPr>
      <w:r>
        <w:rPr>
          <w:rFonts w:ascii="Atkinson Hyperlegible" w:hAnsi="Atkinson Hyperlegible"/>
        </w:rPr>
        <w:t xml:space="preserve">Sachgebiet: </w:t>
      </w:r>
      <w:r w:rsidR="001362E6">
        <w:rPr>
          <w:rFonts w:ascii="Atkinson Hyperlegible" w:hAnsi="Atkinson Hyperlegible"/>
        </w:rPr>
        <w:t>D Nunez, Sigrid</w:t>
      </w:r>
      <w:r w:rsidR="001362E6">
        <w:rPr>
          <w:rFonts w:ascii="Atkinson Hyperlegible" w:hAnsi="Atkinson Hyperlegible"/>
        </w:rPr>
        <w:br/>
        <w:t xml:space="preserve">Eine Feder auf dem Atem Gottes </w:t>
      </w:r>
      <w:r w:rsidR="001362E6">
        <w:rPr>
          <w:rFonts w:ascii="Atkinson Hyperlegible" w:hAnsi="Atkinson Hyperlegible"/>
        </w:rPr>
        <w:br/>
        <w:t>Eine Frau blickt zurück auf ihre Anfänge: den chinesisch-panamais</w:t>
      </w:r>
      <w:r w:rsidR="001362E6">
        <w:rPr>
          <w:rFonts w:ascii="Atkinson Hyperlegible" w:hAnsi="Atkinson Hyperlegible"/>
        </w:rPr>
        <w:t>chen Vater und die deutsche Mutter, die sich im Nachkriegsdeutschland begegnen und nach New York City gehen. In den 1950er und 60er Jahren dort aufwachsend, flüchtet sie sich in Träume, dann in die Welt des Balletts. Eine Mutter mit Heimweh, ein stiller Va</w:t>
      </w:r>
      <w:r w:rsidR="001362E6">
        <w:rPr>
          <w:rFonts w:ascii="Atkinson Hyperlegible" w:hAnsi="Atkinson Hyperlegible"/>
        </w:rPr>
        <w:t>ter, den sie kaum kennt, das Tanzen, und die Erfahrung einer Affäre mit Vadim aus Odessa prägen die junge Frau.</w:t>
      </w:r>
      <w:r w:rsidR="001362E6">
        <w:rPr>
          <w:rFonts w:ascii="Atkinson Hyperlegible" w:hAnsi="Atkinson Hyperlegible"/>
        </w:rPr>
        <w:br/>
        <w:t xml:space="preserve">Gelesen von Miriam </w:t>
      </w:r>
      <w:proofErr w:type="spellStart"/>
      <w:r w:rsidR="001362E6">
        <w:rPr>
          <w:rFonts w:ascii="Atkinson Hyperlegible" w:hAnsi="Atkinson Hyperlegible"/>
        </w:rPr>
        <w:t>Japp</w:t>
      </w:r>
      <w:proofErr w:type="spellEnd"/>
      <w:r w:rsidR="001362E6">
        <w:rPr>
          <w:rFonts w:ascii="Atkinson Hyperlegible" w:hAnsi="Atkinson Hyperlegible"/>
        </w:rPr>
        <w:br/>
        <w:t>Ort: Berlin Verlag: Aufbau Jahr: 2022</w:t>
      </w:r>
      <w:r w:rsidR="001362E6">
        <w:rPr>
          <w:rFonts w:ascii="Atkinson Hyperlegible" w:hAnsi="Atkinson Hyperlegible"/>
        </w:rPr>
        <w:br/>
        <w:t xml:space="preserve">1 CD. 390 Minuten Titelnummer: 83389 </w:t>
      </w:r>
    </w:p>
    <w:p w:rsidR="00000000" w:rsidRDefault="004C0B9C">
      <w:pPr>
        <w:pStyle w:val="StandardWeb"/>
        <w:rPr>
          <w:rFonts w:ascii="Atkinson Hyperlegible" w:hAnsi="Atkinson Hyperlegible"/>
        </w:rPr>
      </w:pPr>
      <w:r>
        <w:rPr>
          <w:rFonts w:ascii="Atkinson Hyperlegible" w:hAnsi="Atkinson Hyperlegible"/>
        </w:rPr>
        <w:lastRenderedPageBreak/>
        <w:t xml:space="preserve">Sachgebiet: </w:t>
      </w:r>
      <w:r w:rsidR="001362E6">
        <w:rPr>
          <w:rFonts w:ascii="Atkinson Hyperlegible" w:hAnsi="Atkinson Hyperlegible"/>
        </w:rPr>
        <w:t xml:space="preserve">D </w:t>
      </w:r>
      <w:proofErr w:type="spellStart"/>
      <w:r w:rsidR="001362E6">
        <w:rPr>
          <w:rFonts w:ascii="Atkinson Hyperlegible" w:hAnsi="Atkinson Hyperlegible"/>
        </w:rPr>
        <w:t>O'Nan</w:t>
      </w:r>
      <w:proofErr w:type="spellEnd"/>
      <w:r w:rsidR="001362E6">
        <w:rPr>
          <w:rFonts w:ascii="Atkinson Hyperlegible" w:hAnsi="Atkinson Hyperlegible"/>
        </w:rPr>
        <w:t>, Stewart</w:t>
      </w:r>
      <w:r w:rsidR="001362E6">
        <w:rPr>
          <w:rFonts w:ascii="Atkinson Hyperlegible" w:hAnsi="Atkinson Hyperlegible"/>
        </w:rPr>
        <w:br/>
        <w:t>Eine gute Ehefra</w:t>
      </w:r>
      <w:r w:rsidR="001362E6">
        <w:rPr>
          <w:rFonts w:ascii="Atkinson Hyperlegible" w:hAnsi="Atkinson Hyperlegible"/>
        </w:rPr>
        <w:t xml:space="preserve">u Roman </w:t>
      </w:r>
      <w:r w:rsidR="001362E6">
        <w:rPr>
          <w:rFonts w:ascii="Atkinson Hyperlegible" w:hAnsi="Atkinson Hyperlegible"/>
        </w:rPr>
        <w:br/>
        <w:t xml:space="preserve">Eine junge schwangere Frau wird nachts von einem Anruf geweckt. Ihr Mann wurde bei einem Einbruch ertappt, bei dem die Hausbesitzerin ums Leben kam. Pattys altes Leben endet in dieser Minute. Sie zieht ihren Sohn Casey alleine auf, muss ihr Leben </w:t>
      </w:r>
      <w:r w:rsidR="001362E6">
        <w:rPr>
          <w:rFonts w:ascii="Atkinson Hyperlegible" w:hAnsi="Atkinson Hyperlegible"/>
        </w:rPr>
        <w:t>ohne Tommy leben - und steht doch loyal zu ihm, die ganzen 28 Jahre lang.</w:t>
      </w:r>
      <w:r w:rsidR="001362E6">
        <w:rPr>
          <w:rFonts w:ascii="Atkinson Hyperlegible" w:hAnsi="Atkinson Hyperlegible"/>
        </w:rPr>
        <w:br/>
        <w:t>Gelesen von Lara Körte</w:t>
      </w:r>
      <w:r w:rsidR="001362E6">
        <w:rPr>
          <w:rFonts w:ascii="Atkinson Hyperlegible" w:hAnsi="Atkinson Hyperlegible"/>
        </w:rPr>
        <w:br/>
        <w:t>Ort: Reinbek Verlag: Rowohlt-Taschenbuch-Verlag Jahr: 2007</w:t>
      </w:r>
      <w:r w:rsidR="001362E6">
        <w:rPr>
          <w:rFonts w:ascii="Atkinson Hyperlegible" w:hAnsi="Atkinson Hyperlegible"/>
        </w:rPr>
        <w:br/>
        <w:t xml:space="preserve">1 CD. 640 Minuten Titelnummer: 83407 </w:t>
      </w:r>
    </w:p>
    <w:p w:rsidR="00000000" w:rsidRDefault="004C0B9C">
      <w:pPr>
        <w:pStyle w:val="StandardWeb"/>
        <w:rPr>
          <w:rFonts w:ascii="Atkinson Hyperlegible" w:hAnsi="Atkinson Hyperlegible"/>
        </w:rPr>
      </w:pPr>
      <w:r>
        <w:rPr>
          <w:rFonts w:ascii="Atkinson Hyperlegible" w:hAnsi="Atkinson Hyperlegible"/>
        </w:rPr>
        <w:t xml:space="preserve">Sachgebiet: </w:t>
      </w:r>
      <w:r w:rsidR="001362E6">
        <w:rPr>
          <w:rFonts w:ascii="Atkinson Hyperlegible" w:hAnsi="Atkinson Hyperlegible"/>
        </w:rPr>
        <w:t>D Seethaler, Robert</w:t>
      </w:r>
      <w:r w:rsidR="001362E6">
        <w:rPr>
          <w:rFonts w:ascii="Atkinson Hyperlegible" w:hAnsi="Atkinson Hyperlegible"/>
        </w:rPr>
        <w:br/>
        <w:t xml:space="preserve">Das Café ohne Namen </w:t>
      </w:r>
      <w:r w:rsidR="001362E6">
        <w:rPr>
          <w:rFonts w:ascii="Atkinson Hyperlegible" w:hAnsi="Atkinson Hyperlegible"/>
        </w:rPr>
        <w:br/>
        <w:t>Wien im Ja</w:t>
      </w:r>
      <w:r w:rsidR="001362E6">
        <w:rPr>
          <w:rFonts w:ascii="Atkinson Hyperlegible" w:hAnsi="Atkinson Hyperlegible"/>
        </w:rPr>
        <w:t>hr 1966. Robert Simon, ein Mann von einunddreißig Jahren, verdient sein Brot als Gelegenheitsarbeiter auf dem Karmelitermarkt. Er ist eigentlich zufrieden mit seinem Leben, doch zwanzig Jahre nach Ende des Krieges ist es, als würde die Stadt aus einem tief</w:t>
      </w:r>
      <w:r w:rsidR="001362E6">
        <w:rPr>
          <w:rFonts w:ascii="Atkinson Hyperlegible" w:hAnsi="Atkinson Hyperlegible"/>
        </w:rPr>
        <w:t>en Schlaf erwachen. Überall wächst das Neue, und auch Simon wird vom Aufbruch erfasst: Ängstlich und doch entschlossen pachtet er eine Gastwirtschaft und eröffnet sein eigenes Café. Das Viertel ist eines der ärmsten, das Angebot ist klein, und eigentlich i</w:t>
      </w:r>
      <w:r w:rsidR="001362E6">
        <w:rPr>
          <w:rFonts w:ascii="Atkinson Hyperlegible" w:hAnsi="Atkinson Hyperlegible"/>
        </w:rPr>
        <w:t>st es auch gar kein richtiges Café, doch die Menschen kommen und sie bringen ihre Geschichten mit von Leidenschaft, Sehnsucht, Freundschaft, dem Tod. Sie suchen nach Gesellschaft, manche sogar nach der Liebe, und während die Stadt um sie herum immer betrie</w:t>
      </w:r>
      <w:r w:rsidR="001362E6">
        <w:rPr>
          <w:rFonts w:ascii="Atkinson Hyperlegible" w:hAnsi="Atkinson Hyperlegible"/>
        </w:rPr>
        <w:t>bsamer wird, verwandelt sich auch Simons eigenes Leben.</w:t>
      </w:r>
      <w:r w:rsidR="001362E6">
        <w:rPr>
          <w:rFonts w:ascii="Atkinson Hyperlegible" w:hAnsi="Atkinson Hyperlegible"/>
        </w:rPr>
        <w:br/>
        <w:t>Gelesen von Matthias Brandt</w:t>
      </w:r>
      <w:r w:rsidR="001362E6">
        <w:rPr>
          <w:rFonts w:ascii="Atkinson Hyperlegible" w:hAnsi="Atkinson Hyperlegible"/>
        </w:rPr>
        <w:br/>
        <w:t>Ort: Hamburg Verlag: Hörbuch Hamburg Jahr: 2023</w:t>
      </w:r>
      <w:r w:rsidR="001362E6">
        <w:rPr>
          <w:rFonts w:ascii="Atkinson Hyperlegible" w:hAnsi="Atkinson Hyperlegible"/>
        </w:rPr>
        <w:br/>
        <w:t xml:space="preserve">1 CD. 379 Minuten Titelnummer: 34961 </w:t>
      </w:r>
    </w:p>
    <w:p w:rsidR="00000000" w:rsidRDefault="004C0B9C">
      <w:pPr>
        <w:pStyle w:val="StandardWeb"/>
        <w:rPr>
          <w:rFonts w:ascii="Atkinson Hyperlegible" w:hAnsi="Atkinson Hyperlegible"/>
        </w:rPr>
      </w:pPr>
      <w:r>
        <w:rPr>
          <w:rFonts w:ascii="Atkinson Hyperlegible" w:hAnsi="Atkinson Hyperlegible"/>
        </w:rPr>
        <w:t xml:space="preserve">Sachgebiet: </w:t>
      </w:r>
      <w:r w:rsidR="001362E6">
        <w:rPr>
          <w:rFonts w:ascii="Atkinson Hyperlegible" w:hAnsi="Atkinson Hyperlegible"/>
        </w:rPr>
        <w:t>D Suter, Martin</w:t>
      </w:r>
      <w:r w:rsidR="001362E6">
        <w:rPr>
          <w:rFonts w:ascii="Atkinson Hyperlegible" w:hAnsi="Atkinson Hyperlegible"/>
        </w:rPr>
        <w:br/>
      </w:r>
      <w:proofErr w:type="spellStart"/>
      <w:r w:rsidR="001362E6">
        <w:rPr>
          <w:rFonts w:ascii="Atkinson Hyperlegible" w:hAnsi="Atkinson Hyperlegible"/>
        </w:rPr>
        <w:t>Melody</w:t>
      </w:r>
      <w:proofErr w:type="spellEnd"/>
      <w:r w:rsidR="001362E6">
        <w:rPr>
          <w:rFonts w:ascii="Atkinson Hyperlegible" w:hAnsi="Atkinson Hyperlegible"/>
        </w:rPr>
        <w:t xml:space="preserve"> Roman </w:t>
      </w:r>
      <w:r w:rsidR="001362E6">
        <w:rPr>
          <w:rFonts w:ascii="Atkinson Hyperlegible" w:hAnsi="Atkinson Hyperlegible"/>
        </w:rPr>
        <w:br/>
      </w:r>
      <w:r w:rsidR="001362E6">
        <w:rPr>
          <w:rFonts w:ascii="Atkinson Hyperlegible" w:hAnsi="Atkinson Hyperlegible"/>
        </w:rPr>
        <w:t xml:space="preserve">In einer Villa am </w:t>
      </w:r>
      <w:proofErr w:type="spellStart"/>
      <w:r w:rsidR="001362E6">
        <w:rPr>
          <w:rFonts w:ascii="Atkinson Hyperlegible" w:hAnsi="Atkinson Hyperlegible"/>
        </w:rPr>
        <w:t>Zürichberg</w:t>
      </w:r>
      <w:proofErr w:type="spellEnd"/>
      <w:r w:rsidR="001362E6">
        <w:rPr>
          <w:rFonts w:ascii="Atkinson Hyperlegible" w:hAnsi="Atkinson Hyperlegible"/>
        </w:rPr>
        <w:t xml:space="preserve"> wohnt Alt-Nationalrat Dr. Stotz, umgeben von Porträts einer jungen Frau. </w:t>
      </w:r>
      <w:proofErr w:type="spellStart"/>
      <w:r w:rsidR="001362E6">
        <w:rPr>
          <w:rFonts w:ascii="Atkinson Hyperlegible" w:hAnsi="Atkinson Hyperlegible"/>
        </w:rPr>
        <w:t>Melody</w:t>
      </w:r>
      <w:proofErr w:type="spellEnd"/>
      <w:r w:rsidR="001362E6">
        <w:rPr>
          <w:rFonts w:ascii="Atkinson Hyperlegible" w:hAnsi="Atkinson Hyperlegible"/>
        </w:rPr>
        <w:t xml:space="preserve"> war einst seine Verlobte, doch kurz vor der </w:t>
      </w:r>
      <w:proofErr w:type="gramStart"/>
      <w:r w:rsidR="001362E6">
        <w:rPr>
          <w:rFonts w:ascii="Atkinson Hyperlegible" w:hAnsi="Atkinson Hyperlegible"/>
        </w:rPr>
        <w:t>Hochzeit ?</w:t>
      </w:r>
      <w:proofErr w:type="gramEnd"/>
      <w:r w:rsidR="001362E6">
        <w:rPr>
          <w:rFonts w:ascii="Atkinson Hyperlegible" w:hAnsi="Atkinson Hyperlegible"/>
        </w:rPr>
        <w:t xml:space="preserve"> vor über 40 Jahren ? </w:t>
      </w:r>
      <w:proofErr w:type="gramStart"/>
      <w:r w:rsidR="001362E6">
        <w:rPr>
          <w:rFonts w:ascii="Atkinson Hyperlegible" w:hAnsi="Atkinson Hyperlegible"/>
        </w:rPr>
        <w:t>ist</w:t>
      </w:r>
      <w:proofErr w:type="gramEnd"/>
      <w:r w:rsidR="001362E6">
        <w:rPr>
          <w:rFonts w:ascii="Atkinson Hyperlegible" w:hAnsi="Atkinson Hyperlegible"/>
        </w:rPr>
        <w:t xml:space="preserve"> sie verschwunden. Bis heute kommt Stotz nicht darüber hinweg. Für d</w:t>
      </w:r>
      <w:r w:rsidR="001362E6">
        <w:rPr>
          <w:rFonts w:ascii="Atkinson Hyperlegible" w:hAnsi="Atkinson Hyperlegible"/>
        </w:rPr>
        <w:t>ie Ordnung des Nachlasses stellt der alte Herr einen Studenten ein, der diesen Job dringend braucht. Nach und nach stellt sich Sandro die Frage, ob Dr. Stotz wirklich ist, wer er vorgibt zu sein.</w:t>
      </w:r>
      <w:r w:rsidR="001362E6">
        <w:rPr>
          <w:rFonts w:ascii="Atkinson Hyperlegible" w:hAnsi="Atkinson Hyperlegible"/>
        </w:rPr>
        <w:br/>
        <w:t>Gelesen von Andreas Fröhlich</w:t>
      </w:r>
      <w:r w:rsidR="001362E6">
        <w:rPr>
          <w:rFonts w:ascii="Atkinson Hyperlegible" w:hAnsi="Atkinson Hyperlegible"/>
        </w:rPr>
        <w:br/>
        <w:t>Ort: Zürich Verlag: Diogenes-Ve</w:t>
      </w:r>
      <w:r w:rsidR="001362E6">
        <w:rPr>
          <w:rFonts w:ascii="Atkinson Hyperlegible" w:hAnsi="Atkinson Hyperlegible"/>
        </w:rPr>
        <w:t>rlag Jahr: 2023</w:t>
      </w:r>
      <w:r w:rsidR="001362E6">
        <w:rPr>
          <w:rFonts w:ascii="Atkinson Hyperlegible" w:hAnsi="Atkinson Hyperlegible"/>
        </w:rPr>
        <w:br/>
        <w:t xml:space="preserve">1 CD. 509 Minuten Titelnummer: 83402 </w:t>
      </w:r>
    </w:p>
    <w:p w:rsidR="00000000" w:rsidRDefault="001362E6">
      <w:pPr>
        <w:pStyle w:val="berschrift2"/>
        <w:rPr>
          <w:rFonts w:ascii="Atkinson Hyperlegible" w:eastAsia="Times New Roman" w:hAnsi="Atkinson Hyperlegible"/>
        </w:rPr>
      </w:pPr>
      <w:bookmarkStart w:id="4" w:name="_Toc144457135"/>
      <w:r>
        <w:rPr>
          <w:rFonts w:ascii="Atkinson Hyperlegible" w:eastAsia="Times New Roman" w:hAnsi="Atkinson Hyperlegible"/>
        </w:rPr>
        <w:t>Unterhaltungsliteratur – Schicksalsromane – Liebesromane</w:t>
      </w:r>
      <w:bookmarkEnd w:id="4"/>
    </w:p>
    <w:p w:rsidR="00000000" w:rsidRDefault="001362E6">
      <w:pPr>
        <w:pStyle w:val="StandardWeb"/>
        <w:rPr>
          <w:rFonts w:ascii="Atkinson Hyperlegible" w:hAnsi="Atkinson Hyperlegible"/>
        </w:rPr>
      </w:pPr>
      <w:r>
        <w:rPr>
          <w:rFonts w:ascii="Atkinson Hyperlegible" w:hAnsi="Atkinson Hyperlegible"/>
        </w:rPr>
        <w:lastRenderedPageBreak/>
        <w:t xml:space="preserve">Familie Nummer 100005 Das Haus der Hebammen </w:t>
      </w:r>
    </w:p>
    <w:p w:rsidR="00000000" w:rsidRDefault="001362E6">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3 von 3</w:t>
      </w:r>
      <w:r>
        <w:rPr>
          <w:rFonts w:ascii="Atkinson Hyperlegible" w:hAnsi="Atkinson Hyperlegible"/>
        </w:rPr>
        <w:br/>
      </w:r>
      <w:r>
        <w:rPr>
          <w:rFonts w:ascii="Atkinson Hyperlegible" w:hAnsi="Atkinson Hyperlegible"/>
        </w:rPr>
        <w:t>Adams, Marie</w:t>
      </w:r>
      <w:r>
        <w:rPr>
          <w:rFonts w:ascii="Atkinson Hyperlegible" w:hAnsi="Atkinson Hyperlegible"/>
        </w:rPr>
        <w:br/>
        <w:t>Das Haus der Hebammen - Ellas Entscheidung.</w:t>
      </w:r>
      <w:r>
        <w:rPr>
          <w:rFonts w:ascii="Atkinson Hyperlegible" w:hAnsi="Atkinson Hyperlegible"/>
        </w:rPr>
        <w:br/>
        <w:t>Köln 1999. Das G</w:t>
      </w:r>
      <w:r>
        <w:rPr>
          <w:rFonts w:ascii="Atkinson Hyperlegible" w:hAnsi="Atkinson Hyperlegible"/>
        </w:rPr>
        <w:t>eburtshaus in der Cranachstr. 21, gegründet vor zehn Jahren von drei Hebammen ist zur bevorzugten Anlaufstelle für werdende Mütter geworden. Doch Ella sehnt sich nach Veränderung, auch in der Liebe. Sie muss herausfinden, was sie wirklich will.</w:t>
      </w:r>
      <w:r>
        <w:rPr>
          <w:rFonts w:ascii="Atkinson Hyperlegible" w:hAnsi="Atkinson Hyperlegible"/>
        </w:rPr>
        <w:br/>
        <w:t>Gelesen von</w:t>
      </w:r>
      <w:r>
        <w:rPr>
          <w:rFonts w:ascii="Atkinson Hyperlegible" w:hAnsi="Atkinson Hyperlegible"/>
        </w:rPr>
        <w:t xml:space="preserve"> Lisa </w:t>
      </w:r>
      <w:proofErr w:type="spellStart"/>
      <w:r>
        <w:rPr>
          <w:rFonts w:ascii="Atkinson Hyperlegible" w:hAnsi="Atkinson Hyperlegible"/>
        </w:rPr>
        <w:t>Bistrick</w:t>
      </w:r>
      <w:proofErr w:type="spellEnd"/>
      <w:r>
        <w:rPr>
          <w:rFonts w:ascii="Atkinson Hyperlegible" w:hAnsi="Atkinson Hyperlegible"/>
        </w:rPr>
        <w:br/>
        <w:t>1 CD. 780 Minuten</w:t>
      </w:r>
      <w:r w:rsidR="000D659B">
        <w:rPr>
          <w:rFonts w:ascii="Atkinson Hyperlegible" w:hAnsi="Atkinson Hyperlegible"/>
        </w:rPr>
        <w:t xml:space="preserve"> Titelnummer 34907</w:t>
      </w:r>
    </w:p>
    <w:p w:rsidR="00000000" w:rsidRDefault="001362E6">
      <w:pPr>
        <w:pStyle w:val="StandardWeb"/>
        <w:rPr>
          <w:rFonts w:ascii="Atkinson Hyperlegible" w:hAnsi="Atkinson Hyperlegible"/>
        </w:rPr>
      </w:pPr>
      <w:r>
        <w:rPr>
          <w:rFonts w:ascii="Atkinson Hyperlegible" w:hAnsi="Atkinson Hyperlegible"/>
        </w:rPr>
        <w:t xml:space="preserve">Ende Familie Nummer 100005 </w:t>
      </w:r>
    </w:p>
    <w:p w:rsidR="00000000" w:rsidRDefault="004C0B9C">
      <w:pPr>
        <w:pStyle w:val="StandardWeb"/>
        <w:rPr>
          <w:rFonts w:ascii="Atkinson Hyperlegible" w:hAnsi="Atkinson Hyperlegible"/>
        </w:rPr>
      </w:pPr>
      <w:r>
        <w:rPr>
          <w:rFonts w:ascii="Atkinson Hyperlegible" w:hAnsi="Atkinson Hyperlegible"/>
        </w:rPr>
        <w:t xml:space="preserve">Sachgebiet: </w:t>
      </w:r>
      <w:r w:rsidR="001362E6">
        <w:rPr>
          <w:rFonts w:ascii="Atkinson Hyperlegible" w:hAnsi="Atkinson Hyperlegible"/>
        </w:rPr>
        <w:t xml:space="preserve">E </w:t>
      </w:r>
      <w:proofErr w:type="spellStart"/>
      <w:r w:rsidR="001362E6">
        <w:rPr>
          <w:rFonts w:ascii="Atkinson Hyperlegible" w:hAnsi="Atkinson Hyperlegible"/>
        </w:rPr>
        <w:t>Altaras</w:t>
      </w:r>
      <w:proofErr w:type="spellEnd"/>
      <w:r w:rsidR="001362E6">
        <w:rPr>
          <w:rFonts w:ascii="Atkinson Hyperlegible" w:hAnsi="Atkinson Hyperlegible"/>
        </w:rPr>
        <w:t>, Adriana</w:t>
      </w:r>
      <w:r w:rsidR="001362E6">
        <w:rPr>
          <w:rFonts w:ascii="Atkinson Hyperlegible" w:hAnsi="Atkinson Hyperlegible"/>
        </w:rPr>
        <w:br/>
        <w:t xml:space="preserve">Besser allein als in schlechter Gesellschaft Meine eigensinnige Tante </w:t>
      </w:r>
      <w:r w:rsidR="001362E6">
        <w:rPr>
          <w:rFonts w:ascii="Atkinson Hyperlegible" w:hAnsi="Atkinson Hyperlegible"/>
        </w:rPr>
        <w:br/>
      </w:r>
      <w:proofErr w:type="gramStart"/>
      <w:r w:rsidR="001362E6">
        <w:rPr>
          <w:rFonts w:ascii="Atkinson Hyperlegible" w:hAnsi="Atkinson Hyperlegible"/>
        </w:rPr>
        <w:t>Als ihre Eltern aus Zagreb fliehen müssen</w:t>
      </w:r>
      <w:proofErr w:type="gramEnd"/>
      <w:r w:rsidR="001362E6">
        <w:rPr>
          <w:rFonts w:ascii="Atkinson Hyperlegible" w:hAnsi="Atkinson Hyperlegible"/>
        </w:rPr>
        <w:t xml:space="preserve">, kommt Adriana mit vier Jahren zu ihrer Tante nach </w:t>
      </w:r>
      <w:r w:rsidR="001362E6">
        <w:rPr>
          <w:rFonts w:ascii="Atkinson Hyperlegible" w:hAnsi="Atkinson Hyperlegible"/>
        </w:rPr>
        <w:t xml:space="preserve">Italien. Dorthin wird sie ihr Leben lang zurückkehren. Als Jugendliche in den Sommerferien, mit ihrer gesamten </w:t>
      </w:r>
      <w:proofErr w:type="spellStart"/>
      <w:r w:rsidR="001362E6">
        <w:rPr>
          <w:rFonts w:ascii="Atkinson Hyperlegible" w:hAnsi="Atkinson Hyperlegible"/>
        </w:rPr>
        <w:t>Abiklasse</w:t>
      </w:r>
      <w:proofErr w:type="spellEnd"/>
      <w:r w:rsidR="001362E6">
        <w:rPr>
          <w:rFonts w:ascii="Atkinson Hyperlegible" w:hAnsi="Atkinson Hyperlegible"/>
        </w:rPr>
        <w:t xml:space="preserve"> - und mit all ihren Liebhabern, die </w:t>
      </w:r>
      <w:proofErr w:type="spellStart"/>
      <w:r w:rsidR="001362E6">
        <w:rPr>
          <w:rFonts w:ascii="Atkinson Hyperlegible" w:hAnsi="Atkinson Hyperlegible"/>
        </w:rPr>
        <w:t>Tantchens</w:t>
      </w:r>
      <w:proofErr w:type="spellEnd"/>
      <w:r w:rsidR="001362E6">
        <w:rPr>
          <w:rFonts w:ascii="Atkinson Hyperlegible" w:hAnsi="Atkinson Hyperlegible"/>
        </w:rPr>
        <w:t xml:space="preserve"> aristokratischem Blick standhalten müssen. Und auch als Adrianas Mann sie nach dreißig Ja</w:t>
      </w:r>
      <w:r w:rsidR="001362E6">
        <w:rPr>
          <w:rFonts w:ascii="Atkinson Hyperlegible" w:hAnsi="Atkinson Hyperlegible"/>
        </w:rPr>
        <w:t xml:space="preserve">hren Ehe verlässt, ist es ihre 98-jährige Tante, die ihr am Gardasee mit jeder Menge Pasta, pragmatischen Ratschlägen und Barbesuchen zur Seite steht. Ausgerechnet </w:t>
      </w:r>
      <w:proofErr w:type="spellStart"/>
      <w:r w:rsidR="001362E6">
        <w:rPr>
          <w:rFonts w:ascii="Atkinson Hyperlegible" w:hAnsi="Atkinson Hyperlegible"/>
        </w:rPr>
        <w:t>Teta</w:t>
      </w:r>
      <w:proofErr w:type="spellEnd"/>
      <w:r w:rsidR="001362E6">
        <w:rPr>
          <w:rFonts w:ascii="Atkinson Hyperlegible" w:hAnsi="Atkinson Hyperlegible"/>
        </w:rPr>
        <w:t xml:space="preserve"> </w:t>
      </w:r>
      <w:proofErr w:type="spellStart"/>
      <w:r w:rsidR="001362E6">
        <w:rPr>
          <w:rFonts w:ascii="Atkinson Hyperlegible" w:hAnsi="Atkinson Hyperlegible"/>
        </w:rPr>
        <w:t>Jeles</w:t>
      </w:r>
      <w:proofErr w:type="spellEnd"/>
      <w:r w:rsidR="001362E6">
        <w:rPr>
          <w:rFonts w:ascii="Atkinson Hyperlegible" w:hAnsi="Atkinson Hyperlegible"/>
        </w:rPr>
        <w:t xml:space="preserve"> hundertsten Geburtstag können sie nicht miteinander feiern. Adrianas Tante ist im</w:t>
      </w:r>
      <w:r w:rsidR="001362E6">
        <w:rPr>
          <w:rFonts w:ascii="Atkinson Hyperlegible" w:hAnsi="Atkinson Hyperlegible"/>
        </w:rPr>
        <w:t xml:space="preserve"> Pflegeheim, wegen der Pandemie darf sie keinen Besuch empfangen. </w:t>
      </w:r>
      <w:r w:rsidR="001362E6">
        <w:rPr>
          <w:rFonts w:ascii="Atkinson Hyperlegible" w:hAnsi="Atkinson Hyperlegible"/>
        </w:rPr>
        <w:br/>
        <w:t xml:space="preserve">Gelesen von Angela Winkler, Adriana </w:t>
      </w:r>
      <w:proofErr w:type="spellStart"/>
      <w:r w:rsidR="001362E6">
        <w:rPr>
          <w:rFonts w:ascii="Atkinson Hyperlegible" w:hAnsi="Atkinson Hyperlegible"/>
        </w:rPr>
        <w:t>Altaras</w:t>
      </w:r>
      <w:proofErr w:type="spellEnd"/>
      <w:r w:rsidR="001362E6">
        <w:rPr>
          <w:rFonts w:ascii="Atkinson Hyperlegible" w:hAnsi="Atkinson Hyperlegible"/>
        </w:rPr>
        <w:br/>
        <w:t>Ort: Berlin Verlag: Argon-Verlag Jahr: 2023</w:t>
      </w:r>
      <w:r w:rsidR="001362E6">
        <w:rPr>
          <w:rFonts w:ascii="Atkinson Hyperlegible" w:hAnsi="Atkinson Hyperlegible"/>
        </w:rPr>
        <w:br/>
        <w:t xml:space="preserve">1 CD. 390 Minuten Titelnummer: 34918 </w:t>
      </w:r>
    </w:p>
    <w:p w:rsidR="00000000" w:rsidRDefault="004C0B9C">
      <w:pPr>
        <w:pStyle w:val="StandardWeb"/>
        <w:rPr>
          <w:rFonts w:ascii="Atkinson Hyperlegible" w:hAnsi="Atkinson Hyperlegible"/>
        </w:rPr>
      </w:pPr>
      <w:r>
        <w:rPr>
          <w:rFonts w:ascii="Atkinson Hyperlegible" w:hAnsi="Atkinson Hyperlegible"/>
        </w:rPr>
        <w:t xml:space="preserve">Sachgebiet: </w:t>
      </w:r>
      <w:r w:rsidR="001362E6">
        <w:rPr>
          <w:rFonts w:ascii="Atkinson Hyperlegible" w:hAnsi="Atkinson Hyperlegible"/>
        </w:rPr>
        <w:t>E Beck, Lilli</w:t>
      </w:r>
      <w:r w:rsidR="001362E6">
        <w:rPr>
          <w:rFonts w:ascii="Atkinson Hyperlegible" w:hAnsi="Atkinson Hyperlegible"/>
        </w:rPr>
        <w:br/>
        <w:t xml:space="preserve">Die Schwestern vom See. </w:t>
      </w:r>
      <w:r w:rsidR="001362E6">
        <w:rPr>
          <w:rFonts w:ascii="Atkinson Hyperlegible" w:hAnsi="Atkinson Hyperlegible"/>
        </w:rPr>
        <w:br/>
        <w:t>Auerbach am B</w:t>
      </w:r>
      <w:r w:rsidR="001362E6">
        <w:rPr>
          <w:rFonts w:ascii="Atkinson Hyperlegible" w:hAnsi="Atkinson Hyperlegible"/>
        </w:rPr>
        <w:t>odensee: Als Max König 2022 im Alter von 86 Jahren stirbt, hinterlässt er eine große Lücke. Er war die Seele der von ihm gegründeten Familienpension. Am Tag der Beerdigung treffen sich seine drei Enkelinnen und entdecken ein verheerendes Geheimnis des Groß</w:t>
      </w:r>
      <w:r w:rsidR="001362E6">
        <w:rPr>
          <w:rFonts w:ascii="Atkinson Hyperlegible" w:hAnsi="Atkinson Hyperlegible"/>
        </w:rPr>
        <w:t>vaters.</w:t>
      </w:r>
      <w:r w:rsidR="001362E6">
        <w:rPr>
          <w:rFonts w:ascii="Atkinson Hyperlegible" w:hAnsi="Atkinson Hyperlegible"/>
        </w:rPr>
        <w:br/>
        <w:t xml:space="preserve">Gelesen von Lisa </w:t>
      </w:r>
      <w:proofErr w:type="spellStart"/>
      <w:r w:rsidR="001362E6">
        <w:rPr>
          <w:rFonts w:ascii="Atkinson Hyperlegible" w:hAnsi="Atkinson Hyperlegible"/>
        </w:rPr>
        <w:t>Bistrick</w:t>
      </w:r>
      <w:proofErr w:type="spellEnd"/>
      <w:r w:rsidR="001362E6">
        <w:rPr>
          <w:rFonts w:ascii="Atkinson Hyperlegible" w:hAnsi="Atkinson Hyperlegible"/>
        </w:rPr>
        <w:br/>
        <w:t xml:space="preserve">Ort: München Verlag: </w:t>
      </w:r>
      <w:proofErr w:type="spellStart"/>
      <w:r w:rsidR="001362E6">
        <w:rPr>
          <w:rFonts w:ascii="Atkinson Hyperlegible" w:hAnsi="Atkinson Hyperlegible"/>
        </w:rPr>
        <w:t>Blanvalet</w:t>
      </w:r>
      <w:proofErr w:type="spellEnd"/>
      <w:r w:rsidR="001362E6">
        <w:rPr>
          <w:rFonts w:ascii="Atkinson Hyperlegible" w:hAnsi="Atkinson Hyperlegible"/>
        </w:rPr>
        <w:t xml:space="preserve"> Jahr: 2022</w:t>
      </w:r>
      <w:r w:rsidR="001362E6">
        <w:rPr>
          <w:rFonts w:ascii="Atkinson Hyperlegible" w:hAnsi="Atkinson Hyperlegible"/>
        </w:rPr>
        <w:br/>
        <w:t xml:space="preserve">1 CD. 732 Minuten Titelnummer: 34909 </w:t>
      </w:r>
    </w:p>
    <w:p w:rsidR="00000000" w:rsidRDefault="001362E6">
      <w:pPr>
        <w:pStyle w:val="StandardWeb"/>
        <w:rPr>
          <w:rFonts w:ascii="Atkinson Hyperlegible" w:hAnsi="Atkinson Hyperlegible"/>
        </w:rPr>
      </w:pPr>
      <w:r>
        <w:rPr>
          <w:rFonts w:ascii="Atkinson Hyperlegible" w:hAnsi="Atkinson Hyperlegible"/>
        </w:rPr>
        <w:t xml:space="preserve">Familie Nummer 100051 Die Galeristinnen-Trilogie </w:t>
      </w:r>
    </w:p>
    <w:p w:rsidR="00000000" w:rsidRDefault="001362E6">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2 von 3</w:t>
      </w:r>
      <w:r>
        <w:rPr>
          <w:rFonts w:ascii="Atkinson Hyperlegible" w:hAnsi="Atkinson Hyperlegible"/>
        </w:rPr>
        <w:br/>
      </w:r>
      <w:proofErr w:type="spellStart"/>
      <w:r>
        <w:rPr>
          <w:rFonts w:ascii="Atkinson Hyperlegible" w:hAnsi="Atkinson Hyperlegible"/>
        </w:rPr>
        <w:t>Cedrino</w:t>
      </w:r>
      <w:proofErr w:type="spellEnd"/>
      <w:r>
        <w:rPr>
          <w:rFonts w:ascii="Atkinson Hyperlegible" w:hAnsi="Atkinson Hyperlegible"/>
        </w:rPr>
        <w:t>, Alexandra</w:t>
      </w:r>
      <w:r>
        <w:rPr>
          <w:rFonts w:ascii="Atkinson Hyperlegible" w:hAnsi="Atkinson Hyperlegible"/>
        </w:rPr>
        <w:br/>
      </w:r>
      <w:r>
        <w:rPr>
          <w:rFonts w:ascii="Atkinson Hyperlegible" w:hAnsi="Atkinson Hyperlegible"/>
        </w:rPr>
        <w:lastRenderedPageBreak/>
        <w:t>Zeitenwende am Potsdamer Platz</w:t>
      </w:r>
      <w:r>
        <w:rPr>
          <w:rFonts w:ascii="Atkinson Hyperlegible" w:hAnsi="Atkinson Hyperlegible"/>
        </w:rPr>
        <w:br/>
        <w:t>1938: Nach dem Tod</w:t>
      </w:r>
      <w:r>
        <w:rPr>
          <w:rFonts w:ascii="Atkinson Hyperlegible" w:hAnsi="Atkinson Hyperlegible"/>
        </w:rPr>
        <w:t xml:space="preserve"> ihres Vaters kehrt Alice nach Deutschland zurück, um die Erbschaft zu regeln. Doch sie erkennt ihr geliebtes Berlin nicht wieder. Die Stimmung ist umgeschlagen, viele Freunde sind in Gefahr. Verzweifelt nutzt die Familie alle Möglichkeiten, um die Galerie</w:t>
      </w:r>
      <w:r>
        <w:rPr>
          <w:rFonts w:ascii="Atkinson Hyperlegible" w:hAnsi="Atkinson Hyperlegible"/>
        </w:rPr>
        <w:t xml:space="preserve"> zu halten und geliebte Kunstwerke zu retten. Aber Alice erkennt schnell, welch unheilvolle Macht die Nazis bereits auf dem Kunstmarkt haben. Bald schon geht es nicht mehr nur um Gemälde von unschätzbarem Wert, sondern um Leben und Tod. Der Einzige, der ih</w:t>
      </w:r>
      <w:r>
        <w:rPr>
          <w:rFonts w:ascii="Atkinson Hyperlegible" w:hAnsi="Atkinson Hyperlegible"/>
        </w:rPr>
        <w:t>r jetzt noch helfen kann, ist ein alter Vertrauter - und ihr schlimmster Feind.</w:t>
      </w:r>
      <w:r>
        <w:rPr>
          <w:rFonts w:ascii="Atkinson Hyperlegible" w:hAnsi="Atkinson Hyperlegible"/>
        </w:rPr>
        <w:br/>
        <w:t>Gelesen von Katja Körber</w:t>
      </w:r>
      <w:r>
        <w:rPr>
          <w:rFonts w:ascii="Atkinson Hyperlegible" w:hAnsi="Atkinson Hyperlegible"/>
        </w:rPr>
        <w:br/>
        <w:t>1 CD. 693 Minuten</w:t>
      </w:r>
      <w:r w:rsidR="000D659B">
        <w:rPr>
          <w:rFonts w:ascii="Atkinson Hyperlegible" w:hAnsi="Atkinson Hyperlegible"/>
        </w:rPr>
        <w:t xml:space="preserve"> Titelnummer 83387</w:t>
      </w:r>
    </w:p>
    <w:p w:rsidR="00000000" w:rsidRDefault="000D659B">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3 von 3</w:t>
      </w:r>
      <w:r>
        <w:rPr>
          <w:rFonts w:ascii="Atkinson Hyperlegible" w:hAnsi="Atkinson Hyperlegible"/>
        </w:rPr>
        <w:br/>
      </w:r>
      <w:proofErr w:type="spellStart"/>
      <w:r w:rsidR="001362E6">
        <w:rPr>
          <w:rFonts w:ascii="Atkinson Hyperlegible" w:hAnsi="Atkinson Hyperlegible"/>
        </w:rPr>
        <w:t>Cedrino</w:t>
      </w:r>
      <w:proofErr w:type="spellEnd"/>
      <w:r w:rsidR="001362E6">
        <w:rPr>
          <w:rFonts w:ascii="Atkinson Hyperlegible" w:hAnsi="Atkinson Hyperlegible"/>
        </w:rPr>
        <w:t>, Alexandra</w:t>
      </w:r>
      <w:r w:rsidR="001362E6">
        <w:rPr>
          <w:rFonts w:ascii="Atkinson Hyperlegible" w:hAnsi="Atkinson Hyperlegible"/>
        </w:rPr>
        <w:br/>
        <w:t>Wiedersehen am Potsdamer Platz</w:t>
      </w:r>
      <w:r w:rsidR="001362E6">
        <w:rPr>
          <w:rFonts w:ascii="Atkinson Hyperlegible" w:hAnsi="Atkinson Hyperlegible"/>
        </w:rPr>
        <w:br/>
        <w:t>Alice und John haben den Krieg in England überdauert. Doch</w:t>
      </w:r>
      <w:r w:rsidR="001362E6">
        <w:rPr>
          <w:rFonts w:ascii="Atkinson Hyperlegible" w:hAnsi="Atkinson Hyperlegible"/>
        </w:rPr>
        <w:t xml:space="preserve"> die Sehnsucht nach der alten Heimat lässt Alice auch nach Jahren nicht los. Als sie 1945 das Angebot erhalten, nach Berlin zurückzureisen, um dort eine amerikanische Sondereinheit, die sogenannten "Monuments </w:t>
      </w:r>
      <w:proofErr w:type="spellStart"/>
      <w:r w:rsidR="001362E6">
        <w:rPr>
          <w:rFonts w:ascii="Atkinson Hyperlegible" w:hAnsi="Atkinson Hyperlegible"/>
        </w:rPr>
        <w:t>Men</w:t>
      </w:r>
      <w:proofErr w:type="spellEnd"/>
      <w:r w:rsidR="001362E6">
        <w:rPr>
          <w:rFonts w:ascii="Atkinson Hyperlegible" w:hAnsi="Atkinson Hyperlegible"/>
        </w:rPr>
        <w:t xml:space="preserve">", bei der Suche nach geraubten Kunstwerken </w:t>
      </w:r>
      <w:r w:rsidR="001362E6">
        <w:rPr>
          <w:rFonts w:ascii="Atkinson Hyperlegible" w:hAnsi="Atkinson Hyperlegible"/>
        </w:rPr>
        <w:t xml:space="preserve">zu unterstützen, sagen sie zu. Bei ihrer Ankunft wird Alice schmerzlich bewusst, was der Krieg zerstört hat: nicht nur Gebäude und Straßen, sondern auch Vertrauen, Würde und Menschlichkeit. Doch ihre Liebsten sind noch am Leben, und das ist alles, was für </w:t>
      </w:r>
      <w:r w:rsidR="001362E6">
        <w:rPr>
          <w:rFonts w:ascii="Atkinson Hyperlegible" w:hAnsi="Atkinson Hyperlegible"/>
        </w:rPr>
        <w:t>Alice zählt. Bis sie erfährt, was die vergangenen Jahre ihrer Familie tatsächlich abverlangt haben und welch hohen Preis sie zu zahlen bereit waren, um durchzukommen.</w:t>
      </w:r>
      <w:r w:rsidR="001362E6">
        <w:rPr>
          <w:rFonts w:ascii="Atkinson Hyperlegible" w:hAnsi="Atkinson Hyperlegible"/>
        </w:rPr>
        <w:br/>
        <w:t>Gelesen von Katja Körber</w:t>
      </w:r>
      <w:r w:rsidR="001362E6">
        <w:rPr>
          <w:rFonts w:ascii="Atkinson Hyperlegible" w:hAnsi="Atkinson Hyperlegible"/>
        </w:rPr>
        <w:br/>
        <w:t>1 CD. 500 Minuten</w:t>
      </w:r>
      <w:r>
        <w:rPr>
          <w:rFonts w:ascii="Atkinson Hyperlegible" w:hAnsi="Atkinson Hyperlegible"/>
        </w:rPr>
        <w:t xml:space="preserve"> Titelnummer 83388</w:t>
      </w:r>
    </w:p>
    <w:p w:rsidR="00000000" w:rsidRDefault="001362E6">
      <w:pPr>
        <w:pStyle w:val="StandardWeb"/>
        <w:rPr>
          <w:rFonts w:ascii="Atkinson Hyperlegible" w:hAnsi="Atkinson Hyperlegible"/>
        </w:rPr>
      </w:pPr>
      <w:r>
        <w:rPr>
          <w:rFonts w:ascii="Atkinson Hyperlegible" w:hAnsi="Atkinson Hyperlegible"/>
        </w:rPr>
        <w:t xml:space="preserve">Ende Familie Nummer 100051 </w:t>
      </w:r>
    </w:p>
    <w:p w:rsidR="00000000" w:rsidRDefault="004C0B9C">
      <w:pPr>
        <w:pStyle w:val="StandardWeb"/>
        <w:rPr>
          <w:rFonts w:ascii="Atkinson Hyperlegible" w:hAnsi="Atkinson Hyperlegible"/>
        </w:rPr>
      </w:pPr>
      <w:r>
        <w:rPr>
          <w:rFonts w:ascii="Atkinson Hyperlegible" w:hAnsi="Atkinson Hyperlegible"/>
        </w:rPr>
        <w:t xml:space="preserve">Sachgebiet: </w:t>
      </w:r>
      <w:r w:rsidR="001362E6">
        <w:rPr>
          <w:rFonts w:ascii="Atkinson Hyperlegible" w:hAnsi="Atkinson Hyperlegible"/>
        </w:rPr>
        <w:t>E Erns</w:t>
      </w:r>
      <w:r w:rsidR="001362E6">
        <w:rPr>
          <w:rFonts w:ascii="Atkinson Hyperlegible" w:hAnsi="Atkinson Hyperlegible"/>
        </w:rPr>
        <w:t>t, Hans</w:t>
      </w:r>
      <w:r w:rsidR="001362E6">
        <w:rPr>
          <w:rFonts w:ascii="Atkinson Hyperlegible" w:hAnsi="Atkinson Hyperlegible"/>
        </w:rPr>
        <w:br/>
        <w:t xml:space="preserve">Wetterleuchten um Maria </w:t>
      </w:r>
      <w:r w:rsidR="001362E6">
        <w:rPr>
          <w:rFonts w:ascii="Atkinson Hyperlegible" w:hAnsi="Atkinson Hyperlegible"/>
        </w:rPr>
        <w:br/>
        <w:t>Adrian Sebald ist neunzehn, als sein Vater stirbt. Er gibt die Schule auf und beginnt eine Ausbildung zum Förster. In dieser Zeit trifft er Isabella wieder, mit der er schon als Kind gespielt hat und die zu einer wunderschö</w:t>
      </w:r>
      <w:r w:rsidR="001362E6">
        <w:rPr>
          <w:rFonts w:ascii="Atkinson Hyperlegible" w:hAnsi="Atkinson Hyperlegible"/>
        </w:rPr>
        <w:t xml:space="preserve">nen jungen Frau herangewachsen ist. Isabella liebt Adrian aus ganzem Herzen. Doch erst als er Maria begegnet, erfährt er zum ersten Mal wirkliche Liebe. Diese Liebe steht jedoch unter keinem guten Stern: Adrian erschießt in Notwehr einen Wilderer - Marias </w:t>
      </w:r>
      <w:r w:rsidR="001362E6">
        <w:rPr>
          <w:rFonts w:ascii="Atkinson Hyperlegible" w:hAnsi="Atkinson Hyperlegible"/>
        </w:rPr>
        <w:t>Vater. Eine Welle der Feindschaft schlägt dem jungen Paar entgegen und gipfelt in einer Mordanklage gegen Adrian.</w:t>
      </w:r>
      <w:r w:rsidR="001362E6">
        <w:rPr>
          <w:rFonts w:ascii="Atkinson Hyperlegible" w:hAnsi="Atkinson Hyperlegible"/>
        </w:rPr>
        <w:br/>
        <w:t>Gelesen von Udo Schüller</w:t>
      </w:r>
      <w:r w:rsidR="001362E6">
        <w:rPr>
          <w:rFonts w:ascii="Atkinson Hyperlegible" w:hAnsi="Atkinson Hyperlegible"/>
        </w:rPr>
        <w:br/>
      </w:r>
      <w:r w:rsidR="001362E6">
        <w:rPr>
          <w:rFonts w:ascii="Atkinson Hyperlegible" w:hAnsi="Atkinson Hyperlegible"/>
        </w:rPr>
        <w:lastRenderedPageBreak/>
        <w:t>Ort: Rosenheimer-Verlag Verlag: Rosenheim Jahr: 2011</w:t>
      </w:r>
      <w:r w:rsidR="001362E6">
        <w:rPr>
          <w:rFonts w:ascii="Atkinson Hyperlegible" w:hAnsi="Atkinson Hyperlegible"/>
        </w:rPr>
        <w:br/>
        <w:t xml:space="preserve">1 CD. 352 Minuten Titelnummer: 83356 </w:t>
      </w:r>
    </w:p>
    <w:p w:rsidR="00000000" w:rsidRDefault="004C0B9C">
      <w:pPr>
        <w:pStyle w:val="StandardWeb"/>
        <w:rPr>
          <w:rFonts w:ascii="Atkinson Hyperlegible" w:hAnsi="Atkinson Hyperlegible"/>
        </w:rPr>
      </w:pPr>
      <w:r>
        <w:rPr>
          <w:rFonts w:ascii="Atkinson Hyperlegible" w:hAnsi="Atkinson Hyperlegible"/>
        </w:rPr>
        <w:t xml:space="preserve">Sachgebiet: </w:t>
      </w:r>
      <w:r w:rsidR="001362E6">
        <w:rPr>
          <w:rFonts w:ascii="Atkinson Hyperlegible" w:hAnsi="Atkinson Hyperlegible"/>
        </w:rPr>
        <w:t xml:space="preserve">E </w:t>
      </w:r>
      <w:proofErr w:type="spellStart"/>
      <w:r w:rsidR="001362E6">
        <w:rPr>
          <w:rFonts w:ascii="Atkinson Hyperlegible" w:hAnsi="Atkinson Hyperlegible"/>
        </w:rPr>
        <w:t>Givney</w:t>
      </w:r>
      <w:proofErr w:type="spellEnd"/>
      <w:r w:rsidR="001362E6">
        <w:rPr>
          <w:rFonts w:ascii="Atkinson Hyperlegible" w:hAnsi="Atkinson Hyperlegible"/>
        </w:rPr>
        <w:t>, Rache</w:t>
      </w:r>
      <w:r w:rsidR="001362E6">
        <w:rPr>
          <w:rFonts w:ascii="Atkinson Hyperlegible" w:hAnsi="Atkinson Hyperlegible"/>
        </w:rPr>
        <w:t>l</w:t>
      </w:r>
      <w:r w:rsidR="001362E6">
        <w:rPr>
          <w:rFonts w:ascii="Atkinson Hyperlegible" w:hAnsi="Atkinson Hyperlegible"/>
        </w:rPr>
        <w:br/>
        <w:t xml:space="preserve">Das verschlossene Zimmer. </w:t>
      </w:r>
      <w:r w:rsidR="001362E6">
        <w:rPr>
          <w:rFonts w:ascii="Atkinson Hyperlegible" w:hAnsi="Atkinson Hyperlegible"/>
        </w:rPr>
        <w:br/>
        <w:t>Krakau, im Frühjahr 1939. Alle Zeichen stehen auf Krieg, denn das Deutsche Reich treibt seine Angriffspläne auf Polen unbarmherzig voran. Die junge Marie aber beschäftigen ganz anderen Fragen: Wer ist ihre Mutter? Warum verschw</w:t>
      </w:r>
      <w:r w:rsidR="001362E6">
        <w:rPr>
          <w:rFonts w:ascii="Atkinson Hyperlegible" w:hAnsi="Atkinson Hyperlegible"/>
        </w:rPr>
        <w:t>and sie, als Marie ein Kleinkind war? Und warum verweigert ihr Vater, ein renommierter Arzt, jedes Gespräch über sie? Als sie die Ungewissheit nicht mehr aushält, entschließt Marie sich zu einem drastischen Schritt.</w:t>
      </w:r>
      <w:r w:rsidR="001362E6">
        <w:rPr>
          <w:rFonts w:ascii="Atkinson Hyperlegible" w:hAnsi="Atkinson Hyperlegible"/>
        </w:rPr>
        <w:br/>
        <w:t>Gelesen von Elisabeth Günther</w:t>
      </w:r>
      <w:r w:rsidR="001362E6">
        <w:rPr>
          <w:rFonts w:ascii="Atkinson Hyperlegible" w:hAnsi="Atkinson Hyperlegible"/>
        </w:rPr>
        <w:br/>
        <w:t xml:space="preserve">Ort: Köln </w:t>
      </w:r>
      <w:r w:rsidR="001362E6">
        <w:rPr>
          <w:rFonts w:ascii="Atkinson Hyperlegible" w:hAnsi="Atkinson Hyperlegible"/>
        </w:rPr>
        <w:t>Verlag: Lübbe Audio Jahr: 2023</w:t>
      </w:r>
      <w:r w:rsidR="001362E6">
        <w:rPr>
          <w:rFonts w:ascii="Atkinson Hyperlegible" w:hAnsi="Atkinson Hyperlegible"/>
        </w:rPr>
        <w:br/>
        <w:t xml:space="preserve">1 CD. 1020 Minuten Titelnummer: 34880 </w:t>
      </w:r>
    </w:p>
    <w:p w:rsidR="00000000" w:rsidRDefault="004C0B9C">
      <w:pPr>
        <w:pStyle w:val="StandardWeb"/>
        <w:rPr>
          <w:rFonts w:ascii="Atkinson Hyperlegible" w:hAnsi="Atkinson Hyperlegible"/>
        </w:rPr>
      </w:pPr>
      <w:r>
        <w:rPr>
          <w:rFonts w:ascii="Atkinson Hyperlegible" w:hAnsi="Atkinson Hyperlegible"/>
        </w:rPr>
        <w:t xml:space="preserve">Sachgebiet: </w:t>
      </w:r>
      <w:r w:rsidR="001362E6">
        <w:rPr>
          <w:rFonts w:ascii="Atkinson Hyperlegible" w:hAnsi="Atkinson Hyperlegible"/>
        </w:rPr>
        <w:t>E Jones, Ruth</w:t>
      </w:r>
      <w:r w:rsidR="001362E6">
        <w:rPr>
          <w:rFonts w:ascii="Atkinson Hyperlegible" w:hAnsi="Atkinson Hyperlegible"/>
        </w:rPr>
        <w:br/>
      </w:r>
      <w:proofErr w:type="spellStart"/>
      <w:r w:rsidR="001362E6">
        <w:rPr>
          <w:rFonts w:ascii="Atkinson Hyperlegible" w:hAnsi="Atkinson Hyperlegible"/>
        </w:rPr>
        <w:t>Nur</w:t>
      </w:r>
      <w:proofErr w:type="spellEnd"/>
      <w:r w:rsidR="001362E6">
        <w:rPr>
          <w:rFonts w:ascii="Atkinson Hyperlegible" w:hAnsi="Atkinson Hyperlegible"/>
        </w:rPr>
        <w:t xml:space="preserve"> wir drei </w:t>
      </w:r>
      <w:r w:rsidR="001362E6">
        <w:rPr>
          <w:rFonts w:ascii="Atkinson Hyperlegible" w:hAnsi="Atkinson Hyperlegible"/>
        </w:rPr>
        <w:br/>
        <w:t>Nach einer großen gemeinsamen Reise stehen sich die drei Freundinnen Lana, Judith und Catrin näher denn je. Ihre Verbindung wird ein Leben lang hal</w:t>
      </w:r>
      <w:r w:rsidR="001362E6">
        <w:rPr>
          <w:rFonts w:ascii="Atkinson Hyperlegible" w:hAnsi="Atkinson Hyperlegible"/>
        </w:rPr>
        <w:t>ten, dessen sind sich die jungen Frauen sicher. Doch sie können nicht die Herausforderungen vorhersehen, denen sie sich in den nächsten Jahrzehnten noch zu stellen haben. Dass keine Bindung so stark ist wie die zur besten Freundin, das wird ihnen erst bewu</w:t>
      </w:r>
      <w:r w:rsidR="001362E6">
        <w:rPr>
          <w:rFonts w:ascii="Atkinson Hyperlegible" w:hAnsi="Atkinson Hyperlegible"/>
        </w:rPr>
        <w:t>sst, als sie beinahe den Halt zueinander verlieren.</w:t>
      </w:r>
      <w:r w:rsidR="001362E6">
        <w:rPr>
          <w:rFonts w:ascii="Atkinson Hyperlegible" w:hAnsi="Atkinson Hyperlegible"/>
        </w:rPr>
        <w:br/>
        <w:t xml:space="preserve">Gelesen von Barbara </w:t>
      </w:r>
      <w:proofErr w:type="spellStart"/>
      <w:r w:rsidR="001362E6">
        <w:rPr>
          <w:rFonts w:ascii="Atkinson Hyperlegible" w:hAnsi="Atkinson Hyperlegible"/>
        </w:rPr>
        <w:t>Heynen</w:t>
      </w:r>
      <w:proofErr w:type="spellEnd"/>
      <w:r w:rsidR="001362E6">
        <w:rPr>
          <w:rFonts w:ascii="Atkinson Hyperlegible" w:hAnsi="Atkinson Hyperlegible"/>
        </w:rPr>
        <w:br/>
        <w:t>Ort: Hamburg Verlag: Harper</w:t>
      </w:r>
      <w:r w:rsidR="000D659B">
        <w:rPr>
          <w:rFonts w:ascii="Atkinson Hyperlegible" w:hAnsi="Atkinson Hyperlegible"/>
        </w:rPr>
        <w:t xml:space="preserve"> </w:t>
      </w:r>
      <w:r w:rsidR="001362E6">
        <w:rPr>
          <w:rFonts w:ascii="Atkinson Hyperlegible" w:hAnsi="Atkinson Hyperlegible"/>
        </w:rPr>
        <w:t>Collins Jahr: 2021</w:t>
      </w:r>
      <w:r w:rsidR="001362E6">
        <w:rPr>
          <w:rFonts w:ascii="Atkinson Hyperlegible" w:hAnsi="Atkinson Hyperlegible"/>
        </w:rPr>
        <w:br/>
        <w:t xml:space="preserve">1 CD. 791 Minuten Titelnummer: 83371 </w:t>
      </w:r>
    </w:p>
    <w:p w:rsidR="00000000" w:rsidRDefault="004C0B9C">
      <w:pPr>
        <w:pStyle w:val="StandardWeb"/>
        <w:rPr>
          <w:rFonts w:ascii="Atkinson Hyperlegible" w:hAnsi="Atkinson Hyperlegible"/>
        </w:rPr>
      </w:pPr>
      <w:r>
        <w:rPr>
          <w:rFonts w:ascii="Atkinson Hyperlegible" w:hAnsi="Atkinson Hyperlegible"/>
        </w:rPr>
        <w:t xml:space="preserve">Sachgebiet: </w:t>
      </w:r>
      <w:r w:rsidR="001362E6">
        <w:rPr>
          <w:rFonts w:ascii="Atkinson Hyperlegible" w:hAnsi="Atkinson Hyperlegible"/>
        </w:rPr>
        <w:t xml:space="preserve">E </w:t>
      </w:r>
      <w:proofErr w:type="spellStart"/>
      <w:r w:rsidR="001362E6">
        <w:rPr>
          <w:rFonts w:ascii="Atkinson Hyperlegible" w:hAnsi="Atkinson Hyperlegible"/>
        </w:rPr>
        <w:t>Kohner</w:t>
      </w:r>
      <w:proofErr w:type="spellEnd"/>
      <w:r w:rsidR="001362E6">
        <w:rPr>
          <w:rFonts w:ascii="Atkinson Hyperlegible" w:hAnsi="Atkinson Hyperlegible"/>
        </w:rPr>
        <w:t>, Frederick</w:t>
      </w:r>
      <w:r w:rsidR="001362E6">
        <w:rPr>
          <w:rFonts w:ascii="Atkinson Hyperlegible" w:hAnsi="Atkinson Hyperlegible"/>
        </w:rPr>
        <w:br/>
      </w:r>
      <w:proofErr w:type="spellStart"/>
      <w:r w:rsidR="001362E6">
        <w:rPr>
          <w:rFonts w:ascii="Atkinson Hyperlegible" w:hAnsi="Atkinson Hyperlegible"/>
        </w:rPr>
        <w:t>Gidget</w:t>
      </w:r>
      <w:proofErr w:type="spellEnd"/>
      <w:r w:rsidR="001362E6">
        <w:rPr>
          <w:rFonts w:ascii="Atkinson Hyperlegible" w:hAnsi="Atkinson Hyperlegible"/>
        </w:rPr>
        <w:t xml:space="preserve"> Mein Sommer in Malibu </w:t>
      </w:r>
      <w:r w:rsidR="001362E6">
        <w:rPr>
          <w:rFonts w:ascii="Atkinson Hyperlegible" w:hAnsi="Atkinson Hyperlegible"/>
        </w:rPr>
        <w:br/>
        <w:t>Ein Sommer in Malibu und ein jun</w:t>
      </w:r>
      <w:r w:rsidR="001362E6">
        <w:rPr>
          <w:rFonts w:ascii="Atkinson Hyperlegible" w:hAnsi="Atkinson Hyperlegible"/>
        </w:rPr>
        <w:t xml:space="preserve">ges Mädchen, das von den Wellen magnetisch angezogen wird und sich den großen Traum vom Windsurfen erfüllen will - gegen alle Widerstände. Der Autor hat 1957 die wahre Geschichte seiner Tochter Kathy aufgeschrieben, die als eine der ersten Surferinnen zur </w:t>
      </w:r>
      <w:r w:rsidR="001362E6">
        <w:rPr>
          <w:rFonts w:ascii="Atkinson Hyperlegible" w:hAnsi="Atkinson Hyperlegible"/>
        </w:rPr>
        <w:t>Ikone der weltweiten Surfkultur wurde.</w:t>
      </w:r>
      <w:r w:rsidR="001362E6">
        <w:rPr>
          <w:rFonts w:ascii="Atkinson Hyperlegible" w:hAnsi="Atkinson Hyperlegible"/>
        </w:rPr>
        <w:br/>
        <w:t xml:space="preserve">Gelesen von Beate </w:t>
      </w:r>
      <w:proofErr w:type="spellStart"/>
      <w:r w:rsidR="001362E6">
        <w:rPr>
          <w:rFonts w:ascii="Atkinson Hyperlegible" w:hAnsi="Atkinson Hyperlegible"/>
        </w:rPr>
        <w:t>Reker</w:t>
      </w:r>
      <w:proofErr w:type="spellEnd"/>
      <w:r w:rsidR="001362E6">
        <w:rPr>
          <w:rFonts w:ascii="Atkinson Hyperlegible" w:hAnsi="Atkinson Hyperlegible"/>
        </w:rPr>
        <w:br/>
        <w:t>Ort: Frankfurt/M. Verlag: S.</w:t>
      </w:r>
      <w:r w:rsidR="000D659B">
        <w:rPr>
          <w:rFonts w:ascii="Atkinson Hyperlegible" w:hAnsi="Atkinson Hyperlegible"/>
        </w:rPr>
        <w:t xml:space="preserve"> </w:t>
      </w:r>
      <w:r w:rsidR="001362E6">
        <w:rPr>
          <w:rFonts w:ascii="Atkinson Hyperlegible" w:hAnsi="Atkinson Hyperlegible"/>
        </w:rPr>
        <w:t>Fischer Jahr: 2023</w:t>
      </w:r>
      <w:r w:rsidR="001362E6">
        <w:rPr>
          <w:rFonts w:ascii="Atkinson Hyperlegible" w:hAnsi="Atkinson Hyperlegible"/>
        </w:rPr>
        <w:br/>
        <w:t xml:space="preserve">1 CD. 215 Minuten Titelnummer: 34996 </w:t>
      </w:r>
    </w:p>
    <w:p w:rsidR="00000000" w:rsidRDefault="004C0B9C">
      <w:pPr>
        <w:pStyle w:val="StandardWeb"/>
        <w:rPr>
          <w:rFonts w:ascii="Atkinson Hyperlegible" w:hAnsi="Atkinson Hyperlegible"/>
        </w:rPr>
      </w:pPr>
      <w:r>
        <w:rPr>
          <w:rFonts w:ascii="Atkinson Hyperlegible" w:hAnsi="Atkinson Hyperlegible"/>
        </w:rPr>
        <w:t xml:space="preserve">Sachgebiet: </w:t>
      </w:r>
      <w:r w:rsidR="001362E6">
        <w:rPr>
          <w:rFonts w:ascii="Atkinson Hyperlegible" w:hAnsi="Atkinson Hyperlegible"/>
        </w:rPr>
        <w:t>E Meyer, Kai</w:t>
      </w:r>
      <w:r w:rsidR="001362E6">
        <w:rPr>
          <w:rFonts w:ascii="Atkinson Hyperlegible" w:hAnsi="Atkinson Hyperlegible"/>
        </w:rPr>
        <w:br/>
        <w:t xml:space="preserve">Die Bücher, der Junge und die Nacht. </w:t>
      </w:r>
      <w:r w:rsidR="001362E6">
        <w:rPr>
          <w:rFonts w:ascii="Atkinson Hyperlegible" w:hAnsi="Atkinson Hyperlegible"/>
        </w:rPr>
        <w:br/>
        <w:t>Dichter Nebel wogt durch die Gassen der Bücher</w:t>
      </w:r>
      <w:r w:rsidR="001362E6">
        <w:rPr>
          <w:rFonts w:ascii="Atkinson Hyperlegible" w:hAnsi="Atkinson Hyperlegible"/>
        </w:rPr>
        <w:t xml:space="preserve">stadt Leipzig, 1933, als das Böse die Macht ergreift. Hier entspinnt sich die tragische Liebe des Buchbinders Jakob </w:t>
      </w:r>
      <w:r w:rsidR="001362E6">
        <w:rPr>
          <w:rFonts w:ascii="Atkinson Hyperlegible" w:hAnsi="Atkinson Hyperlegible"/>
        </w:rPr>
        <w:lastRenderedPageBreak/>
        <w:t>Steinfeld zu einer rätselhaften jungen Frau. Juli hat ein Buch geschrieben, das sie einzig ihm anvertrauen will. Doch bald darauf verschwind</w:t>
      </w:r>
      <w:r w:rsidR="001362E6">
        <w:rPr>
          <w:rFonts w:ascii="Atkinson Hyperlegible" w:hAnsi="Atkinson Hyperlegible"/>
        </w:rPr>
        <w:t>et sie spurlos.</w:t>
      </w:r>
      <w:r w:rsidR="001362E6">
        <w:rPr>
          <w:rFonts w:ascii="Atkinson Hyperlegible" w:hAnsi="Atkinson Hyperlegible"/>
        </w:rPr>
        <w:br/>
        <w:t xml:space="preserve">Gelesen von Simon Jäger, Maria </w:t>
      </w:r>
      <w:proofErr w:type="spellStart"/>
      <w:r w:rsidR="001362E6">
        <w:rPr>
          <w:rFonts w:ascii="Atkinson Hyperlegible" w:hAnsi="Atkinson Hyperlegible"/>
        </w:rPr>
        <w:t>Koschny</w:t>
      </w:r>
      <w:proofErr w:type="spellEnd"/>
      <w:r w:rsidR="001362E6">
        <w:rPr>
          <w:rFonts w:ascii="Atkinson Hyperlegible" w:hAnsi="Atkinson Hyperlegible"/>
        </w:rPr>
        <w:br/>
        <w:t>Ort: Berlin Verlag: Argon-Verlag Jahr: 2022</w:t>
      </w:r>
      <w:r w:rsidR="001362E6">
        <w:rPr>
          <w:rFonts w:ascii="Atkinson Hyperlegible" w:hAnsi="Atkinson Hyperlegible"/>
        </w:rPr>
        <w:br/>
        <w:t xml:space="preserve">1 CD. 960 Minuten Titelnummer: 34878 </w:t>
      </w:r>
    </w:p>
    <w:p w:rsidR="00000000" w:rsidRDefault="001362E6">
      <w:pPr>
        <w:pStyle w:val="StandardWeb"/>
        <w:rPr>
          <w:rFonts w:ascii="Atkinson Hyperlegible" w:hAnsi="Atkinson Hyperlegible"/>
        </w:rPr>
      </w:pPr>
      <w:r>
        <w:rPr>
          <w:rFonts w:ascii="Atkinson Hyperlegible" w:hAnsi="Atkinson Hyperlegible"/>
        </w:rPr>
        <w:t xml:space="preserve">Familie Nummer 100006 Sylt-Saga </w:t>
      </w:r>
    </w:p>
    <w:p w:rsidR="00000000" w:rsidRDefault="001362E6">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2 von 3</w:t>
      </w:r>
      <w:r>
        <w:rPr>
          <w:rFonts w:ascii="Atkinson Hyperlegible" w:hAnsi="Atkinson Hyperlegible"/>
        </w:rPr>
        <w:br/>
      </w:r>
      <w:r>
        <w:rPr>
          <w:rFonts w:ascii="Atkinson Hyperlegible" w:hAnsi="Atkinson Hyperlegible"/>
        </w:rPr>
        <w:t>Pauly, Gisa</w:t>
      </w:r>
      <w:r>
        <w:rPr>
          <w:rFonts w:ascii="Atkinson Hyperlegible" w:hAnsi="Atkinson Hyperlegible"/>
        </w:rPr>
        <w:br/>
        <w:t>Café Hoffnung.</w:t>
      </w:r>
      <w:r>
        <w:rPr>
          <w:rFonts w:ascii="Atkinson Hyperlegible" w:hAnsi="Atkinson Hyperlegible"/>
        </w:rPr>
        <w:br/>
        <w:t>Sylt, Mitte der 1980er Jahre. Brits</w:t>
      </w:r>
      <w:r>
        <w:rPr>
          <w:rFonts w:ascii="Atkinson Hyperlegible" w:hAnsi="Atkinson Hyperlegible"/>
        </w:rPr>
        <w:t xml:space="preserve"> Tochter Kari begeistert sich nicht sonderlich für die Arbeit im Café König Augustin, sie ist mehr am </w:t>
      </w:r>
      <w:proofErr w:type="spellStart"/>
      <w:r>
        <w:rPr>
          <w:rFonts w:ascii="Atkinson Hyperlegible" w:hAnsi="Atkinson Hyperlegible"/>
        </w:rPr>
        <w:t>Schickimicki</w:t>
      </w:r>
      <w:proofErr w:type="spellEnd"/>
      <w:r>
        <w:rPr>
          <w:rFonts w:ascii="Atkinson Hyperlegible" w:hAnsi="Atkinson Hyperlegible"/>
        </w:rPr>
        <w:t>-Leben von Sylt interessiert. Dann aber scheint sich alles zum Guten zu wenden, Kari heiratet einen berühmten Modedesigner und gehört von da a</w:t>
      </w:r>
      <w:r>
        <w:rPr>
          <w:rFonts w:ascii="Atkinson Hyperlegible" w:hAnsi="Atkinson Hyperlegible"/>
        </w:rPr>
        <w:t>n zur High Society. Als sie schwanger wird, sind ihre Eltern endgültig versöhnt. Doch irgendetwas stimmt nicht mit Karis Ehe, und als ihre Tochter auf die Welt kommt, wird ein skandalöses Geheimnis offenbar.</w:t>
      </w:r>
      <w:r>
        <w:rPr>
          <w:rFonts w:ascii="Atkinson Hyperlegible" w:hAnsi="Atkinson Hyperlegible"/>
        </w:rPr>
        <w:br/>
        <w:t xml:space="preserve">Gelesen von Simone </w:t>
      </w:r>
      <w:proofErr w:type="spellStart"/>
      <w:r>
        <w:rPr>
          <w:rFonts w:ascii="Atkinson Hyperlegible" w:hAnsi="Atkinson Hyperlegible"/>
        </w:rPr>
        <w:t>Kabst</w:t>
      </w:r>
      <w:proofErr w:type="spellEnd"/>
      <w:r>
        <w:rPr>
          <w:rFonts w:ascii="Atkinson Hyperlegible" w:hAnsi="Atkinson Hyperlegible"/>
        </w:rPr>
        <w:br/>
        <w:t>1 CD. 790 Minuten</w:t>
      </w:r>
      <w:r w:rsidR="000D659B">
        <w:rPr>
          <w:rFonts w:ascii="Atkinson Hyperlegible" w:hAnsi="Atkinson Hyperlegible"/>
        </w:rPr>
        <w:t xml:space="preserve"> Titelnummer 34874</w:t>
      </w:r>
    </w:p>
    <w:p w:rsidR="00000000" w:rsidRDefault="001362E6">
      <w:pPr>
        <w:pStyle w:val="StandardWeb"/>
        <w:rPr>
          <w:rFonts w:ascii="Atkinson Hyperlegible" w:hAnsi="Atkinson Hyperlegible"/>
        </w:rPr>
      </w:pPr>
      <w:r>
        <w:rPr>
          <w:rFonts w:ascii="Atkinson Hyperlegible" w:hAnsi="Atkinson Hyperlegible"/>
        </w:rPr>
        <w:t>Folg</w:t>
      </w:r>
      <w:r>
        <w:rPr>
          <w:rFonts w:ascii="Atkinson Hyperlegible" w:hAnsi="Atkinson Hyperlegible"/>
        </w:rPr>
        <w:t>e-</w:t>
      </w:r>
      <w:proofErr w:type="spellStart"/>
      <w:r>
        <w:rPr>
          <w:rFonts w:ascii="Atkinson Hyperlegible" w:hAnsi="Atkinson Hyperlegible"/>
        </w:rPr>
        <w:t>Nr</w:t>
      </w:r>
      <w:proofErr w:type="spellEnd"/>
      <w:r>
        <w:rPr>
          <w:rFonts w:ascii="Atkinson Hyperlegible" w:hAnsi="Atkinson Hyperlegible"/>
        </w:rPr>
        <w:t>: 3 von 3</w:t>
      </w:r>
      <w:r>
        <w:rPr>
          <w:rFonts w:ascii="Atkinson Hyperlegible" w:hAnsi="Atkinson Hyperlegible"/>
        </w:rPr>
        <w:br/>
      </w:r>
      <w:r>
        <w:rPr>
          <w:rFonts w:ascii="Atkinson Hyperlegible" w:hAnsi="Atkinson Hyperlegible"/>
        </w:rPr>
        <w:t>Pauly, Gisa</w:t>
      </w:r>
      <w:r>
        <w:rPr>
          <w:rFonts w:ascii="Atkinson Hyperlegible" w:hAnsi="Atkinson Hyperlegible"/>
        </w:rPr>
        <w:br/>
        <w:t>Hotel Freiheit.</w:t>
      </w:r>
      <w:r>
        <w:rPr>
          <w:rFonts w:ascii="Atkinson Hyperlegible" w:hAnsi="Atkinson Hyperlegible"/>
        </w:rPr>
        <w:br/>
        <w:t xml:space="preserve">Sylt, Gegenwart. Das berühmte Café und Hotel König Augustin wird mittlerweile von Kari geleitet, Brit hat sich aus dem Alltagsgeschäft zurückgezogen. Aber wie soll es weitergehen? Karis Tochter </w:t>
      </w:r>
      <w:proofErr w:type="spellStart"/>
      <w:r>
        <w:rPr>
          <w:rFonts w:ascii="Atkinson Hyperlegible" w:hAnsi="Atkinson Hyperlegible"/>
        </w:rPr>
        <w:t>Alisia</w:t>
      </w:r>
      <w:proofErr w:type="spellEnd"/>
      <w:r>
        <w:rPr>
          <w:rFonts w:ascii="Atkinson Hyperlegible" w:hAnsi="Atkinson Hyperlegible"/>
        </w:rPr>
        <w:t>, die da</w:t>
      </w:r>
      <w:r>
        <w:rPr>
          <w:rFonts w:ascii="Atkinson Hyperlegible" w:hAnsi="Atkinson Hyperlegible"/>
        </w:rPr>
        <w:t xml:space="preserve">s Geschäft übernehmen soll, hat eine eigene Karriere: Sie ist ein gefragtes Model und erobert unter dem Namen "La </w:t>
      </w:r>
      <w:proofErr w:type="spellStart"/>
      <w:r>
        <w:rPr>
          <w:rFonts w:ascii="Atkinson Hyperlegible" w:hAnsi="Atkinson Hyperlegible"/>
        </w:rPr>
        <w:t>Cappuccina</w:t>
      </w:r>
      <w:proofErr w:type="spellEnd"/>
      <w:r>
        <w:rPr>
          <w:rFonts w:ascii="Atkinson Hyperlegible" w:hAnsi="Atkinson Hyperlegible"/>
        </w:rPr>
        <w:t xml:space="preserve">" sämtliche Laufstege. Dann aber ändert sich alles, denn ihr begegnet die große Liebe. Dieser Mann scheint jedoch genau der Falsche </w:t>
      </w:r>
      <w:r>
        <w:rPr>
          <w:rFonts w:ascii="Atkinson Hyperlegible" w:hAnsi="Atkinson Hyperlegible"/>
        </w:rPr>
        <w:t>zu sein...</w:t>
      </w:r>
      <w:r>
        <w:rPr>
          <w:rFonts w:ascii="Atkinson Hyperlegible" w:hAnsi="Atkinson Hyperlegible"/>
        </w:rPr>
        <w:br/>
        <w:t xml:space="preserve">Gelesen von Simone </w:t>
      </w:r>
      <w:proofErr w:type="spellStart"/>
      <w:r>
        <w:rPr>
          <w:rFonts w:ascii="Atkinson Hyperlegible" w:hAnsi="Atkinson Hyperlegible"/>
        </w:rPr>
        <w:t>Kabst</w:t>
      </w:r>
      <w:proofErr w:type="spellEnd"/>
      <w:r>
        <w:rPr>
          <w:rFonts w:ascii="Atkinson Hyperlegible" w:hAnsi="Atkinson Hyperlegible"/>
        </w:rPr>
        <w:br/>
        <w:t>1 CD. 752 Minuten</w:t>
      </w:r>
      <w:r w:rsidR="000D659B">
        <w:rPr>
          <w:rFonts w:ascii="Atkinson Hyperlegible" w:hAnsi="Atkinson Hyperlegible"/>
        </w:rPr>
        <w:t xml:space="preserve"> Titelnummer 34948</w:t>
      </w:r>
    </w:p>
    <w:p w:rsidR="00000000" w:rsidRDefault="001362E6">
      <w:pPr>
        <w:pStyle w:val="StandardWeb"/>
        <w:rPr>
          <w:rFonts w:ascii="Atkinson Hyperlegible" w:hAnsi="Atkinson Hyperlegible"/>
        </w:rPr>
      </w:pPr>
      <w:r>
        <w:rPr>
          <w:rFonts w:ascii="Atkinson Hyperlegible" w:hAnsi="Atkinson Hyperlegible"/>
        </w:rPr>
        <w:t xml:space="preserve">Ende Familie Nummer 100006 </w:t>
      </w:r>
    </w:p>
    <w:p w:rsidR="00000000" w:rsidRDefault="004C0B9C">
      <w:pPr>
        <w:pStyle w:val="StandardWeb"/>
        <w:rPr>
          <w:rFonts w:ascii="Atkinson Hyperlegible" w:hAnsi="Atkinson Hyperlegible"/>
        </w:rPr>
      </w:pPr>
      <w:r>
        <w:rPr>
          <w:rFonts w:ascii="Atkinson Hyperlegible" w:hAnsi="Atkinson Hyperlegible"/>
        </w:rPr>
        <w:t xml:space="preserve">Sachgebiet: </w:t>
      </w:r>
      <w:r w:rsidR="001362E6">
        <w:rPr>
          <w:rFonts w:ascii="Atkinson Hyperlegible" w:hAnsi="Atkinson Hyperlegible"/>
        </w:rPr>
        <w:t xml:space="preserve">E </w:t>
      </w:r>
      <w:proofErr w:type="spellStart"/>
      <w:r w:rsidR="001362E6">
        <w:rPr>
          <w:rFonts w:ascii="Atkinson Hyperlegible" w:hAnsi="Atkinson Hyperlegible"/>
        </w:rPr>
        <w:t>Poznan</w:t>
      </w:r>
      <w:proofErr w:type="spellEnd"/>
      <w:r w:rsidR="001362E6">
        <w:rPr>
          <w:rFonts w:ascii="Atkinson Hyperlegible" w:hAnsi="Atkinson Hyperlegible"/>
        </w:rPr>
        <w:t>, Judith</w:t>
      </w:r>
      <w:r w:rsidR="001362E6">
        <w:rPr>
          <w:rFonts w:ascii="Atkinson Hyperlegible" w:hAnsi="Atkinson Hyperlegible"/>
        </w:rPr>
        <w:br/>
        <w:t xml:space="preserve">Aufrappeln </w:t>
      </w:r>
      <w:r w:rsidR="001362E6">
        <w:rPr>
          <w:rFonts w:ascii="Atkinson Hyperlegible" w:hAnsi="Atkinson Hyperlegible"/>
        </w:rPr>
        <w:br/>
        <w:t>Judith und Bruno leben zusammen in Berlin mit ihrem kleinen Sohn, als Bruno beschließt, Judith zu verlassen. Mehrmals geht die Welt u</w:t>
      </w:r>
      <w:r w:rsidR="001362E6">
        <w:rPr>
          <w:rFonts w:ascii="Atkinson Hyperlegible" w:hAnsi="Atkinson Hyperlegible"/>
        </w:rPr>
        <w:t>nter. Doch beide haben den Plan, auch wenn sie als Paar gescheitert sind, zusammen Eltern bleiben zu wollen.</w:t>
      </w:r>
      <w:r w:rsidR="001362E6">
        <w:rPr>
          <w:rFonts w:ascii="Atkinson Hyperlegible" w:hAnsi="Atkinson Hyperlegible"/>
        </w:rPr>
        <w:br/>
        <w:t xml:space="preserve">Gelesen von Andrea </w:t>
      </w:r>
      <w:proofErr w:type="spellStart"/>
      <w:r w:rsidR="001362E6">
        <w:rPr>
          <w:rFonts w:ascii="Atkinson Hyperlegible" w:hAnsi="Atkinson Hyperlegible"/>
        </w:rPr>
        <w:t>Schunck</w:t>
      </w:r>
      <w:proofErr w:type="spellEnd"/>
      <w:r w:rsidR="001362E6">
        <w:rPr>
          <w:rFonts w:ascii="Atkinson Hyperlegible" w:hAnsi="Atkinson Hyperlegible"/>
        </w:rPr>
        <w:br/>
        <w:t>Ort: Köln Verlag: DuMont Buchverlag Jahr: 2023</w:t>
      </w:r>
      <w:r w:rsidR="001362E6">
        <w:rPr>
          <w:rFonts w:ascii="Atkinson Hyperlegible" w:hAnsi="Atkinson Hyperlegible"/>
        </w:rPr>
        <w:br/>
        <w:t xml:space="preserve">1 CD. 250 Minuten Titelnummer: 34984 </w:t>
      </w:r>
    </w:p>
    <w:p w:rsidR="00000000" w:rsidRDefault="004C0B9C">
      <w:pPr>
        <w:pStyle w:val="StandardWeb"/>
        <w:rPr>
          <w:rFonts w:ascii="Atkinson Hyperlegible" w:hAnsi="Atkinson Hyperlegible"/>
        </w:rPr>
      </w:pPr>
      <w:r>
        <w:rPr>
          <w:rFonts w:ascii="Atkinson Hyperlegible" w:hAnsi="Atkinson Hyperlegible"/>
        </w:rPr>
        <w:lastRenderedPageBreak/>
        <w:t xml:space="preserve">Sachgebiet: </w:t>
      </w:r>
      <w:r w:rsidR="001362E6">
        <w:rPr>
          <w:rFonts w:ascii="Atkinson Hyperlegible" w:hAnsi="Atkinson Hyperlegible"/>
        </w:rPr>
        <w:t>E Raspel, Gabriele</w:t>
      </w:r>
      <w:r w:rsidR="001362E6">
        <w:rPr>
          <w:rFonts w:ascii="Atkinson Hyperlegible" w:hAnsi="Atkinson Hyperlegible"/>
        </w:rPr>
        <w:br/>
        <w:t>Abend</w:t>
      </w:r>
      <w:r w:rsidR="001362E6">
        <w:rPr>
          <w:rFonts w:ascii="Atkinson Hyperlegible" w:hAnsi="Atkinson Hyperlegible"/>
        </w:rPr>
        <w:t xml:space="preserve">rot auf der </w:t>
      </w:r>
      <w:proofErr w:type="spellStart"/>
      <w:r w:rsidR="001362E6">
        <w:rPr>
          <w:rFonts w:ascii="Atkinson Hyperlegible" w:hAnsi="Atkinson Hyperlegible"/>
        </w:rPr>
        <w:t>Seiser</w:t>
      </w:r>
      <w:proofErr w:type="spellEnd"/>
      <w:r w:rsidR="001362E6">
        <w:rPr>
          <w:rFonts w:ascii="Atkinson Hyperlegible" w:hAnsi="Atkinson Hyperlegible"/>
        </w:rPr>
        <w:t xml:space="preserve"> Alm </w:t>
      </w:r>
      <w:r w:rsidR="001362E6">
        <w:rPr>
          <w:rFonts w:ascii="Atkinson Hyperlegible" w:hAnsi="Atkinson Hyperlegible"/>
        </w:rPr>
        <w:br/>
        <w:t xml:space="preserve">Eine Woche vor ihrer Verlobung mit dem Koch Ennio erfährt Kathi vom Verhältnis ihrer Schwester Alice mit ihm. Daraufhin verlässt sie die </w:t>
      </w:r>
      <w:proofErr w:type="spellStart"/>
      <w:r w:rsidR="001362E6">
        <w:rPr>
          <w:rFonts w:ascii="Atkinson Hyperlegible" w:hAnsi="Atkinson Hyperlegible"/>
        </w:rPr>
        <w:t>Seiser</w:t>
      </w:r>
      <w:proofErr w:type="spellEnd"/>
      <w:r w:rsidR="001362E6">
        <w:rPr>
          <w:rFonts w:ascii="Atkinson Hyperlegible" w:hAnsi="Atkinson Hyperlegible"/>
        </w:rPr>
        <w:t xml:space="preserve"> Alm und stellt klar, dass sie nicht wieder mit Alice den gemeinsamen Hof bewirtschaften </w:t>
      </w:r>
      <w:r w:rsidR="001362E6">
        <w:rPr>
          <w:rFonts w:ascii="Atkinson Hyperlegible" w:hAnsi="Atkinson Hyperlegible"/>
        </w:rPr>
        <w:t xml:space="preserve">wird. Kathi geht nach </w:t>
      </w:r>
      <w:proofErr w:type="spellStart"/>
      <w:r w:rsidR="001362E6">
        <w:rPr>
          <w:rFonts w:ascii="Atkinson Hyperlegible" w:hAnsi="Atkinson Hyperlegible"/>
        </w:rPr>
        <w:t>Kastelruth</w:t>
      </w:r>
      <w:proofErr w:type="spellEnd"/>
      <w:r w:rsidR="001362E6">
        <w:rPr>
          <w:rFonts w:ascii="Atkinson Hyperlegible" w:hAnsi="Atkinson Hyperlegible"/>
        </w:rPr>
        <w:t xml:space="preserve">, wo sie halbtags beim Buchhändler Leon und dem Schnitzer Dominic arbeitet. Dann verändert eine weitere Katastrophe das Leben von Ennio und der Familie der beiden Schwestern. </w:t>
      </w:r>
      <w:r w:rsidR="001362E6">
        <w:rPr>
          <w:rFonts w:ascii="Atkinson Hyperlegible" w:hAnsi="Atkinson Hyperlegible"/>
        </w:rPr>
        <w:br/>
        <w:t>Gelesen von Sabine Steinhoff</w:t>
      </w:r>
      <w:r w:rsidR="001362E6">
        <w:rPr>
          <w:rFonts w:ascii="Atkinson Hyperlegible" w:hAnsi="Atkinson Hyperlegible"/>
        </w:rPr>
        <w:br/>
        <w:t>Ort: Rosenheim Verl</w:t>
      </w:r>
      <w:r w:rsidR="001362E6">
        <w:rPr>
          <w:rFonts w:ascii="Atkinson Hyperlegible" w:hAnsi="Atkinson Hyperlegible"/>
        </w:rPr>
        <w:t>ag: Rosenheimer-Verlag Jahr: 2021</w:t>
      </w:r>
      <w:r w:rsidR="001362E6">
        <w:rPr>
          <w:rFonts w:ascii="Atkinson Hyperlegible" w:hAnsi="Atkinson Hyperlegible"/>
        </w:rPr>
        <w:br/>
        <w:t xml:space="preserve">1 CD. 451 Minuten Titelnummer: 83364 </w:t>
      </w:r>
    </w:p>
    <w:p w:rsidR="00000000" w:rsidRDefault="004C0B9C">
      <w:pPr>
        <w:pStyle w:val="StandardWeb"/>
        <w:rPr>
          <w:rFonts w:ascii="Atkinson Hyperlegible" w:hAnsi="Atkinson Hyperlegible"/>
        </w:rPr>
      </w:pPr>
      <w:r>
        <w:rPr>
          <w:rFonts w:ascii="Atkinson Hyperlegible" w:hAnsi="Atkinson Hyperlegible"/>
        </w:rPr>
        <w:t xml:space="preserve">Sachgebiet: </w:t>
      </w:r>
      <w:r w:rsidR="001362E6">
        <w:rPr>
          <w:rFonts w:ascii="Atkinson Hyperlegible" w:hAnsi="Atkinson Hyperlegible"/>
        </w:rPr>
        <w:t>E Simon, Hannah</w:t>
      </w:r>
      <w:r w:rsidR="001362E6">
        <w:rPr>
          <w:rFonts w:ascii="Atkinson Hyperlegible" w:hAnsi="Atkinson Hyperlegible"/>
        </w:rPr>
        <w:br/>
        <w:t xml:space="preserve">Felix oder zehn Dinge, die ich an dir liebe </w:t>
      </w:r>
      <w:r w:rsidR="001362E6">
        <w:rPr>
          <w:rFonts w:ascii="Atkinson Hyperlegible" w:hAnsi="Atkinson Hyperlegible"/>
        </w:rPr>
        <w:br/>
        <w:t xml:space="preserve">Felix </w:t>
      </w:r>
      <w:proofErr w:type="spellStart"/>
      <w:r w:rsidR="001362E6">
        <w:rPr>
          <w:rFonts w:ascii="Atkinson Hyperlegible" w:hAnsi="Atkinson Hyperlegible"/>
        </w:rPr>
        <w:t>Parland</w:t>
      </w:r>
      <w:proofErr w:type="spellEnd"/>
      <w:r w:rsidR="001362E6">
        <w:rPr>
          <w:rFonts w:ascii="Atkinson Hyperlegible" w:hAnsi="Atkinson Hyperlegible"/>
        </w:rPr>
        <w:t xml:space="preserve"> ist erfolgreicher Architekt und ein Glückspilz, denn die Beförderung zum Projektherrn rückt in gre</w:t>
      </w:r>
      <w:r w:rsidR="001362E6">
        <w:rPr>
          <w:rFonts w:ascii="Atkinson Hyperlegible" w:hAnsi="Atkinson Hyperlegible"/>
        </w:rPr>
        <w:t>ifbare Nähe. Als er auch noch seiner Traumfrau begegnet, geschieht das Unwahrscheinliche: Mitten in seiner Glückssträhne bricht er zusammen und kommt in die Notaufnahme ins Krankenhaus. Die ärztliche Diagnose lautet: Sein Körper reagiert auf hochemotionale</w:t>
      </w:r>
      <w:r w:rsidR="001362E6">
        <w:rPr>
          <w:rFonts w:ascii="Atkinson Hyperlegible" w:hAnsi="Atkinson Hyperlegible"/>
        </w:rPr>
        <w:t xml:space="preserve"> Situationen mit gefährlichen Symptomen. Er hat also eine Glücksallergie. Doch wie soll er erfolgreich im Job sein und mit seiner Hollywood-Schönheit anbandeln, ohne sich übermäßig zu freuen?</w:t>
      </w:r>
      <w:r w:rsidR="001362E6">
        <w:rPr>
          <w:rFonts w:ascii="Atkinson Hyperlegible" w:hAnsi="Atkinson Hyperlegible"/>
        </w:rPr>
        <w:br/>
        <w:t>Gelesen von Klaus Ebert</w:t>
      </w:r>
      <w:r w:rsidR="001362E6">
        <w:rPr>
          <w:rFonts w:ascii="Atkinson Hyperlegible" w:hAnsi="Atkinson Hyperlegible"/>
        </w:rPr>
        <w:br/>
        <w:t>Ort: Frankfurt a.M. Verlag: Frankfurter-</w:t>
      </w:r>
      <w:r w:rsidR="001362E6">
        <w:rPr>
          <w:rFonts w:ascii="Atkinson Hyperlegible" w:hAnsi="Atkinson Hyperlegible"/>
        </w:rPr>
        <w:t>Verlags-Anstalt Jahr: 2015</w:t>
      </w:r>
      <w:r w:rsidR="001362E6">
        <w:rPr>
          <w:rFonts w:ascii="Atkinson Hyperlegible" w:hAnsi="Atkinson Hyperlegible"/>
        </w:rPr>
        <w:br/>
        <w:t xml:space="preserve">1 CD. 605 Minuten Titelnummer: 83365 </w:t>
      </w:r>
    </w:p>
    <w:p w:rsidR="00000000" w:rsidRDefault="001362E6">
      <w:pPr>
        <w:pStyle w:val="berschrift2"/>
        <w:rPr>
          <w:rFonts w:ascii="Atkinson Hyperlegible" w:eastAsia="Times New Roman" w:hAnsi="Atkinson Hyperlegible"/>
        </w:rPr>
      </w:pPr>
      <w:bookmarkStart w:id="5" w:name="_Toc144457136"/>
      <w:r>
        <w:rPr>
          <w:rFonts w:ascii="Atkinson Hyperlegible" w:eastAsia="Times New Roman" w:hAnsi="Atkinson Hyperlegible"/>
        </w:rPr>
        <w:t>Historische Romane</w:t>
      </w:r>
      <w:bookmarkEnd w:id="5"/>
    </w:p>
    <w:p w:rsidR="00000000" w:rsidRDefault="001362E6">
      <w:pPr>
        <w:pStyle w:val="StandardWeb"/>
        <w:rPr>
          <w:rFonts w:ascii="Atkinson Hyperlegible" w:hAnsi="Atkinson Hyperlegible"/>
        </w:rPr>
      </w:pPr>
      <w:r>
        <w:rPr>
          <w:rFonts w:ascii="Atkinson Hyperlegible" w:hAnsi="Atkinson Hyperlegible"/>
        </w:rPr>
        <w:t xml:space="preserve">Familie Nummer 917 Die Schwestern vom Waldfriede. </w:t>
      </w:r>
    </w:p>
    <w:p w:rsidR="00000000" w:rsidRDefault="001362E6">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4 von 4</w:t>
      </w:r>
      <w:r>
        <w:rPr>
          <w:rFonts w:ascii="Atkinson Hyperlegible" w:hAnsi="Atkinson Hyperlegible"/>
        </w:rPr>
        <w:br/>
      </w:r>
      <w:proofErr w:type="spellStart"/>
      <w:r>
        <w:rPr>
          <w:rFonts w:ascii="Atkinson Hyperlegible" w:hAnsi="Atkinson Hyperlegible"/>
        </w:rPr>
        <w:t>Bomann</w:t>
      </w:r>
      <w:proofErr w:type="spellEnd"/>
      <w:r>
        <w:rPr>
          <w:rFonts w:ascii="Atkinson Hyperlegible" w:hAnsi="Atkinson Hyperlegible"/>
        </w:rPr>
        <w:t>, Corina</w:t>
      </w:r>
      <w:r>
        <w:rPr>
          <w:rFonts w:ascii="Atkinson Hyperlegible" w:hAnsi="Atkinson Hyperlegible"/>
        </w:rPr>
        <w:br/>
        <w:t>Wunderzeit - Die Schwestern vom Waldfriede</w:t>
      </w:r>
      <w:r>
        <w:rPr>
          <w:rFonts w:ascii="Atkinson Hyperlegible" w:hAnsi="Atkinson Hyperlegible"/>
        </w:rPr>
        <w:br/>
        <w:t>Berlin-Zehlendorf, 1948: Als Hilfsgü</w:t>
      </w:r>
      <w:r>
        <w:rPr>
          <w:rFonts w:ascii="Atkinson Hyperlegible" w:hAnsi="Atkinson Hyperlegible"/>
        </w:rPr>
        <w:t>ter aus einem Rosinenbomber vom Himmel fallen, atmet die Belegschaft des Waldfriede-Krankenhauses erleichtert auf, denn die Not im blockierten West-Berlin und in der Klinik ist groß. Auch die junge Hebammenschülerin Christina leistet tapfer ihren Dienst zu</w:t>
      </w:r>
      <w:r>
        <w:rPr>
          <w:rFonts w:ascii="Atkinson Hyperlegible" w:hAnsi="Atkinson Hyperlegible"/>
        </w:rPr>
        <w:t>m Wohl ihrer kleinen Patienten. Ihre Arbeit auf der Kinderstation erfüllt sie mit tiefem Stolz und vermag den Schmerz über ihren im Krieg gefallenen Vater und Bruder zu lindern. Als sie sich Hals über Kopf in den Mechaniker Peter verliebt, schöpft Christin</w:t>
      </w:r>
      <w:r>
        <w:rPr>
          <w:rFonts w:ascii="Atkinson Hyperlegible" w:hAnsi="Atkinson Hyperlegible"/>
        </w:rPr>
        <w:t>a zum ersten Mal Hoffnung auf eine glücklichere Zukunft - bis Peter ihr einen waghalsigen Plan verkündet, der ihn das Leben kosten kann. Und er ist nicht der Einzige, um dessen Wohl Christina fürchten muss ...</w:t>
      </w:r>
      <w:r>
        <w:rPr>
          <w:rFonts w:ascii="Atkinson Hyperlegible" w:hAnsi="Atkinson Hyperlegible"/>
        </w:rPr>
        <w:br/>
      </w:r>
      <w:r>
        <w:rPr>
          <w:rFonts w:ascii="Atkinson Hyperlegible" w:hAnsi="Atkinson Hyperlegible"/>
        </w:rPr>
        <w:lastRenderedPageBreak/>
        <w:t>Gelesen von Beate Himmelstoß</w:t>
      </w:r>
      <w:r>
        <w:rPr>
          <w:rFonts w:ascii="Atkinson Hyperlegible" w:hAnsi="Atkinson Hyperlegible"/>
        </w:rPr>
        <w:br/>
        <w:t>1 CD. 1106 Minute</w:t>
      </w:r>
      <w:r>
        <w:rPr>
          <w:rFonts w:ascii="Atkinson Hyperlegible" w:hAnsi="Atkinson Hyperlegible"/>
        </w:rPr>
        <w:t>n</w:t>
      </w:r>
      <w:r w:rsidR="000D659B">
        <w:rPr>
          <w:rFonts w:ascii="Atkinson Hyperlegible" w:hAnsi="Atkinson Hyperlegible"/>
        </w:rPr>
        <w:t xml:space="preserve"> Titelnummer 83384</w:t>
      </w:r>
    </w:p>
    <w:p w:rsidR="00000000" w:rsidRDefault="001362E6">
      <w:pPr>
        <w:pStyle w:val="StandardWeb"/>
        <w:rPr>
          <w:rFonts w:ascii="Atkinson Hyperlegible" w:hAnsi="Atkinson Hyperlegible"/>
        </w:rPr>
      </w:pPr>
      <w:r>
        <w:rPr>
          <w:rFonts w:ascii="Atkinson Hyperlegible" w:hAnsi="Atkinson Hyperlegible"/>
        </w:rPr>
        <w:t xml:space="preserve">Ende Familie Nummer 917 </w:t>
      </w:r>
    </w:p>
    <w:p w:rsidR="00000000" w:rsidRDefault="004C0B9C">
      <w:pPr>
        <w:pStyle w:val="StandardWeb"/>
        <w:rPr>
          <w:rFonts w:ascii="Atkinson Hyperlegible" w:hAnsi="Atkinson Hyperlegible"/>
        </w:rPr>
      </w:pPr>
      <w:r>
        <w:rPr>
          <w:rFonts w:ascii="Atkinson Hyperlegible" w:hAnsi="Atkinson Hyperlegible"/>
        </w:rPr>
        <w:t xml:space="preserve">Sachgebiet: </w:t>
      </w:r>
      <w:r w:rsidR="001362E6">
        <w:rPr>
          <w:rFonts w:ascii="Atkinson Hyperlegible" w:hAnsi="Atkinson Hyperlegible"/>
        </w:rPr>
        <w:t xml:space="preserve">F </w:t>
      </w:r>
      <w:proofErr w:type="spellStart"/>
      <w:r w:rsidR="001362E6">
        <w:rPr>
          <w:rFonts w:ascii="Atkinson Hyperlegible" w:hAnsi="Atkinson Hyperlegible"/>
        </w:rPr>
        <w:t>Dahinden</w:t>
      </w:r>
      <w:proofErr w:type="spellEnd"/>
      <w:r w:rsidR="001362E6">
        <w:rPr>
          <w:rFonts w:ascii="Atkinson Hyperlegible" w:hAnsi="Atkinson Hyperlegible"/>
        </w:rPr>
        <w:t>, Claudia</w:t>
      </w:r>
      <w:r w:rsidR="001362E6">
        <w:rPr>
          <w:rFonts w:ascii="Atkinson Hyperlegible" w:hAnsi="Atkinson Hyperlegible"/>
        </w:rPr>
        <w:br/>
        <w:t xml:space="preserve">Die Uhrmacherin - Schicksalsstunden </w:t>
      </w:r>
      <w:r w:rsidR="001362E6">
        <w:rPr>
          <w:rFonts w:ascii="Atkinson Hyperlegible" w:hAnsi="Atkinson Hyperlegible"/>
        </w:rPr>
        <w:br/>
      </w:r>
      <w:r w:rsidR="001362E6">
        <w:rPr>
          <w:rFonts w:ascii="Atkinson Hyperlegible" w:hAnsi="Atkinson Hyperlegible"/>
        </w:rPr>
        <w:t xml:space="preserve">Grenchen, 1874. Die </w:t>
      </w:r>
      <w:proofErr w:type="spellStart"/>
      <w:r w:rsidR="001362E6">
        <w:rPr>
          <w:rFonts w:ascii="Atkinson Hyperlegible" w:hAnsi="Atkinson Hyperlegible"/>
        </w:rPr>
        <w:t>Luzernerin</w:t>
      </w:r>
      <w:proofErr w:type="spellEnd"/>
      <w:r w:rsidR="001362E6">
        <w:rPr>
          <w:rFonts w:ascii="Atkinson Hyperlegible" w:hAnsi="Atkinson Hyperlegible"/>
        </w:rPr>
        <w:t xml:space="preserve"> Sarah hat Fuß gefasst und widmet sich mit Leidenschaft ihrer Uhrmacherinnenlehre. Als sie das Angebot erhält, für einen Lehraufenthalt ins jurassische </w:t>
      </w:r>
      <w:proofErr w:type="spellStart"/>
      <w:r w:rsidR="001362E6">
        <w:rPr>
          <w:rFonts w:ascii="Atkinson Hyperlegible" w:hAnsi="Atkinson Hyperlegible"/>
        </w:rPr>
        <w:t>Bonfol</w:t>
      </w:r>
      <w:proofErr w:type="spellEnd"/>
      <w:r w:rsidR="001362E6">
        <w:rPr>
          <w:rFonts w:ascii="Atkinson Hyperlegible" w:hAnsi="Atkinson Hyperlegible"/>
        </w:rPr>
        <w:t xml:space="preserve"> zu reisen, ist sie Feuer und Flamme. Im Gegensatz zu ihrem Freund P</w:t>
      </w:r>
      <w:r w:rsidR="001362E6">
        <w:rPr>
          <w:rFonts w:ascii="Atkinson Hyperlegible" w:hAnsi="Atkinson Hyperlegible"/>
        </w:rPr>
        <w:t xml:space="preserve">aul. Übersteht ihre Liebe die Trennung? Gleichzeitig wird ein Schüler des Internats </w:t>
      </w:r>
      <w:proofErr w:type="spellStart"/>
      <w:r w:rsidR="001362E6">
        <w:rPr>
          <w:rFonts w:ascii="Atkinson Hyperlegible" w:hAnsi="Atkinson Hyperlegible"/>
        </w:rPr>
        <w:t>Breidenstein</w:t>
      </w:r>
      <w:proofErr w:type="spellEnd"/>
      <w:r w:rsidR="001362E6">
        <w:rPr>
          <w:rFonts w:ascii="Atkinson Hyperlegible" w:hAnsi="Atkinson Hyperlegible"/>
        </w:rPr>
        <w:t xml:space="preserve"> vermisst und kurz darauf tot aufgefunden. Sarah und ihre Freundinnen ermitteln.</w:t>
      </w:r>
      <w:r w:rsidR="001362E6">
        <w:rPr>
          <w:rFonts w:ascii="Atkinson Hyperlegible" w:hAnsi="Atkinson Hyperlegible"/>
        </w:rPr>
        <w:br/>
        <w:t xml:space="preserve">Gelesen von Matthias von </w:t>
      </w:r>
      <w:proofErr w:type="spellStart"/>
      <w:r w:rsidR="001362E6">
        <w:rPr>
          <w:rFonts w:ascii="Atkinson Hyperlegible" w:hAnsi="Atkinson Hyperlegible"/>
        </w:rPr>
        <w:t>Baussnern</w:t>
      </w:r>
      <w:proofErr w:type="spellEnd"/>
      <w:r w:rsidR="001362E6">
        <w:rPr>
          <w:rFonts w:ascii="Atkinson Hyperlegible" w:hAnsi="Atkinson Hyperlegible"/>
        </w:rPr>
        <w:br/>
        <w:t>Ort: München Verlag: Pinguin-Verlag Jahr: 20</w:t>
      </w:r>
      <w:r w:rsidR="001362E6">
        <w:rPr>
          <w:rFonts w:ascii="Atkinson Hyperlegible" w:hAnsi="Atkinson Hyperlegible"/>
        </w:rPr>
        <w:t>22</w:t>
      </w:r>
      <w:r w:rsidR="001362E6">
        <w:rPr>
          <w:rFonts w:ascii="Atkinson Hyperlegible" w:hAnsi="Atkinson Hyperlegible"/>
        </w:rPr>
        <w:br/>
        <w:t xml:space="preserve">1 CD. 864 Minuten Titelnummer: 83311 </w:t>
      </w:r>
    </w:p>
    <w:p w:rsidR="00000000" w:rsidRDefault="004C0B9C">
      <w:pPr>
        <w:pStyle w:val="StandardWeb"/>
        <w:rPr>
          <w:rFonts w:ascii="Atkinson Hyperlegible" w:hAnsi="Atkinson Hyperlegible"/>
        </w:rPr>
      </w:pPr>
      <w:r>
        <w:rPr>
          <w:rFonts w:ascii="Atkinson Hyperlegible" w:hAnsi="Atkinson Hyperlegible"/>
        </w:rPr>
        <w:t xml:space="preserve">Sachgebiet: </w:t>
      </w:r>
      <w:r w:rsidR="001362E6">
        <w:rPr>
          <w:rFonts w:ascii="Atkinson Hyperlegible" w:hAnsi="Atkinson Hyperlegible"/>
        </w:rPr>
        <w:t xml:space="preserve">F </w:t>
      </w:r>
      <w:proofErr w:type="spellStart"/>
      <w:r w:rsidR="001362E6">
        <w:rPr>
          <w:rFonts w:ascii="Atkinson Hyperlegible" w:hAnsi="Atkinson Hyperlegible"/>
        </w:rPr>
        <w:t>Dunscomb</w:t>
      </w:r>
      <w:proofErr w:type="spellEnd"/>
      <w:r w:rsidR="001362E6">
        <w:rPr>
          <w:rFonts w:ascii="Atkinson Hyperlegible" w:hAnsi="Atkinson Hyperlegible"/>
        </w:rPr>
        <w:t>, Charles</w:t>
      </w:r>
      <w:r w:rsidR="001362E6">
        <w:rPr>
          <w:rFonts w:ascii="Atkinson Hyperlegible" w:hAnsi="Atkinson Hyperlegible"/>
        </w:rPr>
        <w:br/>
        <w:t xml:space="preserve">Die Wandlung der Lavinia </w:t>
      </w:r>
      <w:r w:rsidR="001362E6">
        <w:rPr>
          <w:rFonts w:ascii="Atkinson Hyperlegible" w:hAnsi="Atkinson Hyperlegible"/>
        </w:rPr>
        <w:br/>
      </w:r>
      <w:proofErr w:type="spellStart"/>
      <w:r w:rsidR="001362E6">
        <w:rPr>
          <w:rFonts w:ascii="Atkinson Hyperlegible" w:hAnsi="Atkinson Hyperlegible"/>
        </w:rPr>
        <w:t>Lavinia</w:t>
      </w:r>
      <w:proofErr w:type="spellEnd"/>
      <w:r w:rsidR="001362E6">
        <w:rPr>
          <w:rFonts w:ascii="Atkinson Hyperlegible" w:hAnsi="Atkinson Hyperlegible"/>
        </w:rPr>
        <w:t>, eine Nichte des Pontius Pilatus, berichtet in Briefen über die Geschehnisse in Judäa um Jesu Verkündigung und Hinrichtung.</w:t>
      </w:r>
      <w:r w:rsidR="001362E6">
        <w:rPr>
          <w:rFonts w:ascii="Atkinson Hyperlegible" w:hAnsi="Atkinson Hyperlegible"/>
        </w:rPr>
        <w:br/>
        <w:t xml:space="preserve">Gelesen von Suzan </w:t>
      </w:r>
      <w:proofErr w:type="spellStart"/>
      <w:r w:rsidR="001362E6">
        <w:rPr>
          <w:rFonts w:ascii="Atkinson Hyperlegible" w:hAnsi="Atkinson Hyperlegible"/>
        </w:rPr>
        <w:t>Gusovius</w:t>
      </w:r>
      <w:proofErr w:type="spellEnd"/>
      <w:r w:rsidR="001362E6">
        <w:rPr>
          <w:rFonts w:ascii="Atkinson Hyperlegible" w:hAnsi="Atkinson Hyperlegible"/>
        </w:rPr>
        <w:br/>
        <w:t>Ort: Zürich Verlag: Verlag Die Arche Jahr: 1957</w:t>
      </w:r>
      <w:r w:rsidR="001362E6">
        <w:rPr>
          <w:rFonts w:ascii="Atkinson Hyperlegible" w:hAnsi="Atkinson Hyperlegible"/>
        </w:rPr>
        <w:br/>
        <w:t xml:space="preserve">1 CD. 388 Minuten Titelnummer: 83367 </w:t>
      </w:r>
    </w:p>
    <w:p w:rsidR="00000000" w:rsidRDefault="004C0B9C">
      <w:pPr>
        <w:pStyle w:val="StandardWeb"/>
        <w:rPr>
          <w:rFonts w:ascii="Atkinson Hyperlegible" w:hAnsi="Atkinson Hyperlegible"/>
        </w:rPr>
      </w:pPr>
      <w:r>
        <w:rPr>
          <w:rFonts w:ascii="Atkinson Hyperlegible" w:hAnsi="Atkinson Hyperlegible"/>
        </w:rPr>
        <w:t xml:space="preserve">Sachgebiet: </w:t>
      </w:r>
      <w:r w:rsidR="001362E6">
        <w:rPr>
          <w:rFonts w:ascii="Atkinson Hyperlegible" w:hAnsi="Atkinson Hyperlegible"/>
        </w:rPr>
        <w:t>F Edelbauer, Raphaela</w:t>
      </w:r>
      <w:r w:rsidR="001362E6">
        <w:rPr>
          <w:rFonts w:ascii="Atkinson Hyperlegible" w:hAnsi="Atkinson Hyperlegible"/>
        </w:rPr>
        <w:br/>
        <w:t xml:space="preserve">Die Inkommensurablen Roman </w:t>
      </w:r>
      <w:r w:rsidR="001362E6">
        <w:rPr>
          <w:rFonts w:ascii="Atkinson Hyperlegible" w:hAnsi="Atkinson Hyperlegible"/>
        </w:rPr>
        <w:br/>
        <w:t>Wien 1914: Das Zentrum der Österreichisch-Ungarischen Monarchie, steht Kopf. Noch sechsunddreißig Stunden, d</w:t>
      </w:r>
      <w:r w:rsidR="001362E6">
        <w:rPr>
          <w:rFonts w:ascii="Atkinson Hyperlegible" w:hAnsi="Atkinson Hyperlegible"/>
        </w:rPr>
        <w:t>ann läuft das deutsche Ultimatum ab. Die Stadt ist ein reißender Strom, in allen Straßen bricht sich die Kriegsbegeisterung der jungen Generation Bahn. Mitten in diesen Taumel gerät Hans, ein Pferdeknecht aus Tirol, der sich auf den Weg in die Metropole ge</w:t>
      </w:r>
      <w:r w:rsidR="001362E6">
        <w:rPr>
          <w:rFonts w:ascii="Atkinson Hyperlegible" w:hAnsi="Atkinson Hyperlegible"/>
        </w:rPr>
        <w:t xml:space="preserve">macht hat, um die Psychoanalytikerin Helene </w:t>
      </w:r>
      <w:proofErr w:type="spellStart"/>
      <w:r w:rsidR="001362E6">
        <w:rPr>
          <w:rFonts w:ascii="Atkinson Hyperlegible" w:hAnsi="Atkinson Hyperlegible"/>
        </w:rPr>
        <w:t>Cheresch</w:t>
      </w:r>
      <w:proofErr w:type="spellEnd"/>
      <w:r w:rsidR="001362E6">
        <w:rPr>
          <w:rFonts w:ascii="Atkinson Hyperlegible" w:hAnsi="Atkinson Hyperlegible"/>
        </w:rPr>
        <w:t xml:space="preserve"> aufzusuchen. Dort angekommen trifft er auf Adam, einen musisch begabten Adligen, und Klara, die als eine der ersten Frauen an der Universität Wien im Fach Mathematik promovieren wird. Gemeinsam verbringe</w:t>
      </w:r>
      <w:r w:rsidR="001362E6">
        <w:rPr>
          <w:rFonts w:ascii="Atkinson Hyperlegible" w:hAnsi="Atkinson Hyperlegible"/>
        </w:rPr>
        <w:t>n die drei jungen Menschen den letzten Abend vor der Mobilmachung - in einer Stadt, die sich ihrem Zugriff mehr und mehr zu entziehen droht.</w:t>
      </w:r>
      <w:r w:rsidR="001362E6">
        <w:rPr>
          <w:rFonts w:ascii="Atkinson Hyperlegible" w:hAnsi="Atkinson Hyperlegible"/>
        </w:rPr>
        <w:br/>
        <w:t xml:space="preserve">Gelesen von Anton </w:t>
      </w:r>
      <w:proofErr w:type="spellStart"/>
      <w:r w:rsidR="001362E6">
        <w:rPr>
          <w:rFonts w:ascii="Atkinson Hyperlegible" w:hAnsi="Atkinson Hyperlegible"/>
        </w:rPr>
        <w:t>Figl</w:t>
      </w:r>
      <w:proofErr w:type="spellEnd"/>
      <w:r w:rsidR="001362E6">
        <w:rPr>
          <w:rFonts w:ascii="Atkinson Hyperlegible" w:hAnsi="Atkinson Hyperlegible"/>
        </w:rPr>
        <w:br/>
        <w:t>Ort: Stuttgart Verlag: Klett-Cotta Jahr: 2023</w:t>
      </w:r>
      <w:r w:rsidR="001362E6">
        <w:rPr>
          <w:rFonts w:ascii="Atkinson Hyperlegible" w:hAnsi="Atkinson Hyperlegible"/>
        </w:rPr>
        <w:br/>
        <w:t xml:space="preserve">1 CD. 620 Minuten Titelnummer: 83409 </w:t>
      </w:r>
    </w:p>
    <w:p w:rsidR="00000000" w:rsidRDefault="001362E6">
      <w:pPr>
        <w:pStyle w:val="StandardWeb"/>
        <w:rPr>
          <w:rFonts w:ascii="Atkinson Hyperlegible" w:hAnsi="Atkinson Hyperlegible"/>
        </w:rPr>
      </w:pPr>
      <w:r>
        <w:rPr>
          <w:rFonts w:ascii="Atkinson Hyperlegible" w:hAnsi="Atkinson Hyperlegible"/>
        </w:rPr>
        <w:t xml:space="preserve">Familie </w:t>
      </w:r>
      <w:r>
        <w:rPr>
          <w:rFonts w:ascii="Atkinson Hyperlegible" w:hAnsi="Atkinson Hyperlegible"/>
        </w:rPr>
        <w:t xml:space="preserve">Nummer 100043 Hafenärztin </w:t>
      </w:r>
    </w:p>
    <w:p w:rsidR="00000000" w:rsidRDefault="001362E6">
      <w:pPr>
        <w:pStyle w:val="StandardWeb"/>
        <w:rPr>
          <w:rFonts w:ascii="Atkinson Hyperlegible" w:hAnsi="Atkinson Hyperlegible"/>
        </w:rPr>
      </w:pPr>
      <w:r>
        <w:rPr>
          <w:rFonts w:ascii="Atkinson Hyperlegible" w:hAnsi="Atkinson Hyperlegible"/>
        </w:rPr>
        <w:lastRenderedPageBreak/>
        <w:t>Folge-</w:t>
      </w:r>
      <w:proofErr w:type="spellStart"/>
      <w:r>
        <w:rPr>
          <w:rFonts w:ascii="Atkinson Hyperlegible" w:hAnsi="Atkinson Hyperlegible"/>
        </w:rPr>
        <w:t>Nr</w:t>
      </w:r>
      <w:proofErr w:type="spellEnd"/>
      <w:r>
        <w:rPr>
          <w:rFonts w:ascii="Atkinson Hyperlegible" w:hAnsi="Atkinson Hyperlegible"/>
        </w:rPr>
        <w:t>: 1 von 3</w:t>
      </w:r>
      <w:r>
        <w:rPr>
          <w:rFonts w:ascii="Atkinson Hyperlegible" w:hAnsi="Atkinson Hyperlegible"/>
        </w:rPr>
        <w:br/>
      </w:r>
      <w:r>
        <w:rPr>
          <w:rFonts w:ascii="Atkinson Hyperlegible" w:hAnsi="Atkinson Hyperlegible"/>
        </w:rPr>
        <w:t>Engel, Henrike</w:t>
      </w:r>
      <w:r>
        <w:rPr>
          <w:rFonts w:ascii="Atkinson Hyperlegible" w:hAnsi="Atkinson Hyperlegible"/>
        </w:rPr>
        <w:br/>
        <w:t>Die Hafenärztin - ein Leben für die Freiheit der Frauen.</w:t>
      </w:r>
      <w:r>
        <w:rPr>
          <w:rFonts w:ascii="Atkinson Hyperlegible" w:hAnsi="Atkinson Hyperlegible"/>
        </w:rPr>
        <w:br/>
        <w:t xml:space="preserve">Hamburger Hafen, 1910: Anne </w:t>
      </w:r>
      <w:proofErr w:type="spellStart"/>
      <w:r>
        <w:rPr>
          <w:rFonts w:ascii="Atkinson Hyperlegible" w:hAnsi="Atkinson Hyperlegible"/>
        </w:rPr>
        <w:t>Fitzpatrick</w:t>
      </w:r>
      <w:proofErr w:type="spellEnd"/>
      <w:r>
        <w:rPr>
          <w:rFonts w:ascii="Atkinson Hyperlegible" w:hAnsi="Atkinson Hyperlegible"/>
        </w:rPr>
        <w:t xml:space="preserve"> ist eine der ersten Ärztinnen Deutschlands und arbeitet im neuen Frauenhaus. Dort kümmert sie</w:t>
      </w:r>
      <w:r>
        <w:rPr>
          <w:rFonts w:ascii="Atkinson Hyperlegible" w:hAnsi="Atkinson Hyperlegible"/>
        </w:rPr>
        <w:t xml:space="preserve"> sich vor allem um Frauen, denen von ihren Männern großes Leid zugefügt wurde. Als die Pastorentochter Helene bei ihr auftaucht und mithelfen will, unterstützt Anne die junge Frau in ihrem Wunsch, etwas Sinnvolles zu tun. Da wird neben dem Frauenhaus im Wa</w:t>
      </w:r>
      <w:r>
        <w:rPr>
          <w:rFonts w:ascii="Atkinson Hyperlegible" w:hAnsi="Atkinson Hyperlegible"/>
        </w:rPr>
        <w:t>sser eine Leiche entdeckt. Anne ist schockiert.</w:t>
      </w:r>
      <w:r>
        <w:rPr>
          <w:rFonts w:ascii="Atkinson Hyperlegible" w:hAnsi="Atkinson Hyperlegible"/>
        </w:rPr>
        <w:br/>
        <w:t xml:space="preserve">Gelesen von Verena </w:t>
      </w:r>
      <w:proofErr w:type="spellStart"/>
      <w:r>
        <w:rPr>
          <w:rFonts w:ascii="Atkinson Hyperlegible" w:hAnsi="Atkinson Hyperlegible"/>
        </w:rPr>
        <w:t>Wolfien</w:t>
      </w:r>
      <w:proofErr w:type="spellEnd"/>
      <w:r>
        <w:rPr>
          <w:rFonts w:ascii="Atkinson Hyperlegible" w:hAnsi="Atkinson Hyperlegible"/>
        </w:rPr>
        <w:br/>
        <w:t>1 CD. 810 Minuten</w:t>
      </w:r>
      <w:r w:rsidR="000D659B">
        <w:rPr>
          <w:rFonts w:ascii="Atkinson Hyperlegible" w:hAnsi="Atkinson Hyperlegible"/>
        </w:rPr>
        <w:t xml:space="preserve"> Titelnummer 34882</w:t>
      </w:r>
    </w:p>
    <w:p w:rsidR="00000000" w:rsidRDefault="000D659B">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2 von 3</w:t>
      </w:r>
      <w:r>
        <w:rPr>
          <w:rFonts w:ascii="Atkinson Hyperlegible" w:hAnsi="Atkinson Hyperlegible"/>
        </w:rPr>
        <w:br/>
      </w:r>
      <w:r w:rsidR="001362E6">
        <w:rPr>
          <w:rFonts w:ascii="Atkinson Hyperlegible" w:hAnsi="Atkinson Hyperlegible"/>
        </w:rPr>
        <w:t>Engel, Henrike</w:t>
      </w:r>
      <w:r w:rsidR="001362E6">
        <w:rPr>
          <w:rFonts w:ascii="Atkinson Hyperlegible" w:hAnsi="Atkinson Hyperlegible"/>
        </w:rPr>
        <w:br/>
        <w:t>Die Hafenärztin - ein Leben für das Glück der Kinder.</w:t>
      </w:r>
      <w:r w:rsidR="001362E6">
        <w:rPr>
          <w:rFonts w:ascii="Atkinson Hyperlegible" w:hAnsi="Atkinson Hyperlegible"/>
        </w:rPr>
        <w:br/>
        <w:t xml:space="preserve">Hamburg, 1913: In Deutschlands größtem Auswandererhafen kümmern sich </w:t>
      </w:r>
      <w:r w:rsidR="001362E6">
        <w:rPr>
          <w:rFonts w:ascii="Atkinson Hyperlegible" w:hAnsi="Atkinson Hyperlegible"/>
        </w:rPr>
        <w:t xml:space="preserve">die Ärztin Anne </w:t>
      </w:r>
      <w:proofErr w:type="spellStart"/>
      <w:r w:rsidR="001362E6">
        <w:rPr>
          <w:rFonts w:ascii="Atkinson Hyperlegible" w:hAnsi="Atkinson Hyperlegible"/>
        </w:rPr>
        <w:t>Fitzpatrick</w:t>
      </w:r>
      <w:proofErr w:type="spellEnd"/>
      <w:r w:rsidR="001362E6">
        <w:rPr>
          <w:rFonts w:ascii="Atkinson Hyperlegible" w:hAnsi="Atkinson Hyperlegible"/>
        </w:rPr>
        <w:t xml:space="preserve"> und die angehende Pädagogin Helene Curtius um Familien aus schwierigen Verhältnissen. Anne und Helene sorgen sich vor allem um die Kinder, von denen viele traumatische Erfahrungen gemacht haben. Plötzlich häufen sich unter den Ä</w:t>
      </w:r>
      <w:r w:rsidR="001362E6">
        <w:rPr>
          <w:rFonts w:ascii="Atkinson Hyperlegible" w:hAnsi="Atkinson Hyperlegible"/>
        </w:rPr>
        <w:t xml:space="preserve">rmsten unerklärliche Todesfälle. Kommissar Berthold Rheydt sieht sich die Sache genauer an und stellt fest: Die Opfer wurden vergiftet. </w:t>
      </w:r>
      <w:r w:rsidR="001362E6">
        <w:rPr>
          <w:rFonts w:ascii="Atkinson Hyperlegible" w:hAnsi="Atkinson Hyperlegible"/>
        </w:rPr>
        <w:br/>
        <w:t xml:space="preserve">Gelesen von Verena </w:t>
      </w:r>
      <w:proofErr w:type="spellStart"/>
      <w:r w:rsidR="001362E6">
        <w:rPr>
          <w:rFonts w:ascii="Atkinson Hyperlegible" w:hAnsi="Atkinson Hyperlegible"/>
        </w:rPr>
        <w:t>Wolfien</w:t>
      </w:r>
      <w:proofErr w:type="spellEnd"/>
      <w:r w:rsidR="001362E6">
        <w:rPr>
          <w:rFonts w:ascii="Atkinson Hyperlegible" w:hAnsi="Atkinson Hyperlegible"/>
        </w:rPr>
        <w:br/>
        <w:t>1 CD. 930 Minuten</w:t>
      </w:r>
      <w:r>
        <w:rPr>
          <w:rFonts w:ascii="Atkinson Hyperlegible" w:hAnsi="Atkinson Hyperlegible"/>
        </w:rPr>
        <w:t xml:space="preserve"> Titelnummer 34883</w:t>
      </w:r>
    </w:p>
    <w:p w:rsidR="00000000" w:rsidRDefault="001362E6">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3 von 3</w:t>
      </w:r>
      <w:r>
        <w:rPr>
          <w:rFonts w:ascii="Atkinson Hyperlegible" w:hAnsi="Atkinson Hyperlegible"/>
        </w:rPr>
        <w:br/>
      </w:r>
      <w:r>
        <w:rPr>
          <w:rFonts w:ascii="Atkinson Hyperlegible" w:hAnsi="Atkinson Hyperlegible"/>
        </w:rPr>
        <w:t>Engel, Henrike</w:t>
      </w:r>
      <w:r>
        <w:rPr>
          <w:rFonts w:ascii="Atkinson Hyperlegible" w:hAnsi="Atkinson Hyperlegible"/>
        </w:rPr>
        <w:br/>
        <w:t>Die Hafenärztin - ein Leben für da</w:t>
      </w:r>
      <w:r>
        <w:rPr>
          <w:rFonts w:ascii="Atkinson Hyperlegible" w:hAnsi="Atkinson Hyperlegible"/>
        </w:rPr>
        <w:t>s Recht auf Liebe.</w:t>
      </w:r>
      <w:r>
        <w:rPr>
          <w:rFonts w:ascii="Atkinson Hyperlegible" w:hAnsi="Atkinson Hyperlegible"/>
        </w:rPr>
        <w:br/>
        <w:t xml:space="preserve">Hamburger Hafen, 1911: Anne </w:t>
      </w:r>
      <w:proofErr w:type="spellStart"/>
      <w:r>
        <w:rPr>
          <w:rFonts w:ascii="Atkinson Hyperlegible" w:hAnsi="Atkinson Hyperlegible"/>
        </w:rPr>
        <w:t>Fitzpatrick</w:t>
      </w:r>
      <w:proofErr w:type="spellEnd"/>
      <w:r>
        <w:rPr>
          <w:rFonts w:ascii="Atkinson Hyperlegible" w:hAnsi="Atkinson Hyperlegible"/>
        </w:rPr>
        <w:t xml:space="preserve"> behandelt in ihrer Arztpraxis am Hafen immer häufiger chinesische Frauen, die in den Kolonien als Arbeitskräfte angeworben wurden. Als eine der Frauen vor Annes Augen stirbt, schwört die Hafenärzti</w:t>
      </w:r>
      <w:r>
        <w:rPr>
          <w:rFonts w:ascii="Atkinson Hyperlegible" w:hAnsi="Atkinson Hyperlegible"/>
        </w:rPr>
        <w:t>n, die Verantwortlichen zu finden. Zusammen mit Kommissar Berthold Rheydt fängt sie an, im Chinesenviertel auf Sankt Pauli nachzuforschen. Der Kommissar glaubt, die mörderische Handschrift eines Erzfeindes zu erkennen. Sein Herz jedoch ist nicht ganz bei d</w:t>
      </w:r>
      <w:r>
        <w:rPr>
          <w:rFonts w:ascii="Atkinson Hyperlegible" w:hAnsi="Atkinson Hyperlegible"/>
        </w:rPr>
        <w:t>er Sache – er hat Helene Curtius seine Liebe erklärt.</w:t>
      </w:r>
      <w:r>
        <w:rPr>
          <w:rFonts w:ascii="Atkinson Hyperlegible" w:hAnsi="Atkinson Hyperlegible"/>
        </w:rPr>
        <w:br/>
        <w:t xml:space="preserve">Gelesen von Verena </w:t>
      </w:r>
      <w:proofErr w:type="spellStart"/>
      <w:r>
        <w:rPr>
          <w:rFonts w:ascii="Atkinson Hyperlegible" w:hAnsi="Atkinson Hyperlegible"/>
        </w:rPr>
        <w:t>Wolfien</w:t>
      </w:r>
      <w:proofErr w:type="spellEnd"/>
      <w:r>
        <w:rPr>
          <w:rFonts w:ascii="Atkinson Hyperlegible" w:hAnsi="Atkinson Hyperlegible"/>
        </w:rPr>
        <w:br/>
        <w:t>1 CD. 880 Minuten</w:t>
      </w:r>
      <w:r w:rsidR="000D659B">
        <w:rPr>
          <w:rFonts w:ascii="Atkinson Hyperlegible" w:hAnsi="Atkinson Hyperlegible"/>
        </w:rPr>
        <w:t xml:space="preserve"> Titelnummer 34884</w:t>
      </w:r>
    </w:p>
    <w:p w:rsidR="00000000" w:rsidRDefault="001362E6">
      <w:pPr>
        <w:pStyle w:val="StandardWeb"/>
        <w:rPr>
          <w:rFonts w:ascii="Atkinson Hyperlegible" w:hAnsi="Atkinson Hyperlegible"/>
        </w:rPr>
      </w:pPr>
      <w:r>
        <w:rPr>
          <w:rFonts w:ascii="Atkinson Hyperlegible" w:hAnsi="Atkinson Hyperlegible"/>
        </w:rPr>
        <w:t xml:space="preserve">Ende Familie Nummer 100043 </w:t>
      </w:r>
    </w:p>
    <w:p w:rsidR="00000000" w:rsidRDefault="001362E6">
      <w:pPr>
        <w:pStyle w:val="StandardWeb"/>
        <w:rPr>
          <w:rFonts w:ascii="Atkinson Hyperlegible" w:hAnsi="Atkinson Hyperlegible"/>
        </w:rPr>
      </w:pPr>
      <w:r>
        <w:rPr>
          <w:rFonts w:ascii="Atkinson Hyperlegible" w:hAnsi="Atkinson Hyperlegible"/>
        </w:rPr>
        <w:t xml:space="preserve">Familie Nummer 100042 Jungfernstieg-Saga </w:t>
      </w:r>
    </w:p>
    <w:p w:rsidR="000D659B" w:rsidRDefault="000D659B">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1 von 3</w:t>
      </w:r>
      <w:r>
        <w:rPr>
          <w:rFonts w:ascii="Atkinson Hyperlegible" w:hAnsi="Atkinson Hyperlegible"/>
        </w:rPr>
        <w:br/>
      </w:r>
      <w:proofErr w:type="spellStart"/>
      <w:r w:rsidR="001362E6">
        <w:rPr>
          <w:rFonts w:ascii="Atkinson Hyperlegible" w:hAnsi="Atkinson Hyperlegible"/>
        </w:rPr>
        <w:t>Johannson</w:t>
      </w:r>
      <w:proofErr w:type="spellEnd"/>
      <w:r w:rsidR="001362E6">
        <w:rPr>
          <w:rFonts w:ascii="Atkinson Hyperlegible" w:hAnsi="Atkinson Hyperlegible"/>
        </w:rPr>
        <w:t>, Lena</w:t>
      </w:r>
      <w:r w:rsidR="001362E6">
        <w:rPr>
          <w:rFonts w:ascii="Atkinson Hyperlegible" w:hAnsi="Atkinson Hyperlegible"/>
        </w:rPr>
        <w:br/>
      </w:r>
      <w:r w:rsidR="001362E6">
        <w:rPr>
          <w:rFonts w:ascii="Atkinson Hyperlegible" w:hAnsi="Atkinson Hyperlegible"/>
        </w:rPr>
        <w:lastRenderedPageBreak/>
        <w:t>Die Frauen vom Jungfernstieg - Gerdas Entschei</w:t>
      </w:r>
      <w:r w:rsidR="001362E6">
        <w:rPr>
          <w:rFonts w:ascii="Atkinson Hyperlegible" w:hAnsi="Atkinson Hyperlegible"/>
        </w:rPr>
        <w:t>dung 1</w:t>
      </w:r>
      <w:r w:rsidR="001362E6">
        <w:rPr>
          <w:rFonts w:ascii="Atkinson Hyperlegible" w:hAnsi="Atkinson Hyperlegible"/>
        </w:rPr>
        <w:br/>
        <w:t>Hamburg, 1889: Gerda ist fasziniert von Oscar, einem erfolgreichen Apotheker voller Tatendrang. Die beiden wollen sich etwas aufbauen. Oscar kauft das Labor eines gewissen Paul Carl Beiersdorf in Altona und beginnt mit der Entwicklung neuartiger Pro</w:t>
      </w:r>
      <w:r w:rsidR="001362E6">
        <w:rPr>
          <w:rFonts w:ascii="Atkinson Hyperlegible" w:hAnsi="Atkinson Hyperlegible"/>
        </w:rPr>
        <w:t>dukte. Doch so erfolgreich er auch ist, die Hanseaten meiden ihn wegen seiner modernen Ansichten - und weil er Jude ist. Um sein Ansehen zu retten, beginnt die kunstinteressierte Gerda in ihrer Villa Salonabende zu veranstalten und einflussreiche Gäste ein</w:t>
      </w:r>
      <w:r w:rsidR="001362E6">
        <w:rPr>
          <w:rFonts w:ascii="Atkinson Hyperlegible" w:hAnsi="Atkinson Hyperlegible"/>
        </w:rPr>
        <w:t>zuladen. Wird es ihr gelingen, sich gegen ihre Widersacher zu behaupten und Oscars neueste Kreation zu retten?</w:t>
      </w:r>
      <w:r w:rsidR="001362E6">
        <w:rPr>
          <w:rFonts w:ascii="Atkinson Hyperlegible" w:hAnsi="Atkinson Hyperlegible"/>
        </w:rPr>
        <w:br/>
        <w:t xml:space="preserve">Gelesen von Julia von </w:t>
      </w:r>
      <w:proofErr w:type="spellStart"/>
      <w:r w:rsidR="001362E6">
        <w:rPr>
          <w:rFonts w:ascii="Atkinson Hyperlegible" w:hAnsi="Atkinson Hyperlegible"/>
        </w:rPr>
        <w:t>Tettenborn</w:t>
      </w:r>
      <w:proofErr w:type="spellEnd"/>
      <w:r w:rsidR="001362E6">
        <w:rPr>
          <w:rFonts w:ascii="Atkinson Hyperlegible" w:hAnsi="Atkinson Hyperlegible"/>
        </w:rPr>
        <w:br/>
        <w:t>1 CD. 770 Minuten</w:t>
      </w:r>
      <w:r>
        <w:rPr>
          <w:rFonts w:ascii="Atkinson Hyperlegible" w:hAnsi="Atkinson Hyperlegible"/>
        </w:rPr>
        <w:t xml:space="preserve"> Titelnummer 35006</w:t>
      </w:r>
    </w:p>
    <w:p w:rsidR="00000000" w:rsidRDefault="001362E6">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2 von 3</w:t>
      </w:r>
      <w:r>
        <w:rPr>
          <w:rFonts w:ascii="Atkinson Hyperlegible" w:hAnsi="Atkinson Hyperlegible"/>
        </w:rPr>
        <w:br/>
      </w:r>
      <w:proofErr w:type="spellStart"/>
      <w:r>
        <w:rPr>
          <w:rFonts w:ascii="Atkinson Hyperlegible" w:hAnsi="Atkinson Hyperlegible"/>
        </w:rPr>
        <w:t>Johannson</w:t>
      </w:r>
      <w:proofErr w:type="spellEnd"/>
      <w:r>
        <w:rPr>
          <w:rFonts w:ascii="Atkinson Hyperlegible" w:hAnsi="Atkinson Hyperlegible"/>
        </w:rPr>
        <w:t>, Lena</w:t>
      </w:r>
      <w:r>
        <w:rPr>
          <w:rFonts w:ascii="Atkinson Hyperlegible" w:hAnsi="Atkinson Hyperlegible"/>
        </w:rPr>
        <w:br/>
        <w:t>Die Frauen vom Jungfernstieg - Antonias Hoffnung 2</w:t>
      </w:r>
      <w:r>
        <w:rPr>
          <w:rFonts w:ascii="Atkinson Hyperlegible" w:hAnsi="Atkinson Hyperlegible"/>
        </w:rPr>
        <w:br/>
        <w:t>Ha</w:t>
      </w:r>
      <w:r>
        <w:rPr>
          <w:rFonts w:ascii="Atkinson Hyperlegible" w:hAnsi="Atkinson Hyperlegible"/>
        </w:rPr>
        <w:t xml:space="preserve">mburg, 1903: Gerda und Oscar ist mit Leukoplast ein echter Bestseller gelungen. Während Oscar sein gemeinnütziges Engagement verstärkt und damit bei den Hamburger Kaufleuten aneckt, veranstaltet Gerda in ihrer Villa in Eimsbüttel erfolgreiche Kunstsalons. </w:t>
      </w:r>
      <w:r>
        <w:rPr>
          <w:rFonts w:ascii="Atkinson Hyperlegible" w:hAnsi="Atkinson Hyperlegible"/>
        </w:rPr>
        <w:t>Die Künstlerin Irma steht vor ihrem internationalen Durchbruch, und Antonia hat ihr Glück in der Liebe gefunden. Doch dann soll sie sich nach einem Schicksalsschlag plötzlich um die kleine Tochter ihrer Freundin kümmern. Sie ahnt nicht, welch schwieriger K</w:t>
      </w:r>
      <w:r>
        <w:rPr>
          <w:rFonts w:ascii="Atkinson Hyperlegible" w:hAnsi="Atkinson Hyperlegible"/>
        </w:rPr>
        <w:t>ampf um das Kind ihr bevorsteht. Zugleich unterstützen die drei Frauen Oscar bei der Entwicklung einer neuartigen Creme, die die Welt der Kosmetik revolutionieren soll - denn auch die Konkurrenz ist dieser Idee auf der Spur.</w:t>
      </w:r>
      <w:r>
        <w:rPr>
          <w:rFonts w:ascii="Atkinson Hyperlegible" w:hAnsi="Atkinson Hyperlegible"/>
        </w:rPr>
        <w:br/>
        <w:t xml:space="preserve">Gelesen von Julia von </w:t>
      </w:r>
      <w:proofErr w:type="spellStart"/>
      <w:r>
        <w:rPr>
          <w:rFonts w:ascii="Atkinson Hyperlegible" w:hAnsi="Atkinson Hyperlegible"/>
        </w:rPr>
        <w:t>Tettenbor</w:t>
      </w:r>
      <w:r>
        <w:rPr>
          <w:rFonts w:ascii="Atkinson Hyperlegible" w:hAnsi="Atkinson Hyperlegible"/>
        </w:rPr>
        <w:t>n</w:t>
      </w:r>
      <w:proofErr w:type="spellEnd"/>
      <w:r>
        <w:rPr>
          <w:rFonts w:ascii="Atkinson Hyperlegible" w:hAnsi="Atkinson Hyperlegible"/>
        </w:rPr>
        <w:br/>
        <w:t>1 CD. 820 Minuten</w:t>
      </w:r>
      <w:r w:rsidR="000D659B">
        <w:rPr>
          <w:rFonts w:ascii="Atkinson Hyperlegible" w:hAnsi="Atkinson Hyperlegible"/>
        </w:rPr>
        <w:t xml:space="preserve"> </w:t>
      </w:r>
      <w:r w:rsidR="000D659B">
        <w:rPr>
          <w:rFonts w:ascii="Atkinson Hyperlegible" w:hAnsi="Atkinson Hyperlegible"/>
        </w:rPr>
        <w:t>Titelnummer</w:t>
      </w:r>
      <w:r w:rsidR="000D659B">
        <w:rPr>
          <w:rFonts w:ascii="Atkinson Hyperlegible" w:hAnsi="Atkinson Hyperlegible"/>
        </w:rPr>
        <w:t>35007</w:t>
      </w:r>
    </w:p>
    <w:p w:rsidR="00000000" w:rsidRDefault="001362E6">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3 von 3</w:t>
      </w:r>
      <w:r>
        <w:rPr>
          <w:rFonts w:ascii="Atkinson Hyperlegible" w:hAnsi="Atkinson Hyperlegible"/>
        </w:rPr>
        <w:br/>
      </w:r>
      <w:proofErr w:type="spellStart"/>
      <w:r>
        <w:rPr>
          <w:rFonts w:ascii="Atkinson Hyperlegible" w:hAnsi="Atkinson Hyperlegible"/>
        </w:rPr>
        <w:t>Johannson</w:t>
      </w:r>
      <w:proofErr w:type="spellEnd"/>
      <w:r>
        <w:rPr>
          <w:rFonts w:ascii="Atkinson Hyperlegible" w:hAnsi="Atkinson Hyperlegible"/>
        </w:rPr>
        <w:t>, Lena</w:t>
      </w:r>
      <w:r>
        <w:rPr>
          <w:rFonts w:ascii="Atkinson Hyperlegible" w:hAnsi="Atkinson Hyperlegible"/>
        </w:rPr>
        <w:br/>
        <w:t>Die Frauen vom Jungfernstieg - Irmas Geheimnis 3</w:t>
      </w:r>
      <w:r>
        <w:rPr>
          <w:rFonts w:ascii="Atkinson Hyperlegible" w:hAnsi="Atkinson Hyperlegible"/>
        </w:rPr>
        <w:br/>
        <w:t>Hamburg, 1907. Oscar und Gerda sind glücklich, sie bereisen die Welt, sammeln Kunst und veranstalten große Salons in ihrer neuen Villa an der Alst</w:t>
      </w:r>
      <w:r>
        <w:rPr>
          <w:rFonts w:ascii="Atkinson Hyperlegible" w:hAnsi="Atkinson Hyperlegible"/>
        </w:rPr>
        <w:t xml:space="preserve">er. Ihr Unternehmen floriert, die Zahl der Mitarbeiter hat sich vervielfacht, und das Paar ist zuversichtlich, schon bald mit ihrer Nivea-Creme, einer Sensation in der Hautpflege, den Markt erobern zu können. Irma soll für das Unternehmen einen der ersten </w:t>
      </w:r>
      <w:r>
        <w:rPr>
          <w:rFonts w:ascii="Atkinson Hyperlegible" w:hAnsi="Atkinson Hyperlegible"/>
        </w:rPr>
        <w:t>Werbefilme zeichnen - eine revolutionäre Idee. Doch dann wird Irma in einen Skandal verwickelt, der höhere Wellen schlägt, als sie je hätte annehmen können. Der Konzern gerät in eine Krise, die Irma und ihre Freundinnen mit sich zu reißen droht.</w:t>
      </w:r>
      <w:r>
        <w:rPr>
          <w:rFonts w:ascii="Atkinson Hyperlegible" w:hAnsi="Atkinson Hyperlegible"/>
        </w:rPr>
        <w:br/>
        <w:t>Gelesen vo</w:t>
      </w:r>
      <w:r>
        <w:rPr>
          <w:rFonts w:ascii="Atkinson Hyperlegible" w:hAnsi="Atkinson Hyperlegible"/>
        </w:rPr>
        <w:t xml:space="preserve">n Julia von </w:t>
      </w:r>
      <w:proofErr w:type="spellStart"/>
      <w:r>
        <w:rPr>
          <w:rFonts w:ascii="Atkinson Hyperlegible" w:hAnsi="Atkinson Hyperlegible"/>
        </w:rPr>
        <w:t>Tettenborn</w:t>
      </w:r>
      <w:proofErr w:type="spellEnd"/>
      <w:r>
        <w:rPr>
          <w:rFonts w:ascii="Atkinson Hyperlegible" w:hAnsi="Atkinson Hyperlegible"/>
        </w:rPr>
        <w:br/>
        <w:t>1 CD. 835 Minuten</w:t>
      </w:r>
      <w:r w:rsidR="000D659B">
        <w:rPr>
          <w:rFonts w:ascii="Atkinson Hyperlegible" w:hAnsi="Atkinson Hyperlegible"/>
        </w:rPr>
        <w:t xml:space="preserve"> </w:t>
      </w:r>
      <w:r w:rsidR="000D659B">
        <w:rPr>
          <w:rFonts w:ascii="Atkinson Hyperlegible" w:hAnsi="Atkinson Hyperlegible"/>
        </w:rPr>
        <w:t>Titelnummer</w:t>
      </w:r>
      <w:r w:rsidR="000D659B">
        <w:rPr>
          <w:rFonts w:ascii="Atkinson Hyperlegible" w:hAnsi="Atkinson Hyperlegible"/>
        </w:rPr>
        <w:t xml:space="preserve"> 35008</w:t>
      </w:r>
    </w:p>
    <w:p w:rsidR="00000000" w:rsidRDefault="001362E6">
      <w:pPr>
        <w:pStyle w:val="StandardWeb"/>
        <w:rPr>
          <w:rFonts w:ascii="Atkinson Hyperlegible" w:hAnsi="Atkinson Hyperlegible"/>
        </w:rPr>
      </w:pPr>
      <w:r>
        <w:rPr>
          <w:rFonts w:ascii="Atkinson Hyperlegible" w:hAnsi="Atkinson Hyperlegible"/>
        </w:rPr>
        <w:lastRenderedPageBreak/>
        <w:t xml:space="preserve">Ende Familie Nummer 100042 </w:t>
      </w:r>
    </w:p>
    <w:p w:rsidR="00000000" w:rsidRDefault="004C0B9C">
      <w:pPr>
        <w:pStyle w:val="StandardWeb"/>
        <w:rPr>
          <w:rFonts w:ascii="Atkinson Hyperlegible" w:hAnsi="Atkinson Hyperlegible"/>
        </w:rPr>
      </w:pPr>
      <w:r>
        <w:rPr>
          <w:rFonts w:ascii="Atkinson Hyperlegible" w:hAnsi="Atkinson Hyperlegible"/>
        </w:rPr>
        <w:t xml:space="preserve">Sachgebiet: </w:t>
      </w:r>
      <w:r w:rsidR="001362E6">
        <w:rPr>
          <w:rFonts w:ascii="Atkinson Hyperlegible" w:hAnsi="Atkinson Hyperlegible"/>
        </w:rPr>
        <w:t xml:space="preserve">F </w:t>
      </w:r>
      <w:proofErr w:type="spellStart"/>
      <w:r w:rsidR="001362E6">
        <w:rPr>
          <w:rFonts w:ascii="Atkinson Hyperlegible" w:hAnsi="Atkinson Hyperlegible"/>
        </w:rPr>
        <w:t>Kron</w:t>
      </w:r>
      <w:proofErr w:type="spellEnd"/>
      <w:r w:rsidR="001362E6">
        <w:rPr>
          <w:rFonts w:ascii="Atkinson Hyperlegible" w:hAnsi="Atkinson Hyperlegible"/>
        </w:rPr>
        <w:t>, Norbert</w:t>
      </w:r>
      <w:r w:rsidR="001362E6">
        <w:rPr>
          <w:rFonts w:ascii="Atkinson Hyperlegible" w:hAnsi="Atkinson Hyperlegible"/>
        </w:rPr>
        <w:br/>
        <w:t xml:space="preserve">Der Mann, der E.T.A. Hoffmann erfand Roman einer Freundschaft </w:t>
      </w:r>
      <w:r w:rsidR="001362E6">
        <w:rPr>
          <w:rFonts w:ascii="Atkinson Hyperlegible" w:hAnsi="Atkinson Hyperlegible"/>
        </w:rPr>
        <w:br/>
        <w:t>Das feuerwerkshafte Künstlerleben von E.T.A. Hoffmann und die Geschichte einer bewegenden Freund</w:t>
      </w:r>
      <w:r w:rsidR="001362E6">
        <w:rPr>
          <w:rFonts w:ascii="Atkinson Hyperlegible" w:hAnsi="Atkinson Hyperlegible"/>
        </w:rPr>
        <w:t xml:space="preserve">schaft! </w:t>
      </w:r>
      <w:proofErr w:type="gramStart"/>
      <w:r w:rsidR="001362E6">
        <w:rPr>
          <w:rFonts w:ascii="Atkinson Hyperlegible" w:hAnsi="Atkinson Hyperlegible"/>
        </w:rPr>
        <w:t>Es war Julius Eduard Hitzig, geboren als Isaac Elias Itzig, der Hoffmann von der Musik zur Literatur brachte, ihn in seinen wichtigsten Stunden unterstützte und sein Bild bis heute mit seiner Biographie prägt: von der Belagerung unter Napoleon über</w:t>
      </w:r>
      <w:r w:rsidR="001362E6">
        <w:rPr>
          <w:rFonts w:ascii="Atkinson Hyperlegible" w:hAnsi="Atkinson Hyperlegible"/>
        </w:rPr>
        <w:t xml:space="preserve"> die Gelage bei "Lutter und Wegner" bis zu Hoffmanns Todesstunde am Berliner Gendarmenmarkt ...</w:t>
      </w:r>
      <w:r w:rsidR="001362E6">
        <w:rPr>
          <w:rFonts w:ascii="Atkinson Hyperlegible" w:hAnsi="Atkinson Hyperlegible"/>
        </w:rPr>
        <w:br/>
        <w:t>Gelesen von Markus von Schwerin</w:t>
      </w:r>
      <w:r w:rsidR="001362E6">
        <w:rPr>
          <w:rFonts w:ascii="Atkinson Hyperlegible" w:hAnsi="Atkinson Hyperlegible"/>
        </w:rPr>
        <w:br/>
        <w:t xml:space="preserve">Ort: Berlin Verlag: </w:t>
      </w:r>
      <w:proofErr w:type="spellStart"/>
      <w:r w:rsidR="001362E6">
        <w:rPr>
          <w:rFonts w:ascii="Atkinson Hyperlegible" w:hAnsi="Atkinson Hyperlegible"/>
        </w:rPr>
        <w:t>AphorismA</w:t>
      </w:r>
      <w:proofErr w:type="spellEnd"/>
      <w:r w:rsidR="001362E6">
        <w:rPr>
          <w:rFonts w:ascii="Atkinson Hyperlegible" w:hAnsi="Atkinson Hyperlegible"/>
        </w:rPr>
        <w:t xml:space="preserve"> Verlag Jahr: 2022</w:t>
      </w:r>
      <w:r w:rsidR="001362E6">
        <w:rPr>
          <w:rFonts w:ascii="Atkinson Hyperlegible" w:hAnsi="Atkinson Hyperlegible"/>
        </w:rPr>
        <w:br/>
        <w:t>1 CD. 356 Minuten Titelnummer: 83337</w:t>
      </w:r>
      <w:proofErr w:type="gramEnd"/>
      <w:r w:rsidR="001362E6">
        <w:rPr>
          <w:rFonts w:ascii="Atkinson Hyperlegible" w:hAnsi="Atkinson Hyperlegible"/>
        </w:rPr>
        <w:t xml:space="preserve"> </w:t>
      </w:r>
    </w:p>
    <w:p w:rsidR="00000000" w:rsidRDefault="004C0B9C">
      <w:pPr>
        <w:pStyle w:val="StandardWeb"/>
        <w:rPr>
          <w:rFonts w:ascii="Atkinson Hyperlegible" w:hAnsi="Atkinson Hyperlegible"/>
        </w:rPr>
      </w:pPr>
      <w:r>
        <w:rPr>
          <w:rFonts w:ascii="Atkinson Hyperlegible" w:hAnsi="Atkinson Hyperlegible"/>
        </w:rPr>
        <w:t xml:space="preserve">Sachgebiet: </w:t>
      </w:r>
      <w:r w:rsidR="001362E6">
        <w:rPr>
          <w:rFonts w:ascii="Atkinson Hyperlegible" w:hAnsi="Atkinson Hyperlegible"/>
        </w:rPr>
        <w:t xml:space="preserve">F </w:t>
      </w:r>
      <w:proofErr w:type="spellStart"/>
      <w:r w:rsidR="001362E6">
        <w:rPr>
          <w:rFonts w:ascii="Atkinson Hyperlegible" w:hAnsi="Atkinson Hyperlegible"/>
        </w:rPr>
        <w:t>Lewinsky</w:t>
      </w:r>
      <w:proofErr w:type="spellEnd"/>
      <w:r w:rsidR="001362E6">
        <w:rPr>
          <w:rFonts w:ascii="Atkinson Hyperlegible" w:hAnsi="Atkinson Hyperlegible"/>
        </w:rPr>
        <w:t>, Charles</w:t>
      </w:r>
      <w:r w:rsidR="001362E6">
        <w:rPr>
          <w:rFonts w:ascii="Atkinson Hyperlegible" w:hAnsi="Atkinson Hyperlegible"/>
        </w:rPr>
        <w:br/>
        <w:t xml:space="preserve">Sein Sohn </w:t>
      </w:r>
      <w:r w:rsidR="001362E6">
        <w:rPr>
          <w:rFonts w:ascii="Atkinson Hyperlegible" w:hAnsi="Atkinson Hyperlegible"/>
        </w:rPr>
        <w:br/>
      </w:r>
      <w:r w:rsidR="001362E6">
        <w:rPr>
          <w:rFonts w:ascii="Atkinson Hyperlegible" w:hAnsi="Atkinson Hyperlegible"/>
        </w:rPr>
        <w:t xml:space="preserve">Louis </w:t>
      </w:r>
      <w:proofErr w:type="spellStart"/>
      <w:r w:rsidR="001362E6">
        <w:rPr>
          <w:rFonts w:ascii="Atkinson Hyperlegible" w:hAnsi="Atkinson Hyperlegible"/>
        </w:rPr>
        <w:t>Chabos</w:t>
      </w:r>
      <w:proofErr w:type="spellEnd"/>
      <w:r w:rsidR="001362E6">
        <w:rPr>
          <w:rFonts w:ascii="Atkinson Hyperlegible" w:hAnsi="Atkinson Hyperlegible"/>
        </w:rPr>
        <w:t xml:space="preserve"> wächst in einem Kinderheim in Mailand auf. Nachdem er in Napoleons Russlandfeldzug den Krieg kennengelernt hat, möchte er nur noch eins: endlich zu einem menschenwürdigen Leben finden und Teil einer Familie werden. In Graubünden erlangt er ein</w:t>
      </w:r>
      <w:r w:rsidR="001362E6">
        <w:rPr>
          <w:rFonts w:ascii="Atkinson Hyperlegible" w:hAnsi="Atkinson Hyperlegible"/>
        </w:rPr>
        <w:t xml:space="preserve"> kleines Stück des erhofften Glücks. Doch das verspielt er, als die Sehnsucht nach dem unbekannten Vater ihn nach Paris ruft und er zwischen Prunk und Schmutz seine Bestimmung sucht.</w:t>
      </w:r>
      <w:r w:rsidR="001362E6">
        <w:rPr>
          <w:rFonts w:ascii="Atkinson Hyperlegible" w:hAnsi="Atkinson Hyperlegible"/>
        </w:rPr>
        <w:br/>
        <w:t xml:space="preserve">Gelesen von Samuel </w:t>
      </w:r>
      <w:proofErr w:type="spellStart"/>
      <w:r w:rsidR="001362E6">
        <w:rPr>
          <w:rFonts w:ascii="Atkinson Hyperlegible" w:hAnsi="Atkinson Hyperlegible"/>
        </w:rPr>
        <w:t>Streiff</w:t>
      </w:r>
      <w:proofErr w:type="spellEnd"/>
      <w:r w:rsidR="001362E6">
        <w:rPr>
          <w:rFonts w:ascii="Atkinson Hyperlegible" w:hAnsi="Atkinson Hyperlegible"/>
        </w:rPr>
        <w:br/>
        <w:t>Ort: Zürich Verlag: Diogenes Jahr: 2022</w:t>
      </w:r>
      <w:r w:rsidR="001362E6">
        <w:rPr>
          <w:rFonts w:ascii="Atkinson Hyperlegible" w:hAnsi="Atkinson Hyperlegible"/>
        </w:rPr>
        <w:br/>
        <w:t xml:space="preserve">1 CD. </w:t>
      </w:r>
      <w:r w:rsidR="001362E6">
        <w:rPr>
          <w:rFonts w:ascii="Atkinson Hyperlegible" w:hAnsi="Atkinson Hyperlegible"/>
        </w:rPr>
        <w:t xml:space="preserve">520 Minuten Titelnummer: 83400 </w:t>
      </w:r>
    </w:p>
    <w:p w:rsidR="00000000" w:rsidRDefault="001362E6">
      <w:pPr>
        <w:pStyle w:val="StandardWeb"/>
        <w:rPr>
          <w:rFonts w:ascii="Atkinson Hyperlegible" w:hAnsi="Atkinson Hyperlegible"/>
        </w:rPr>
      </w:pPr>
      <w:r>
        <w:rPr>
          <w:rFonts w:ascii="Atkinson Hyperlegible" w:hAnsi="Atkinson Hyperlegible"/>
        </w:rPr>
        <w:t xml:space="preserve">Familie Nummer 1012 Südsee-Saga </w:t>
      </w:r>
    </w:p>
    <w:p w:rsidR="00000000" w:rsidRDefault="001362E6">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4 von 4</w:t>
      </w:r>
      <w:r>
        <w:rPr>
          <w:rFonts w:ascii="Atkinson Hyperlegible" w:hAnsi="Atkinson Hyperlegible"/>
        </w:rPr>
        <w:br/>
      </w:r>
      <w:r>
        <w:rPr>
          <w:rFonts w:ascii="Atkinson Hyperlegible" w:hAnsi="Atkinson Hyperlegible"/>
        </w:rPr>
        <w:t xml:space="preserve">Lorentz, </w:t>
      </w:r>
      <w:proofErr w:type="spellStart"/>
      <w:r>
        <w:rPr>
          <w:rFonts w:ascii="Atkinson Hyperlegible" w:hAnsi="Atkinson Hyperlegible"/>
        </w:rPr>
        <w:t>Iny</w:t>
      </w:r>
      <w:proofErr w:type="spellEnd"/>
      <w:r>
        <w:rPr>
          <w:rFonts w:ascii="Atkinson Hyperlegible" w:hAnsi="Atkinson Hyperlegible"/>
        </w:rPr>
        <w:br/>
        <w:t>Die Perlenprinzessin - Lucky Jim</w:t>
      </w:r>
      <w:r>
        <w:rPr>
          <w:rFonts w:ascii="Atkinson Hyperlegible" w:hAnsi="Atkinson Hyperlegible"/>
        </w:rPr>
        <w:br/>
        <w:t xml:space="preserve">Nach zahlreichen Abenteuern hat sich Ruth </w:t>
      </w:r>
      <w:proofErr w:type="spellStart"/>
      <w:r>
        <w:rPr>
          <w:rFonts w:ascii="Atkinson Hyperlegible" w:hAnsi="Atkinson Hyperlegible"/>
        </w:rPr>
        <w:t>Mensing</w:t>
      </w:r>
      <w:proofErr w:type="spellEnd"/>
      <w:r>
        <w:rPr>
          <w:rFonts w:ascii="Atkinson Hyperlegible" w:hAnsi="Atkinson Hyperlegible"/>
        </w:rPr>
        <w:t xml:space="preserve"> auf Tahiti ein kleines Handelsimperium geschaffen und in James </w:t>
      </w:r>
      <w:proofErr w:type="spellStart"/>
      <w:r>
        <w:rPr>
          <w:rFonts w:ascii="Atkinson Hyperlegible" w:hAnsi="Atkinson Hyperlegible"/>
        </w:rPr>
        <w:t>Hutton</w:t>
      </w:r>
      <w:proofErr w:type="spellEnd"/>
      <w:r>
        <w:rPr>
          <w:rFonts w:ascii="Atkinson Hyperlegible" w:hAnsi="Atkinson Hyperlegible"/>
        </w:rPr>
        <w:t xml:space="preserve"> d</w:t>
      </w:r>
      <w:r>
        <w:rPr>
          <w:rFonts w:ascii="Atkinson Hyperlegible" w:hAnsi="Atkinson Hyperlegible"/>
        </w:rPr>
        <w:t>en Mann ihres Herzens gefunden. Doch Ruths ungetrübtem Glück steht nach wie vor die Sorge um ihre Familie entgegen. Ihr Vater wird noch immer vermisst, und Ruths Sorge wächst, als sie erkennen muss, dass die Briefe, die sie angeblich von ihrer Familie erha</w:t>
      </w:r>
      <w:r>
        <w:rPr>
          <w:rFonts w:ascii="Atkinson Hyperlegible" w:hAnsi="Atkinson Hyperlegible"/>
        </w:rPr>
        <w:t xml:space="preserve">lten hat, allesamt gefälscht sind. Noch ahnt sie nichts von den üblen Intrigen ihres skrupellosen Schwagers Mathias </w:t>
      </w:r>
      <w:proofErr w:type="spellStart"/>
      <w:r>
        <w:rPr>
          <w:rFonts w:ascii="Atkinson Hyperlegible" w:hAnsi="Atkinson Hyperlegible"/>
        </w:rPr>
        <w:t>Mensing</w:t>
      </w:r>
      <w:proofErr w:type="spellEnd"/>
      <w:r>
        <w:rPr>
          <w:rFonts w:ascii="Atkinson Hyperlegible" w:hAnsi="Atkinson Hyperlegible"/>
        </w:rPr>
        <w:t xml:space="preserve"> in Hamburg, der sein Ziel, Ruths Familie zu vernichten, nun beinahe erreicht zu haben scheint. Gekürzt</w:t>
      </w:r>
      <w:r>
        <w:rPr>
          <w:rFonts w:ascii="Atkinson Hyperlegible" w:hAnsi="Atkinson Hyperlegible"/>
        </w:rPr>
        <w:br/>
        <w:t>Gelesen von Anne Moll</w:t>
      </w:r>
      <w:r>
        <w:rPr>
          <w:rFonts w:ascii="Atkinson Hyperlegible" w:hAnsi="Atkinson Hyperlegible"/>
        </w:rPr>
        <w:br/>
        <w:t>1 CD. 4</w:t>
      </w:r>
      <w:r>
        <w:rPr>
          <w:rFonts w:ascii="Atkinson Hyperlegible" w:hAnsi="Atkinson Hyperlegible"/>
        </w:rPr>
        <w:t>58 Minuten</w:t>
      </w:r>
      <w:r w:rsidR="000D659B">
        <w:rPr>
          <w:rFonts w:ascii="Atkinson Hyperlegible" w:hAnsi="Atkinson Hyperlegible"/>
        </w:rPr>
        <w:t xml:space="preserve"> </w:t>
      </w:r>
      <w:r w:rsidR="000D659B">
        <w:rPr>
          <w:rFonts w:ascii="Atkinson Hyperlegible" w:hAnsi="Atkinson Hyperlegible"/>
        </w:rPr>
        <w:t>Titelnummer</w:t>
      </w:r>
      <w:r w:rsidR="000D659B">
        <w:rPr>
          <w:rFonts w:ascii="Atkinson Hyperlegible" w:hAnsi="Atkinson Hyperlegible"/>
        </w:rPr>
        <w:t xml:space="preserve"> 83369</w:t>
      </w:r>
    </w:p>
    <w:p w:rsidR="00000000" w:rsidRDefault="001362E6">
      <w:pPr>
        <w:pStyle w:val="StandardWeb"/>
        <w:rPr>
          <w:rFonts w:ascii="Atkinson Hyperlegible" w:hAnsi="Atkinson Hyperlegible"/>
        </w:rPr>
      </w:pPr>
      <w:r>
        <w:rPr>
          <w:rFonts w:ascii="Atkinson Hyperlegible" w:hAnsi="Atkinson Hyperlegible"/>
        </w:rPr>
        <w:t xml:space="preserve">Ende Familie Nummer 1012 </w:t>
      </w:r>
    </w:p>
    <w:p w:rsidR="00000000" w:rsidRDefault="001362E6">
      <w:pPr>
        <w:pStyle w:val="StandardWeb"/>
        <w:rPr>
          <w:rFonts w:ascii="Atkinson Hyperlegible" w:hAnsi="Atkinson Hyperlegible"/>
        </w:rPr>
      </w:pPr>
      <w:r>
        <w:rPr>
          <w:rFonts w:ascii="Atkinson Hyperlegible" w:hAnsi="Atkinson Hyperlegible"/>
        </w:rPr>
        <w:lastRenderedPageBreak/>
        <w:t xml:space="preserve">Familie Nummer 100025 Eine Familie in Berlin </w:t>
      </w:r>
    </w:p>
    <w:p w:rsidR="00000000" w:rsidRDefault="001362E6">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4 von 4</w:t>
      </w:r>
      <w:r>
        <w:rPr>
          <w:rFonts w:ascii="Atkinson Hyperlegible" w:hAnsi="Atkinson Hyperlegible"/>
        </w:rPr>
        <w:br/>
      </w:r>
      <w:r>
        <w:rPr>
          <w:rFonts w:ascii="Atkinson Hyperlegible" w:hAnsi="Atkinson Hyperlegible"/>
        </w:rPr>
        <w:t>Renk, Ulrike</w:t>
      </w:r>
      <w:r>
        <w:rPr>
          <w:rFonts w:ascii="Atkinson Hyperlegible" w:hAnsi="Atkinson Hyperlegible"/>
        </w:rPr>
        <w:br/>
        <w:t>Fine und die Zeit der Veränderung</w:t>
      </w:r>
      <w:r>
        <w:rPr>
          <w:rFonts w:ascii="Atkinson Hyperlegible" w:hAnsi="Atkinson Hyperlegible"/>
        </w:rPr>
        <w:br/>
        <w:t xml:space="preserve">1931: Der Alltag im von der Wirtschaftskrise gebeutelten Berlin ist schwer. Fines Mutter Ulla Dehmel </w:t>
      </w:r>
      <w:r>
        <w:rPr>
          <w:rFonts w:ascii="Atkinson Hyperlegible" w:hAnsi="Atkinson Hyperlegible"/>
        </w:rPr>
        <w:t>gelingt es kaum, für ihre Kinder zu sorgen. Schließlich ist sie gezwungen, Fine und ihre Geschwister bei einer Pflegefamilie auf dem Land unterzubringen. Zunächst ist Fine entsetzt, dass sie Berlin verlassen muss, aber nach und nach arrangiert sie sich mit</w:t>
      </w:r>
      <w:r>
        <w:rPr>
          <w:rFonts w:ascii="Atkinson Hyperlegible" w:hAnsi="Atkinson Hyperlegible"/>
        </w:rPr>
        <w:t xml:space="preserve"> dem neuen Leben. Dann kommen die Nazis an die Macht, und es zeigt sich, dass Ullas Sorge um ihre halbjüdischen Kinder berechtigt war. Schon bald wird Fine ihr jüdisches Erbe zum Verhängnis und droht, ihre große Liebe zu zerstören. </w:t>
      </w:r>
      <w:proofErr w:type="gramStart"/>
      <w:r>
        <w:rPr>
          <w:rFonts w:ascii="Atkinson Hyperlegible" w:hAnsi="Atkinson Hyperlegible"/>
        </w:rPr>
        <w:t>gekürzt</w:t>
      </w:r>
      <w:proofErr w:type="gramEnd"/>
      <w:r>
        <w:rPr>
          <w:rFonts w:ascii="Atkinson Hyperlegible" w:hAnsi="Atkinson Hyperlegible"/>
        </w:rPr>
        <w:br/>
        <w:t xml:space="preserve">Gelesen von </w:t>
      </w:r>
      <w:proofErr w:type="spellStart"/>
      <w:r>
        <w:rPr>
          <w:rFonts w:ascii="Atkinson Hyperlegible" w:hAnsi="Atkinson Hyperlegible"/>
        </w:rPr>
        <w:t>Yara</w:t>
      </w:r>
      <w:proofErr w:type="spellEnd"/>
      <w:r>
        <w:rPr>
          <w:rFonts w:ascii="Atkinson Hyperlegible" w:hAnsi="Atkinson Hyperlegible"/>
        </w:rPr>
        <w:t xml:space="preserve"> </w:t>
      </w:r>
      <w:proofErr w:type="spellStart"/>
      <w:r>
        <w:rPr>
          <w:rFonts w:ascii="Atkinson Hyperlegible" w:hAnsi="Atkinson Hyperlegible"/>
        </w:rPr>
        <w:t>Blümel</w:t>
      </w:r>
      <w:proofErr w:type="spellEnd"/>
      <w:r>
        <w:rPr>
          <w:rFonts w:ascii="Atkinson Hyperlegible" w:hAnsi="Atkinson Hyperlegible"/>
        </w:rPr>
        <w:br/>
        <w:t>1 CD. 940 Minuten</w:t>
      </w:r>
      <w:r w:rsidR="000D659B">
        <w:rPr>
          <w:rFonts w:ascii="Atkinson Hyperlegible" w:hAnsi="Atkinson Hyperlegible"/>
        </w:rPr>
        <w:t xml:space="preserve"> </w:t>
      </w:r>
      <w:r w:rsidR="000D659B">
        <w:rPr>
          <w:rFonts w:ascii="Atkinson Hyperlegible" w:hAnsi="Atkinson Hyperlegible"/>
        </w:rPr>
        <w:t>Titelnummer</w:t>
      </w:r>
      <w:r w:rsidR="000D659B">
        <w:rPr>
          <w:rFonts w:ascii="Atkinson Hyperlegible" w:hAnsi="Atkinson Hyperlegible"/>
        </w:rPr>
        <w:t xml:space="preserve"> 83394</w:t>
      </w:r>
    </w:p>
    <w:p w:rsidR="00000000" w:rsidRDefault="001362E6">
      <w:pPr>
        <w:pStyle w:val="StandardWeb"/>
        <w:rPr>
          <w:rFonts w:ascii="Atkinson Hyperlegible" w:hAnsi="Atkinson Hyperlegible"/>
        </w:rPr>
      </w:pPr>
      <w:r>
        <w:rPr>
          <w:rFonts w:ascii="Atkinson Hyperlegible" w:hAnsi="Atkinson Hyperlegible"/>
        </w:rPr>
        <w:t xml:space="preserve">Ende Familie Nummer 100025 </w:t>
      </w:r>
    </w:p>
    <w:p w:rsidR="00000000" w:rsidRDefault="001362E6">
      <w:pPr>
        <w:pStyle w:val="StandardWeb"/>
        <w:rPr>
          <w:rFonts w:ascii="Atkinson Hyperlegible" w:hAnsi="Atkinson Hyperlegible"/>
        </w:rPr>
      </w:pPr>
      <w:r>
        <w:rPr>
          <w:rFonts w:ascii="Atkinson Hyperlegible" w:hAnsi="Atkinson Hyperlegible"/>
        </w:rPr>
        <w:t xml:space="preserve">Familie Nummer 100041 Große Elbstraße </w:t>
      </w:r>
    </w:p>
    <w:p w:rsidR="00000000" w:rsidRDefault="000D659B">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3 von 3</w:t>
      </w:r>
      <w:r>
        <w:rPr>
          <w:rFonts w:ascii="Atkinson Hyperlegible" w:hAnsi="Atkinson Hyperlegible"/>
        </w:rPr>
        <w:br/>
      </w:r>
      <w:proofErr w:type="spellStart"/>
      <w:r w:rsidR="001362E6">
        <w:rPr>
          <w:rFonts w:ascii="Atkinson Hyperlegible" w:hAnsi="Atkinson Hyperlegible"/>
        </w:rPr>
        <w:t>Serno</w:t>
      </w:r>
      <w:proofErr w:type="spellEnd"/>
      <w:r w:rsidR="001362E6">
        <w:rPr>
          <w:rFonts w:ascii="Atkinson Hyperlegible" w:hAnsi="Atkinson Hyperlegible"/>
        </w:rPr>
        <w:t>, Wolf</w:t>
      </w:r>
      <w:r w:rsidR="001362E6">
        <w:rPr>
          <w:rFonts w:ascii="Atkinson Hyperlegible" w:hAnsi="Atkinson Hyperlegible"/>
        </w:rPr>
        <w:br/>
        <w:t>Große Elbstraße 7 - Stürme des Lebens.</w:t>
      </w:r>
      <w:r w:rsidR="001362E6">
        <w:rPr>
          <w:rFonts w:ascii="Atkinson Hyperlegible" w:hAnsi="Atkinson Hyperlegible"/>
        </w:rPr>
        <w:br/>
        <w:t>Hamburg, 1961. Mit Lucie zur Haiden ist die nächste Generation in das Haus in der Große</w:t>
      </w:r>
      <w:r w:rsidR="001362E6">
        <w:rPr>
          <w:rFonts w:ascii="Atkinson Hyperlegible" w:hAnsi="Atkinson Hyperlegible"/>
        </w:rPr>
        <w:t>n Elbstraße eingezogen. Nach dem Wunsch ihrer Mutter soll Lucie ebenfalls Ärztin werden, doch ihr kommen immer größere Zweifel. Helfen möchte sie den Menschen schon, aber das Studium ist ihr zu theoretisch. Dann lernt sie Richard kennen, einen Modeschöpfer</w:t>
      </w:r>
      <w:r w:rsidR="001362E6">
        <w:rPr>
          <w:rFonts w:ascii="Atkinson Hyperlegible" w:hAnsi="Atkinson Hyperlegible"/>
        </w:rPr>
        <w:t>, der vorgibt, mehr zu sein, als er ist. Lucies Mutter hält ihn gleich für einen Blender, Lucie hingegen verliebt sich in ihn. Sie gibt ihr Studium auf. Der Haussegen hängt mächtig schief. Dann bricht auch noch die Sturmflut über Hamburg herein und scheint</w:t>
      </w:r>
      <w:r w:rsidR="001362E6">
        <w:rPr>
          <w:rFonts w:ascii="Atkinson Hyperlegible" w:hAnsi="Atkinson Hyperlegible"/>
        </w:rPr>
        <w:t xml:space="preserve"> das Haus an der Großen Elbstraße komplett zerstört zu haben. </w:t>
      </w:r>
      <w:r w:rsidR="001362E6">
        <w:rPr>
          <w:rFonts w:ascii="Atkinson Hyperlegible" w:hAnsi="Atkinson Hyperlegible"/>
        </w:rPr>
        <w:br/>
        <w:t>Gelesen von Sandra Voss</w:t>
      </w:r>
      <w:r w:rsidR="001362E6">
        <w:rPr>
          <w:rFonts w:ascii="Atkinson Hyperlegible" w:hAnsi="Atkinson Hyperlegible"/>
        </w:rPr>
        <w:br/>
        <w:t>1 CD. 1080 Minuten</w:t>
      </w:r>
      <w:r>
        <w:rPr>
          <w:rFonts w:ascii="Atkinson Hyperlegible" w:hAnsi="Atkinson Hyperlegible"/>
        </w:rPr>
        <w:t xml:space="preserve"> </w:t>
      </w:r>
      <w:r>
        <w:rPr>
          <w:rFonts w:ascii="Atkinson Hyperlegible" w:hAnsi="Atkinson Hyperlegible"/>
        </w:rPr>
        <w:t>Titelnummer</w:t>
      </w:r>
      <w:r>
        <w:rPr>
          <w:rFonts w:ascii="Atkinson Hyperlegible" w:hAnsi="Atkinson Hyperlegible"/>
        </w:rPr>
        <w:t xml:space="preserve"> 34881</w:t>
      </w:r>
    </w:p>
    <w:p w:rsidR="00000000" w:rsidRDefault="001362E6">
      <w:pPr>
        <w:pStyle w:val="StandardWeb"/>
        <w:rPr>
          <w:rFonts w:ascii="Atkinson Hyperlegible" w:hAnsi="Atkinson Hyperlegible"/>
        </w:rPr>
      </w:pPr>
      <w:r>
        <w:rPr>
          <w:rFonts w:ascii="Atkinson Hyperlegible" w:hAnsi="Atkinson Hyperlegible"/>
        </w:rPr>
        <w:t xml:space="preserve">Ende Familie Nummer 100041 </w:t>
      </w:r>
    </w:p>
    <w:p w:rsidR="00000000" w:rsidRDefault="001362E6">
      <w:pPr>
        <w:pStyle w:val="berschrift2"/>
        <w:rPr>
          <w:rFonts w:ascii="Atkinson Hyperlegible" w:eastAsia="Times New Roman" w:hAnsi="Atkinson Hyperlegible"/>
        </w:rPr>
      </w:pPr>
      <w:bookmarkStart w:id="6" w:name="_Toc144457137"/>
      <w:r>
        <w:rPr>
          <w:rFonts w:ascii="Atkinson Hyperlegible" w:eastAsia="Times New Roman" w:hAnsi="Atkinson Hyperlegible"/>
        </w:rPr>
        <w:t>Kriminal-, Agenten-, Abenteuerromane, Kriegserlebnisse, Western</w:t>
      </w:r>
      <w:bookmarkEnd w:id="6"/>
    </w:p>
    <w:p w:rsidR="00000000" w:rsidRDefault="001362E6">
      <w:pPr>
        <w:pStyle w:val="StandardWeb"/>
        <w:rPr>
          <w:rFonts w:ascii="Atkinson Hyperlegible" w:hAnsi="Atkinson Hyperlegible"/>
        </w:rPr>
      </w:pPr>
      <w:r>
        <w:rPr>
          <w:rFonts w:ascii="Atkinson Hyperlegible" w:hAnsi="Atkinson Hyperlegible"/>
        </w:rPr>
        <w:t xml:space="preserve">Familie Nummer 100030 </w:t>
      </w:r>
      <w:proofErr w:type="spellStart"/>
      <w:r>
        <w:rPr>
          <w:rFonts w:ascii="Atkinson Hyperlegible" w:hAnsi="Atkinson Hyperlegible"/>
        </w:rPr>
        <w:t>Eira</w:t>
      </w:r>
      <w:proofErr w:type="spellEnd"/>
      <w:r>
        <w:rPr>
          <w:rFonts w:ascii="Atkinson Hyperlegible" w:hAnsi="Atkinson Hyperlegible"/>
        </w:rPr>
        <w:t>-</w:t>
      </w:r>
      <w:proofErr w:type="spellStart"/>
      <w:r>
        <w:rPr>
          <w:rFonts w:ascii="Atkinson Hyperlegible" w:hAnsi="Atkinson Hyperlegible"/>
        </w:rPr>
        <w:t>Sjödin</w:t>
      </w:r>
      <w:proofErr w:type="spellEnd"/>
      <w:r>
        <w:rPr>
          <w:rFonts w:ascii="Atkinson Hyperlegible" w:hAnsi="Atkinson Hyperlegible"/>
        </w:rPr>
        <w:t xml:space="preserve">-Trilogie </w:t>
      </w:r>
    </w:p>
    <w:p w:rsidR="00000000" w:rsidRDefault="000D659B">
      <w:pPr>
        <w:pStyle w:val="StandardWeb"/>
        <w:rPr>
          <w:rFonts w:ascii="Atkinson Hyperlegible" w:hAnsi="Atkinson Hyperlegible"/>
        </w:rPr>
      </w:pPr>
      <w:r>
        <w:rPr>
          <w:rFonts w:ascii="Atkinson Hyperlegible" w:hAnsi="Atkinson Hyperlegible"/>
        </w:rPr>
        <w:lastRenderedPageBreak/>
        <w:t>Folge-</w:t>
      </w:r>
      <w:proofErr w:type="spellStart"/>
      <w:r>
        <w:rPr>
          <w:rFonts w:ascii="Atkinson Hyperlegible" w:hAnsi="Atkinson Hyperlegible"/>
        </w:rPr>
        <w:t>Nr</w:t>
      </w:r>
      <w:proofErr w:type="spellEnd"/>
      <w:r>
        <w:rPr>
          <w:rFonts w:ascii="Atkinson Hyperlegible" w:hAnsi="Atkinson Hyperlegible"/>
        </w:rPr>
        <w:t>: 1 von 2</w:t>
      </w:r>
      <w:r>
        <w:rPr>
          <w:rFonts w:ascii="Atkinson Hyperlegible" w:hAnsi="Atkinson Hyperlegible"/>
        </w:rPr>
        <w:br/>
      </w:r>
      <w:proofErr w:type="spellStart"/>
      <w:r w:rsidR="001362E6">
        <w:rPr>
          <w:rFonts w:ascii="Atkinson Hyperlegible" w:hAnsi="Atkinson Hyperlegible"/>
        </w:rPr>
        <w:t>Alsterdal</w:t>
      </w:r>
      <w:proofErr w:type="spellEnd"/>
      <w:r w:rsidR="001362E6">
        <w:rPr>
          <w:rFonts w:ascii="Atkinson Hyperlegible" w:hAnsi="Atkinson Hyperlegible"/>
        </w:rPr>
        <w:t xml:space="preserve">, </w:t>
      </w:r>
      <w:proofErr w:type="spellStart"/>
      <w:r w:rsidR="001362E6">
        <w:rPr>
          <w:rFonts w:ascii="Atkinson Hyperlegible" w:hAnsi="Atkinson Hyperlegible"/>
        </w:rPr>
        <w:t>Tove</w:t>
      </w:r>
      <w:proofErr w:type="spellEnd"/>
      <w:r w:rsidR="001362E6">
        <w:rPr>
          <w:rFonts w:ascii="Atkinson Hyperlegible" w:hAnsi="Atkinson Hyperlegible"/>
        </w:rPr>
        <w:br/>
      </w:r>
      <w:proofErr w:type="spellStart"/>
      <w:r w:rsidR="001362E6">
        <w:rPr>
          <w:rFonts w:ascii="Atkinson Hyperlegible" w:hAnsi="Atkinson Hyperlegible"/>
        </w:rPr>
        <w:t>Sturmrot</w:t>
      </w:r>
      <w:proofErr w:type="spellEnd"/>
      <w:r w:rsidR="001362E6">
        <w:rPr>
          <w:rFonts w:ascii="Atkinson Hyperlegible" w:hAnsi="Atkinson Hyperlegible"/>
        </w:rPr>
        <w:t>.</w:t>
      </w:r>
      <w:r w:rsidR="001362E6">
        <w:rPr>
          <w:rFonts w:ascii="Atkinson Hyperlegible" w:hAnsi="Atkinson Hyperlegible"/>
        </w:rPr>
        <w:br/>
        <w:t xml:space="preserve">Polizistin </w:t>
      </w:r>
      <w:proofErr w:type="spellStart"/>
      <w:r w:rsidR="001362E6">
        <w:rPr>
          <w:rFonts w:ascii="Atkinson Hyperlegible" w:hAnsi="Atkinson Hyperlegible"/>
        </w:rPr>
        <w:t>Eira</w:t>
      </w:r>
      <w:proofErr w:type="spellEnd"/>
      <w:r w:rsidR="001362E6">
        <w:rPr>
          <w:rFonts w:ascii="Atkinson Hyperlegible" w:hAnsi="Atkinson Hyperlegible"/>
        </w:rPr>
        <w:t xml:space="preserve"> </w:t>
      </w:r>
      <w:proofErr w:type="spellStart"/>
      <w:r w:rsidR="001362E6">
        <w:rPr>
          <w:rFonts w:ascii="Atkinson Hyperlegible" w:hAnsi="Atkinson Hyperlegible"/>
        </w:rPr>
        <w:t>Sjödin</w:t>
      </w:r>
      <w:proofErr w:type="spellEnd"/>
      <w:r w:rsidR="001362E6">
        <w:rPr>
          <w:rFonts w:ascii="Atkinson Hyperlegible" w:hAnsi="Atkinson Hyperlegible"/>
        </w:rPr>
        <w:t xml:space="preserve"> hat Stockholm verlassen und ist in die nordschwedische Region </w:t>
      </w:r>
      <w:proofErr w:type="spellStart"/>
      <w:r w:rsidR="001362E6">
        <w:rPr>
          <w:rFonts w:ascii="Atkinson Hyperlegible" w:hAnsi="Atkinson Hyperlegible"/>
        </w:rPr>
        <w:t>Ådalen</w:t>
      </w:r>
      <w:proofErr w:type="spellEnd"/>
      <w:r w:rsidR="001362E6">
        <w:rPr>
          <w:rFonts w:ascii="Atkinson Hyperlegible" w:hAnsi="Atkinson Hyperlegible"/>
        </w:rPr>
        <w:t xml:space="preserve"> zurückgekehrt, um sich um ihre demente Mutter zu kümmern. Als </w:t>
      </w:r>
      <w:proofErr w:type="spellStart"/>
      <w:r w:rsidR="001362E6">
        <w:rPr>
          <w:rFonts w:ascii="Atkinson Hyperlegible" w:hAnsi="Atkinson Hyperlegible"/>
        </w:rPr>
        <w:t>Eira</w:t>
      </w:r>
      <w:proofErr w:type="spellEnd"/>
      <w:r w:rsidR="001362E6">
        <w:rPr>
          <w:rFonts w:ascii="Atkinson Hyperlegible" w:hAnsi="Atkinson Hyperlegible"/>
        </w:rPr>
        <w:t xml:space="preserve"> den Tod eines älteren Mannes untersuchen soll, </w:t>
      </w:r>
      <w:r w:rsidR="001362E6">
        <w:rPr>
          <w:rFonts w:ascii="Atkinson Hyperlegible" w:hAnsi="Atkinson Hyperlegible"/>
        </w:rPr>
        <w:t xml:space="preserve">werden die Albträume ihrer Kindheit wieder wach. Sie war erst neun, als der damals vierzehnjährige Olof </w:t>
      </w:r>
      <w:proofErr w:type="spellStart"/>
      <w:r w:rsidR="001362E6">
        <w:rPr>
          <w:rFonts w:ascii="Atkinson Hyperlegible" w:hAnsi="Atkinson Hyperlegible"/>
        </w:rPr>
        <w:t>Hagström</w:t>
      </w:r>
      <w:proofErr w:type="spellEnd"/>
      <w:r w:rsidR="001362E6">
        <w:rPr>
          <w:rFonts w:ascii="Atkinson Hyperlegible" w:hAnsi="Atkinson Hyperlegible"/>
        </w:rPr>
        <w:t xml:space="preserve"> gestand, ein Mädchen namens Lina </w:t>
      </w:r>
      <w:proofErr w:type="spellStart"/>
      <w:r w:rsidR="001362E6">
        <w:rPr>
          <w:rFonts w:ascii="Atkinson Hyperlegible" w:hAnsi="Atkinson Hyperlegible"/>
        </w:rPr>
        <w:t>Stavred</w:t>
      </w:r>
      <w:proofErr w:type="spellEnd"/>
      <w:r w:rsidR="001362E6">
        <w:rPr>
          <w:rFonts w:ascii="Atkinson Hyperlegible" w:hAnsi="Atkinson Hyperlegible"/>
        </w:rPr>
        <w:t xml:space="preserve"> vergewaltigt und ermordet zu haben. Zu jung, um verurteilt zu werden, wurde Olof in einem Jugendheim u</w:t>
      </w:r>
      <w:r w:rsidR="001362E6">
        <w:rPr>
          <w:rFonts w:ascii="Atkinson Hyperlegible" w:hAnsi="Atkinson Hyperlegible"/>
        </w:rPr>
        <w:t xml:space="preserve">ntergebracht und nie wieder in der Stadt gesehen. Bis jetzt. </w:t>
      </w:r>
      <w:proofErr w:type="spellStart"/>
      <w:r w:rsidR="001362E6">
        <w:rPr>
          <w:rFonts w:ascii="Atkinson Hyperlegible" w:hAnsi="Atkinson Hyperlegible"/>
        </w:rPr>
        <w:t>Eira</w:t>
      </w:r>
      <w:proofErr w:type="spellEnd"/>
      <w:r w:rsidR="001362E6">
        <w:rPr>
          <w:rFonts w:ascii="Atkinson Hyperlegible" w:hAnsi="Atkinson Hyperlegible"/>
        </w:rPr>
        <w:t xml:space="preserve"> </w:t>
      </w:r>
      <w:proofErr w:type="spellStart"/>
      <w:r w:rsidR="001362E6">
        <w:rPr>
          <w:rFonts w:ascii="Atkinson Hyperlegible" w:hAnsi="Atkinson Hyperlegible"/>
        </w:rPr>
        <w:t>Sjödin</w:t>
      </w:r>
      <w:proofErr w:type="spellEnd"/>
      <w:r w:rsidR="001362E6">
        <w:rPr>
          <w:rFonts w:ascii="Atkinson Hyperlegible" w:hAnsi="Atkinson Hyperlegible"/>
        </w:rPr>
        <w:t xml:space="preserve"> macht sich auf die Suche nach dem Mörder, die sie zurück zum Fall Lina führt. Und zu Ereignissen in der Vergangenheit und in der Gegenwart, die die Stadt bis ins Mark erschüttern.</w:t>
      </w:r>
      <w:r w:rsidR="001362E6">
        <w:rPr>
          <w:rFonts w:ascii="Atkinson Hyperlegible" w:hAnsi="Atkinson Hyperlegible"/>
        </w:rPr>
        <w:br/>
        <w:t>Gel</w:t>
      </w:r>
      <w:r w:rsidR="001362E6">
        <w:rPr>
          <w:rFonts w:ascii="Atkinson Hyperlegible" w:hAnsi="Atkinson Hyperlegible"/>
        </w:rPr>
        <w:t xml:space="preserve">esen von Heike </w:t>
      </w:r>
      <w:proofErr w:type="spellStart"/>
      <w:r w:rsidR="001362E6">
        <w:rPr>
          <w:rFonts w:ascii="Atkinson Hyperlegible" w:hAnsi="Atkinson Hyperlegible"/>
        </w:rPr>
        <w:t>Warmuth</w:t>
      </w:r>
      <w:proofErr w:type="spellEnd"/>
      <w:r w:rsidR="001362E6">
        <w:rPr>
          <w:rFonts w:ascii="Atkinson Hyperlegible" w:hAnsi="Atkinson Hyperlegible"/>
        </w:rPr>
        <w:br/>
        <w:t>1 CD. 685 Minuten</w:t>
      </w:r>
      <w:r>
        <w:rPr>
          <w:rFonts w:ascii="Atkinson Hyperlegible" w:hAnsi="Atkinson Hyperlegible"/>
        </w:rPr>
        <w:t xml:space="preserve"> </w:t>
      </w:r>
      <w:r>
        <w:rPr>
          <w:rFonts w:ascii="Atkinson Hyperlegible" w:hAnsi="Atkinson Hyperlegible"/>
        </w:rPr>
        <w:t>Titelnummer</w:t>
      </w:r>
      <w:r>
        <w:rPr>
          <w:rFonts w:ascii="Atkinson Hyperlegible" w:hAnsi="Atkinson Hyperlegible"/>
        </w:rPr>
        <w:t xml:space="preserve"> 34842</w:t>
      </w:r>
    </w:p>
    <w:p w:rsidR="00000000" w:rsidRDefault="001362E6">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2 von 2</w:t>
      </w:r>
      <w:r>
        <w:rPr>
          <w:rFonts w:ascii="Atkinson Hyperlegible" w:hAnsi="Atkinson Hyperlegible"/>
        </w:rPr>
        <w:br/>
      </w:r>
      <w:proofErr w:type="spellStart"/>
      <w:r>
        <w:rPr>
          <w:rFonts w:ascii="Atkinson Hyperlegible" w:hAnsi="Atkinson Hyperlegible"/>
        </w:rPr>
        <w:t>Alsterdal</w:t>
      </w:r>
      <w:proofErr w:type="spellEnd"/>
      <w:r>
        <w:rPr>
          <w:rFonts w:ascii="Atkinson Hyperlegible" w:hAnsi="Atkinson Hyperlegible"/>
        </w:rPr>
        <w:t xml:space="preserve">, </w:t>
      </w:r>
      <w:proofErr w:type="spellStart"/>
      <w:r>
        <w:rPr>
          <w:rFonts w:ascii="Atkinson Hyperlegible" w:hAnsi="Atkinson Hyperlegible"/>
        </w:rPr>
        <w:t>Tove</w:t>
      </w:r>
      <w:proofErr w:type="spellEnd"/>
      <w:r>
        <w:rPr>
          <w:rFonts w:ascii="Atkinson Hyperlegible" w:hAnsi="Atkinson Hyperlegible"/>
        </w:rPr>
        <w:br/>
        <w:t>Erdschwarz.</w:t>
      </w:r>
      <w:r>
        <w:rPr>
          <w:rFonts w:ascii="Atkinson Hyperlegible" w:hAnsi="Atkinson Hyperlegible"/>
        </w:rPr>
        <w:br/>
        <w:t xml:space="preserve">In einem verlassenen Haus in den Wäldern von </w:t>
      </w:r>
      <w:proofErr w:type="spellStart"/>
      <w:r>
        <w:rPr>
          <w:rFonts w:ascii="Atkinson Hyperlegible" w:hAnsi="Atkinson Hyperlegible"/>
        </w:rPr>
        <w:t>Ångermanland</w:t>
      </w:r>
      <w:proofErr w:type="spellEnd"/>
      <w:r>
        <w:rPr>
          <w:rFonts w:ascii="Atkinson Hyperlegible" w:hAnsi="Atkinson Hyperlegible"/>
        </w:rPr>
        <w:t xml:space="preserve"> wird ein Mann in einem Keller aufgefunden. Er ist verhungert. In der kleinen Bergbaugemeinde </w:t>
      </w:r>
      <w:proofErr w:type="spellStart"/>
      <w:r>
        <w:rPr>
          <w:rFonts w:ascii="Atkinson Hyperlegible" w:hAnsi="Atkinson Hyperlegible"/>
        </w:rPr>
        <w:t>Malmberget</w:t>
      </w:r>
      <w:proofErr w:type="spellEnd"/>
      <w:r>
        <w:rPr>
          <w:rFonts w:ascii="Atkinson Hyperlegible" w:hAnsi="Atkinson Hyperlegible"/>
        </w:rPr>
        <w:t>,</w:t>
      </w:r>
      <w:r>
        <w:rPr>
          <w:rFonts w:ascii="Atkinson Hyperlegible" w:hAnsi="Atkinson Hyperlegible"/>
        </w:rPr>
        <w:t xml:space="preserve"> nördlich des Polarkreises, findet man ebenfalls einen Mann. Auch er wurde in einen Keller eingeschlossen und dem Tod überlassen. Er lebt noch, kann jedoch keinen Grund nennen, warum er dort festgehalten wurde.</w:t>
      </w:r>
      <w:r w:rsidR="00C22723">
        <w:rPr>
          <w:rFonts w:ascii="Atkinson Hyperlegible" w:hAnsi="Atkinson Hyperlegible"/>
        </w:rPr>
        <w:t xml:space="preserve"> </w:t>
      </w:r>
      <w:r>
        <w:rPr>
          <w:rFonts w:ascii="Atkinson Hyperlegible" w:hAnsi="Atkinson Hyperlegible"/>
        </w:rPr>
        <w:t xml:space="preserve">Die junge Polizistin </w:t>
      </w:r>
      <w:proofErr w:type="spellStart"/>
      <w:r>
        <w:rPr>
          <w:rFonts w:ascii="Atkinson Hyperlegible" w:hAnsi="Atkinson Hyperlegible"/>
        </w:rPr>
        <w:t>Eira</w:t>
      </w:r>
      <w:proofErr w:type="spellEnd"/>
      <w:r>
        <w:rPr>
          <w:rFonts w:ascii="Atkinson Hyperlegible" w:hAnsi="Atkinson Hyperlegible"/>
        </w:rPr>
        <w:t xml:space="preserve"> </w:t>
      </w:r>
      <w:proofErr w:type="spellStart"/>
      <w:r>
        <w:rPr>
          <w:rFonts w:ascii="Atkinson Hyperlegible" w:hAnsi="Atkinson Hyperlegible"/>
        </w:rPr>
        <w:t>Sjödin</w:t>
      </w:r>
      <w:proofErr w:type="spellEnd"/>
      <w:r>
        <w:rPr>
          <w:rFonts w:ascii="Atkinson Hyperlegible" w:hAnsi="Atkinson Hyperlegible"/>
        </w:rPr>
        <w:t xml:space="preserve"> wird von ihre</w:t>
      </w:r>
      <w:r>
        <w:rPr>
          <w:rFonts w:ascii="Atkinson Hyperlegible" w:hAnsi="Atkinson Hyperlegible"/>
        </w:rPr>
        <w:t xml:space="preserve">m Chef Georg </w:t>
      </w:r>
      <w:proofErr w:type="spellStart"/>
      <w:r>
        <w:rPr>
          <w:rFonts w:ascii="Atkinson Hyperlegible" w:hAnsi="Atkinson Hyperlegible"/>
        </w:rPr>
        <w:t>Georgsson</w:t>
      </w:r>
      <w:proofErr w:type="spellEnd"/>
      <w:r>
        <w:rPr>
          <w:rFonts w:ascii="Atkinson Hyperlegible" w:hAnsi="Atkinson Hyperlegible"/>
        </w:rPr>
        <w:t xml:space="preserve"> in die Ermittlungen einbezogen. Aber auch zahlreiche private Probleme halten sie in Atem.</w:t>
      </w:r>
      <w:r>
        <w:rPr>
          <w:rFonts w:ascii="Atkinson Hyperlegible" w:hAnsi="Atkinson Hyperlegible"/>
        </w:rPr>
        <w:br/>
        <w:t xml:space="preserve">Gelesen von Heike </w:t>
      </w:r>
      <w:proofErr w:type="spellStart"/>
      <w:r>
        <w:rPr>
          <w:rFonts w:ascii="Atkinson Hyperlegible" w:hAnsi="Atkinson Hyperlegible"/>
        </w:rPr>
        <w:t>Warmuth</w:t>
      </w:r>
      <w:proofErr w:type="spellEnd"/>
      <w:r>
        <w:rPr>
          <w:rFonts w:ascii="Atkinson Hyperlegible" w:hAnsi="Atkinson Hyperlegible"/>
        </w:rPr>
        <w:br/>
        <w:t>1 CD. 566 Minuten</w:t>
      </w:r>
      <w:r w:rsidR="000D659B">
        <w:rPr>
          <w:rFonts w:ascii="Atkinson Hyperlegible" w:hAnsi="Atkinson Hyperlegible"/>
        </w:rPr>
        <w:t xml:space="preserve"> </w:t>
      </w:r>
      <w:r w:rsidR="000D659B">
        <w:rPr>
          <w:rFonts w:ascii="Atkinson Hyperlegible" w:hAnsi="Atkinson Hyperlegible"/>
        </w:rPr>
        <w:t>Titelnummer</w:t>
      </w:r>
      <w:r w:rsidR="000D659B">
        <w:rPr>
          <w:rFonts w:ascii="Atkinson Hyperlegible" w:hAnsi="Atkinson Hyperlegible"/>
        </w:rPr>
        <w:t xml:space="preserve"> 34843</w:t>
      </w:r>
    </w:p>
    <w:p w:rsidR="00000000" w:rsidRDefault="001362E6">
      <w:pPr>
        <w:pStyle w:val="StandardWeb"/>
        <w:rPr>
          <w:rFonts w:ascii="Atkinson Hyperlegible" w:hAnsi="Atkinson Hyperlegible"/>
        </w:rPr>
      </w:pPr>
      <w:r>
        <w:rPr>
          <w:rFonts w:ascii="Atkinson Hyperlegible" w:hAnsi="Atkinson Hyperlegible"/>
        </w:rPr>
        <w:t xml:space="preserve">Ende Familie Nummer 100030 </w:t>
      </w:r>
    </w:p>
    <w:p w:rsidR="00000000" w:rsidRDefault="004C0B9C">
      <w:pPr>
        <w:pStyle w:val="StandardWeb"/>
        <w:rPr>
          <w:rFonts w:ascii="Atkinson Hyperlegible" w:hAnsi="Atkinson Hyperlegible"/>
        </w:rPr>
      </w:pPr>
      <w:r>
        <w:rPr>
          <w:rFonts w:ascii="Atkinson Hyperlegible" w:hAnsi="Atkinson Hyperlegible"/>
        </w:rPr>
        <w:t xml:space="preserve">Sachgebiet: </w:t>
      </w:r>
      <w:r w:rsidR="001362E6">
        <w:rPr>
          <w:rFonts w:ascii="Atkinson Hyperlegible" w:hAnsi="Atkinson Hyperlegible"/>
        </w:rPr>
        <w:t xml:space="preserve">G </w:t>
      </w:r>
      <w:proofErr w:type="spellStart"/>
      <w:r w:rsidR="001362E6">
        <w:rPr>
          <w:rFonts w:ascii="Atkinson Hyperlegible" w:hAnsi="Atkinson Hyperlegible"/>
        </w:rPr>
        <w:t>Audrain</w:t>
      </w:r>
      <w:proofErr w:type="spellEnd"/>
      <w:r w:rsidR="001362E6">
        <w:rPr>
          <w:rFonts w:ascii="Atkinson Hyperlegible" w:hAnsi="Atkinson Hyperlegible"/>
        </w:rPr>
        <w:t>, Ashley</w:t>
      </w:r>
      <w:r w:rsidR="001362E6">
        <w:rPr>
          <w:rFonts w:ascii="Atkinson Hyperlegible" w:hAnsi="Atkinson Hyperlegible"/>
        </w:rPr>
        <w:br/>
        <w:t xml:space="preserve">Der Verdacht Roman </w:t>
      </w:r>
      <w:r w:rsidR="001362E6">
        <w:rPr>
          <w:rFonts w:ascii="Atkinson Hyperlegible" w:hAnsi="Atkinson Hyperlegible"/>
        </w:rPr>
        <w:br/>
      </w:r>
      <w:proofErr w:type="spellStart"/>
      <w:r w:rsidR="001362E6">
        <w:rPr>
          <w:rFonts w:ascii="Atkinson Hyperlegible" w:hAnsi="Atkinson Hyperlegible"/>
        </w:rPr>
        <w:t>Violet</w:t>
      </w:r>
      <w:proofErr w:type="spellEnd"/>
      <w:r w:rsidR="001362E6">
        <w:rPr>
          <w:rFonts w:ascii="Atkinson Hyperlegible" w:hAnsi="Atkinson Hyperlegible"/>
        </w:rPr>
        <w:t xml:space="preserve"> ist ein Wunsch</w:t>
      </w:r>
      <w:r w:rsidR="001362E6">
        <w:rPr>
          <w:rFonts w:ascii="Atkinson Hyperlegible" w:hAnsi="Atkinson Hyperlegible"/>
        </w:rPr>
        <w:t xml:space="preserve">kind, und </w:t>
      </w:r>
      <w:proofErr w:type="spellStart"/>
      <w:r w:rsidR="001362E6">
        <w:rPr>
          <w:rFonts w:ascii="Atkinson Hyperlegible" w:hAnsi="Atkinson Hyperlegible"/>
        </w:rPr>
        <w:t>Blythe</w:t>
      </w:r>
      <w:proofErr w:type="spellEnd"/>
      <w:r w:rsidR="001362E6">
        <w:rPr>
          <w:rFonts w:ascii="Atkinson Hyperlegible" w:hAnsi="Atkinson Hyperlegible"/>
        </w:rPr>
        <w:t xml:space="preserve"> möchte die liebevolle Mutter sein, die ihr selbst so sehr fehlte. Doch als man ihr das Neugeborene in den Arm legt, ist es ihr vollkommen fremd. Je älter </w:t>
      </w:r>
      <w:proofErr w:type="spellStart"/>
      <w:r w:rsidR="001362E6">
        <w:rPr>
          <w:rFonts w:ascii="Atkinson Hyperlegible" w:hAnsi="Atkinson Hyperlegible"/>
        </w:rPr>
        <w:t>Violet</w:t>
      </w:r>
      <w:proofErr w:type="spellEnd"/>
      <w:r w:rsidR="001362E6">
        <w:rPr>
          <w:rFonts w:ascii="Atkinson Hyperlegible" w:hAnsi="Atkinson Hyperlegible"/>
        </w:rPr>
        <w:t xml:space="preserve"> wird, desto sicherer ist sie sich, dass das Mädchen nicht nur feindselig ist, </w:t>
      </w:r>
      <w:r w:rsidR="001362E6">
        <w:rPr>
          <w:rFonts w:ascii="Atkinson Hyperlegible" w:hAnsi="Atkinson Hyperlegible"/>
        </w:rPr>
        <w:t>sondern ihr Böses will. Alles nur Einbildung? Ihr Ehemann Fox, der seine Tochter von ganzem Herzen liebt, beobachtet seine Frau mit wachsendem Misstrauen, und die einst so glückliche Ehe gerät in eine schwere Krise. Erst mit der Geburt des zweiten Kindes w</w:t>
      </w:r>
      <w:r w:rsidR="001362E6">
        <w:rPr>
          <w:rFonts w:ascii="Atkinson Hyperlegible" w:hAnsi="Atkinson Hyperlegible"/>
        </w:rPr>
        <w:t xml:space="preserve">endet sich scheinbar alles wieder zum Guten. Bis zu jenem Tag, an dem die Tragödie über die Familie hereinbricht - und </w:t>
      </w:r>
      <w:proofErr w:type="spellStart"/>
      <w:r w:rsidR="001362E6">
        <w:rPr>
          <w:rFonts w:ascii="Atkinson Hyperlegible" w:hAnsi="Atkinson Hyperlegible"/>
        </w:rPr>
        <w:t>Blythe</w:t>
      </w:r>
      <w:proofErr w:type="spellEnd"/>
      <w:r w:rsidR="001362E6">
        <w:rPr>
          <w:rFonts w:ascii="Atkinson Hyperlegible" w:hAnsi="Atkinson Hyperlegible"/>
        </w:rPr>
        <w:t xml:space="preserve"> sich der Wahrheit stellen muss.</w:t>
      </w:r>
      <w:r w:rsidR="001362E6">
        <w:rPr>
          <w:rFonts w:ascii="Atkinson Hyperlegible" w:hAnsi="Atkinson Hyperlegible"/>
        </w:rPr>
        <w:br/>
        <w:t>Gelesen von Sandra Borgmann</w:t>
      </w:r>
      <w:r w:rsidR="001362E6">
        <w:rPr>
          <w:rFonts w:ascii="Atkinson Hyperlegible" w:hAnsi="Atkinson Hyperlegible"/>
        </w:rPr>
        <w:br/>
      </w:r>
      <w:r w:rsidR="001362E6">
        <w:rPr>
          <w:rFonts w:ascii="Atkinson Hyperlegible" w:hAnsi="Atkinson Hyperlegible"/>
        </w:rPr>
        <w:lastRenderedPageBreak/>
        <w:t>Ort: München Verlag: Der Hörverlag Jahr: 2021</w:t>
      </w:r>
      <w:r w:rsidR="001362E6">
        <w:rPr>
          <w:rFonts w:ascii="Atkinson Hyperlegible" w:hAnsi="Atkinson Hyperlegible"/>
        </w:rPr>
        <w:br/>
        <w:t>1 CD. 560 Minuten Titeln</w:t>
      </w:r>
      <w:r w:rsidR="001362E6">
        <w:rPr>
          <w:rFonts w:ascii="Atkinson Hyperlegible" w:hAnsi="Atkinson Hyperlegible"/>
        </w:rPr>
        <w:t xml:space="preserve">ummer: 83399 </w:t>
      </w:r>
    </w:p>
    <w:p w:rsidR="00000000" w:rsidRDefault="001362E6">
      <w:pPr>
        <w:pStyle w:val="StandardWeb"/>
        <w:rPr>
          <w:rFonts w:ascii="Atkinson Hyperlegible" w:hAnsi="Atkinson Hyperlegible"/>
        </w:rPr>
      </w:pPr>
      <w:r>
        <w:rPr>
          <w:rFonts w:ascii="Atkinson Hyperlegible" w:hAnsi="Atkinson Hyperlegible"/>
        </w:rPr>
        <w:t xml:space="preserve">Familie Nummer 717 Nathalie Ames </w:t>
      </w:r>
    </w:p>
    <w:p w:rsidR="00000000" w:rsidRDefault="001362E6">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15 von 22</w:t>
      </w:r>
      <w:r>
        <w:rPr>
          <w:rFonts w:ascii="Atkinson Hyperlegible" w:hAnsi="Atkinson Hyperlegible"/>
        </w:rPr>
        <w:br/>
      </w:r>
      <w:proofErr w:type="spellStart"/>
      <w:r>
        <w:rPr>
          <w:rFonts w:ascii="Atkinson Hyperlegible" w:hAnsi="Atkinson Hyperlegible"/>
        </w:rPr>
        <w:t>Barksdale</w:t>
      </w:r>
      <w:proofErr w:type="spellEnd"/>
      <w:r>
        <w:rPr>
          <w:rFonts w:ascii="Atkinson Hyperlegible" w:hAnsi="Atkinson Hyperlegible"/>
        </w:rPr>
        <w:t>, Ellen</w:t>
      </w:r>
      <w:r>
        <w:rPr>
          <w:rFonts w:ascii="Atkinson Hyperlegible" w:hAnsi="Atkinson Hyperlegible"/>
        </w:rPr>
        <w:br/>
        <w:t>Tee? Kaffee? Mord! Das Geheimnis des toten Anwalts</w:t>
      </w:r>
      <w:r>
        <w:rPr>
          <w:rFonts w:ascii="Atkinson Hyperlegible" w:hAnsi="Atkinson Hyperlegible"/>
        </w:rPr>
        <w:br/>
        <w:t xml:space="preserve">Martin </w:t>
      </w:r>
      <w:proofErr w:type="spellStart"/>
      <w:r>
        <w:rPr>
          <w:rFonts w:ascii="Atkinson Hyperlegible" w:hAnsi="Atkinson Hyperlegible"/>
        </w:rPr>
        <w:t>Lazebnik</w:t>
      </w:r>
      <w:proofErr w:type="spellEnd"/>
      <w:r>
        <w:rPr>
          <w:rFonts w:ascii="Atkinson Hyperlegible" w:hAnsi="Atkinson Hyperlegible"/>
        </w:rPr>
        <w:t xml:space="preserve">, Top-Anwalt und der Freund von Köchin (und Ex-Agentin) Louise wird bedroht! Er tut die Drohbriefe </w:t>
      </w:r>
      <w:r>
        <w:rPr>
          <w:rFonts w:ascii="Atkinson Hyperlegible" w:hAnsi="Atkinson Hyperlegible"/>
        </w:rPr>
        <w:t xml:space="preserve">zunächst als schlechten Scherz ab, doch Louise ist beunruhigt. Als schließlich der erste Stein in seine Kanzlei in </w:t>
      </w:r>
      <w:proofErr w:type="spellStart"/>
      <w:r>
        <w:rPr>
          <w:rFonts w:ascii="Atkinson Hyperlegible" w:hAnsi="Atkinson Hyperlegible"/>
        </w:rPr>
        <w:t>Earlsraven</w:t>
      </w:r>
      <w:proofErr w:type="spellEnd"/>
      <w:r>
        <w:rPr>
          <w:rFonts w:ascii="Atkinson Hyperlegible" w:hAnsi="Atkinson Hyperlegible"/>
        </w:rPr>
        <w:t xml:space="preserve"> fliegt, wird Martin klar, dass die Lage ernst ist. Aber wer steckt dahinter? Womöglich jemand, der vor Gericht gegen ihn verloren </w:t>
      </w:r>
      <w:r>
        <w:rPr>
          <w:rFonts w:ascii="Atkinson Hyperlegible" w:hAnsi="Atkinson Hyperlegible"/>
        </w:rPr>
        <w:t>hat und nun auf Rache sinnt?</w:t>
      </w:r>
      <w:r>
        <w:rPr>
          <w:rFonts w:ascii="Atkinson Hyperlegible" w:hAnsi="Atkinson Hyperlegible"/>
        </w:rPr>
        <w:br/>
        <w:t xml:space="preserve">Gelesen von Vera </w:t>
      </w:r>
      <w:proofErr w:type="spellStart"/>
      <w:r>
        <w:rPr>
          <w:rFonts w:ascii="Atkinson Hyperlegible" w:hAnsi="Atkinson Hyperlegible"/>
        </w:rPr>
        <w:t>Teltz</w:t>
      </w:r>
      <w:proofErr w:type="spellEnd"/>
      <w:r>
        <w:rPr>
          <w:rFonts w:ascii="Atkinson Hyperlegible" w:hAnsi="Atkinson Hyperlegible"/>
        </w:rPr>
        <w:br/>
        <w:t>1 CD. 249 Minuten</w:t>
      </w:r>
      <w:r w:rsidR="00C22723">
        <w:rPr>
          <w:rFonts w:ascii="Atkinson Hyperlegible" w:hAnsi="Atkinson Hyperlegible"/>
        </w:rPr>
        <w:t xml:space="preserve"> </w:t>
      </w:r>
      <w:r w:rsidR="00C22723">
        <w:rPr>
          <w:rFonts w:ascii="Atkinson Hyperlegible" w:hAnsi="Atkinson Hyperlegible"/>
        </w:rPr>
        <w:t>Titelnummer</w:t>
      </w:r>
      <w:r w:rsidR="00C22723">
        <w:rPr>
          <w:rFonts w:ascii="Atkinson Hyperlegible" w:hAnsi="Atkinson Hyperlegible"/>
        </w:rPr>
        <w:t xml:space="preserve"> 83316</w:t>
      </w:r>
    </w:p>
    <w:p w:rsidR="00000000" w:rsidRDefault="001362E6">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16 von 22</w:t>
      </w:r>
      <w:r>
        <w:rPr>
          <w:rFonts w:ascii="Atkinson Hyperlegible" w:hAnsi="Atkinson Hyperlegible"/>
        </w:rPr>
        <w:br/>
      </w:r>
      <w:proofErr w:type="spellStart"/>
      <w:r>
        <w:rPr>
          <w:rFonts w:ascii="Atkinson Hyperlegible" w:hAnsi="Atkinson Hyperlegible"/>
        </w:rPr>
        <w:t>Barksdale</w:t>
      </w:r>
      <w:proofErr w:type="spellEnd"/>
      <w:r>
        <w:rPr>
          <w:rFonts w:ascii="Atkinson Hyperlegible" w:hAnsi="Atkinson Hyperlegible"/>
        </w:rPr>
        <w:t>, Ellen</w:t>
      </w:r>
      <w:r>
        <w:rPr>
          <w:rFonts w:ascii="Atkinson Hyperlegible" w:hAnsi="Atkinson Hyperlegible"/>
        </w:rPr>
        <w:br/>
        <w:t>Tee? Kaffee? Mord! Ein Spion kommt selten allein</w:t>
      </w:r>
      <w:r>
        <w:rPr>
          <w:rFonts w:ascii="Atkinson Hyperlegible" w:hAnsi="Atkinson Hyperlegible"/>
        </w:rPr>
        <w:br/>
        <w:t xml:space="preserve">Es ist ein ganz normaler, friedlicher Abend im Black </w:t>
      </w:r>
      <w:proofErr w:type="spellStart"/>
      <w:r>
        <w:rPr>
          <w:rFonts w:ascii="Atkinson Hyperlegible" w:hAnsi="Atkinson Hyperlegible"/>
        </w:rPr>
        <w:t>Feather</w:t>
      </w:r>
      <w:proofErr w:type="spellEnd"/>
      <w:r>
        <w:rPr>
          <w:rFonts w:ascii="Atkinson Hyperlegible" w:hAnsi="Atkinson Hyperlegible"/>
        </w:rPr>
        <w:t>. Doch plötzlich stürmt eine Frau</w:t>
      </w:r>
      <w:r>
        <w:rPr>
          <w:rFonts w:ascii="Atkinson Hyperlegible" w:hAnsi="Atkinson Hyperlegible"/>
        </w:rPr>
        <w:t xml:space="preserve"> in den Pub, sieht Louise, drückt ihr ein Päckchen in die Hand und bricht dann zusammen - tot! Louise ist überrascht, denn sie kennt die Frau. Es ist ihre ehemalige Kollegin, die Agentin Glenda </w:t>
      </w:r>
      <w:proofErr w:type="spellStart"/>
      <w:r>
        <w:rPr>
          <w:rFonts w:ascii="Atkinson Hyperlegible" w:hAnsi="Atkinson Hyperlegible"/>
        </w:rPr>
        <w:t>Brannigan</w:t>
      </w:r>
      <w:proofErr w:type="spellEnd"/>
      <w:r>
        <w:rPr>
          <w:rFonts w:ascii="Atkinson Hyperlegible" w:hAnsi="Atkinson Hyperlegible"/>
        </w:rPr>
        <w:t>.</w:t>
      </w:r>
      <w:r>
        <w:rPr>
          <w:rFonts w:ascii="Atkinson Hyperlegible" w:hAnsi="Atkinson Hyperlegible"/>
        </w:rPr>
        <w:br/>
        <w:t xml:space="preserve">Gelesen von Vera </w:t>
      </w:r>
      <w:proofErr w:type="spellStart"/>
      <w:r>
        <w:rPr>
          <w:rFonts w:ascii="Atkinson Hyperlegible" w:hAnsi="Atkinson Hyperlegible"/>
        </w:rPr>
        <w:t>Teltz</w:t>
      </w:r>
      <w:proofErr w:type="spellEnd"/>
      <w:r>
        <w:rPr>
          <w:rFonts w:ascii="Atkinson Hyperlegible" w:hAnsi="Atkinson Hyperlegible"/>
        </w:rPr>
        <w:br/>
        <w:t>1 CD. 263 Minuten</w:t>
      </w:r>
      <w:r w:rsidR="00C22723">
        <w:rPr>
          <w:rFonts w:ascii="Atkinson Hyperlegible" w:hAnsi="Atkinson Hyperlegible"/>
        </w:rPr>
        <w:t xml:space="preserve"> </w:t>
      </w:r>
      <w:r w:rsidR="00C22723">
        <w:rPr>
          <w:rFonts w:ascii="Atkinson Hyperlegible" w:hAnsi="Atkinson Hyperlegible"/>
        </w:rPr>
        <w:t>Titelnummer</w:t>
      </w:r>
      <w:r w:rsidR="00C22723">
        <w:rPr>
          <w:rFonts w:ascii="Atkinson Hyperlegible" w:hAnsi="Atkinson Hyperlegible"/>
        </w:rPr>
        <w:t xml:space="preserve"> 83317</w:t>
      </w:r>
    </w:p>
    <w:p w:rsidR="00000000" w:rsidRDefault="001362E6">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w:t>
      </w:r>
      <w:r>
        <w:rPr>
          <w:rFonts w:ascii="Atkinson Hyperlegible" w:hAnsi="Atkinson Hyperlegible"/>
        </w:rPr>
        <w:t xml:space="preserve"> 17 von 22</w:t>
      </w:r>
      <w:r>
        <w:rPr>
          <w:rFonts w:ascii="Atkinson Hyperlegible" w:hAnsi="Atkinson Hyperlegible"/>
        </w:rPr>
        <w:br/>
      </w:r>
      <w:proofErr w:type="spellStart"/>
      <w:r>
        <w:rPr>
          <w:rFonts w:ascii="Atkinson Hyperlegible" w:hAnsi="Atkinson Hyperlegible"/>
        </w:rPr>
        <w:t>Barksdale</w:t>
      </w:r>
      <w:proofErr w:type="spellEnd"/>
      <w:r>
        <w:rPr>
          <w:rFonts w:ascii="Atkinson Hyperlegible" w:hAnsi="Atkinson Hyperlegible"/>
        </w:rPr>
        <w:t>, Ellen</w:t>
      </w:r>
      <w:r>
        <w:rPr>
          <w:rFonts w:ascii="Atkinson Hyperlegible" w:hAnsi="Atkinson Hyperlegible"/>
        </w:rPr>
        <w:br/>
        <w:t xml:space="preserve">Tee? Kaffee? Mord! Der Puppenmörder von </w:t>
      </w:r>
      <w:proofErr w:type="spellStart"/>
      <w:r>
        <w:rPr>
          <w:rFonts w:ascii="Atkinson Hyperlegible" w:hAnsi="Atkinson Hyperlegible"/>
        </w:rPr>
        <w:t>Hunter's</w:t>
      </w:r>
      <w:proofErr w:type="spellEnd"/>
      <w:r>
        <w:rPr>
          <w:rFonts w:ascii="Atkinson Hyperlegible" w:hAnsi="Atkinson Hyperlegible"/>
        </w:rPr>
        <w:t xml:space="preserve"> Grove</w:t>
      </w:r>
      <w:r>
        <w:rPr>
          <w:rFonts w:ascii="Atkinson Hyperlegible" w:hAnsi="Atkinson Hyperlegible"/>
        </w:rPr>
        <w:br/>
        <w:t xml:space="preserve">Es ist Winter in </w:t>
      </w:r>
      <w:proofErr w:type="spellStart"/>
      <w:r>
        <w:rPr>
          <w:rFonts w:ascii="Atkinson Hyperlegible" w:hAnsi="Atkinson Hyperlegible"/>
        </w:rPr>
        <w:t>Earlsraven</w:t>
      </w:r>
      <w:proofErr w:type="spellEnd"/>
      <w:r>
        <w:rPr>
          <w:rFonts w:ascii="Atkinson Hyperlegible" w:hAnsi="Atkinson Hyperlegible"/>
        </w:rPr>
        <w:t>, doch Nathalie ist so beschäftigt, dass sie vom Wetter kaum etwas mitbekommt ... bis in einem zugefrorenen See eine Leiche entdeckt wird! S</w:t>
      </w:r>
      <w:r>
        <w:rPr>
          <w:rFonts w:ascii="Atkinson Hyperlegible" w:hAnsi="Atkinson Hyperlegible"/>
        </w:rPr>
        <w:t>chnell stellt sich heraus, dass es sich in Wahrheit um eine Schaufensterpuppe handelt. Wenig später wird eine weitere Puppe gefunden. Für Nathalie und Louise ein wirklich geschmackloser Streich.</w:t>
      </w:r>
      <w:r>
        <w:rPr>
          <w:rFonts w:ascii="Atkinson Hyperlegible" w:hAnsi="Atkinson Hyperlegible"/>
        </w:rPr>
        <w:br/>
        <w:t xml:space="preserve">Gelesen von Vera </w:t>
      </w:r>
      <w:proofErr w:type="spellStart"/>
      <w:r>
        <w:rPr>
          <w:rFonts w:ascii="Atkinson Hyperlegible" w:hAnsi="Atkinson Hyperlegible"/>
        </w:rPr>
        <w:t>Teltz</w:t>
      </w:r>
      <w:proofErr w:type="spellEnd"/>
      <w:r>
        <w:rPr>
          <w:rFonts w:ascii="Atkinson Hyperlegible" w:hAnsi="Atkinson Hyperlegible"/>
        </w:rPr>
        <w:br/>
        <w:t>1 CD. 235 Minuten</w:t>
      </w:r>
      <w:r w:rsidR="00C22723">
        <w:rPr>
          <w:rFonts w:ascii="Atkinson Hyperlegible" w:hAnsi="Atkinson Hyperlegible"/>
        </w:rPr>
        <w:t xml:space="preserve"> </w:t>
      </w:r>
      <w:r w:rsidR="00C22723">
        <w:rPr>
          <w:rFonts w:ascii="Atkinson Hyperlegible" w:hAnsi="Atkinson Hyperlegible"/>
        </w:rPr>
        <w:t>Titelnummer</w:t>
      </w:r>
      <w:r w:rsidR="00C22723">
        <w:rPr>
          <w:rFonts w:ascii="Atkinson Hyperlegible" w:hAnsi="Atkinson Hyperlegible"/>
        </w:rPr>
        <w:t xml:space="preserve"> 83318</w:t>
      </w:r>
    </w:p>
    <w:p w:rsidR="00000000" w:rsidRDefault="001362E6">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18 von 22</w:t>
      </w:r>
      <w:r>
        <w:rPr>
          <w:rFonts w:ascii="Atkinson Hyperlegible" w:hAnsi="Atkinson Hyperlegible"/>
        </w:rPr>
        <w:br/>
      </w:r>
      <w:proofErr w:type="spellStart"/>
      <w:r>
        <w:rPr>
          <w:rFonts w:ascii="Atkinson Hyperlegible" w:hAnsi="Atkinson Hyperlegible"/>
        </w:rPr>
        <w:t>Barksdale</w:t>
      </w:r>
      <w:proofErr w:type="spellEnd"/>
      <w:r>
        <w:rPr>
          <w:rFonts w:ascii="Atkinson Hyperlegible" w:hAnsi="Atkinson Hyperlegible"/>
        </w:rPr>
        <w:t>, Ellen</w:t>
      </w:r>
      <w:r>
        <w:rPr>
          <w:rFonts w:ascii="Atkinson Hyperlegible" w:hAnsi="Atkinson Hyperlegible"/>
        </w:rPr>
        <w:br/>
        <w:t>Tee? Kaffee? Mord! Die gestohlene Braut</w:t>
      </w:r>
      <w:r>
        <w:rPr>
          <w:rFonts w:ascii="Atkinson Hyperlegible" w:hAnsi="Atkinson Hyperlegible"/>
        </w:rPr>
        <w:br/>
        <w:t xml:space="preserve">Es soll die Hochzeit des Jahres werden: Die Erbin der bekannten Bäckereikette 'Sweet Paradise' </w:t>
      </w:r>
      <w:proofErr w:type="spellStart"/>
      <w:r>
        <w:rPr>
          <w:rFonts w:ascii="Atkinson Hyperlegible" w:hAnsi="Atkinson Hyperlegible"/>
        </w:rPr>
        <w:t>Bronwyn</w:t>
      </w:r>
      <w:proofErr w:type="spellEnd"/>
      <w:r>
        <w:rPr>
          <w:rFonts w:ascii="Atkinson Hyperlegible" w:hAnsi="Atkinson Hyperlegible"/>
        </w:rPr>
        <w:t xml:space="preserve"> </w:t>
      </w:r>
      <w:proofErr w:type="spellStart"/>
      <w:r>
        <w:rPr>
          <w:rFonts w:ascii="Atkinson Hyperlegible" w:hAnsi="Atkinson Hyperlegible"/>
        </w:rPr>
        <w:t>Tremont</w:t>
      </w:r>
      <w:proofErr w:type="spellEnd"/>
      <w:r>
        <w:rPr>
          <w:rFonts w:ascii="Atkinson Hyperlegible" w:hAnsi="Atkinson Hyperlegible"/>
        </w:rPr>
        <w:t xml:space="preserve"> will einen erfolgreichen Jungunternehmer heiraten. Und Nathalie soll die Feier au</w:t>
      </w:r>
      <w:r>
        <w:rPr>
          <w:rFonts w:ascii="Atkinson Hyperlegible" w:hAnsi="Atkinson Hyperlegible"/>
        </w:rPr>
        <w:t xml:space="preserve">srichten. Alle Vorbereitungen laufen auf Hochtouren - bis auf </w:t>
      </w:r>
      <w:r>
        <w:rPr>
          <w:rFonts w:ascii="Atkinson Hyperlegible" w:hAnsi="Atkinson Hyperlegible"/>
        </w:rPr>
        <w:lastRenderedPageBreak/>
        <w:t>einmal die Braut verschwunden ist! Kurz darauf fordert der Entführer ein Lösegeld in Millionenhöhe.</w:t>
      </w:r>
      <w:r>
        <w:rPr>
          <w:rFonts w:ascii="Atkinson Hyperlegible" w:hAnsi="Atkinson Hyperlegible"/>
        </w:rPr>
        <w:br/>
        <w:t xml:space="preserve">Gelesen von Vera </w:t>
      </w:r>
      <w:proofErr w:type="spellStart"/>
      <w:r>
        <w:rPr>
          <w:rFonts w:ascii="Atkinson Hyperlegible" w:hAnsi="Atkinson Hyperlegible"/>
        </w:rPr>
        <w:t>Teltz</w:t>
      </w:r>
      <w:proofErr w:type="spellEnd"/>
      <w:r>
        <w:rPr>
          <w:rFonts w:ascii="Atkinson Hyperlegible" w:hAnsi="Atkinson Hyperlegible"/>
        </w:rPr>
        <w:br/>
        <w:t>1 CD. 253 Minuten</w:t>
      </w:r>
      <w:r w:rsidR="00C22723">
        <w:rPr>
          <w:rFonts w:ascii="Atkinson Hyperlegible" w:hAnsi="Atkinson Hyperlegible"/>
        </w:rPr>
        <w:t xml:space="preserve"> </w:t>
      </w:r>
      <w:r w:rsidR="00C22723">
        <w:rPr>
          <w:rFonts w:ascii="Atkinson Hyperlegible" w:hAnsi="Atkinson Hyperlegible"/>
        </w:rPr>
        <w:t>Titelnummer</w:t>
      </w:r>
      <w:r w:rsidR="00C22723">
        <w:rPr>
          <w:rFonts w:ascii="Atkinson Hyperlegible" w:hAnsi="Atkinson Hyperlegible"/>
        </w:rPr>
        <w:t xml:space="preserve"> 83319</w:t>
      </w:r>
    </w:p>
    <w:p w:rsidR="00000000" w:rsidRDefault="001362E6">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19 von 22</w:t>
      </w:r>
      <w:r>
        <w:rPr>
          <w:rFonts w:ascii="Atkinson Hyperlegible" w:hAnsi="Atkinson Hyperlegible"/>
        </w:rPr>
        <w:br/>
      </w:r>
      <w:proofErr w:type="spellStart"/>
      <w:r>
        <w:rPr>
          <w:rFonts w:ascii="Atkinson Hyperlegible" w:hAnsi="Atkinson Hyperlegible"/>
        </w:rPr>
        <w:t>Barksdale</w:t>
      </w:r>
      <w:proofErr w:type="spellEnd"/>
      <w:r>
        <w:rPr>
          <w:rFonts w:ascii="Atkinson Hyperlegible" w:hAnsi="Atkinson Hyperlegible"/>
        </w:rPr>
        <w:t>, Ellen</w:t>
      </w:r>
      <w:r>
        <w:rPr>
          <w:rFonts w:ascii="Atkinson Hyperlegible" w:hAnsi="Atkinson Hyperlegible"/>
        </w:rPr>
        <w:br/>
        <w:t>Tee? Kaff</w:t>
      </w:r>
      <w:r>
        <w:rPr>
          <w:rFonts w:ascii="Atkinson Hyperlegible" w:hAnsi="Atkinson Hyperlegible"/>
        </w:rPr>
        <w:t>ee? Mord! Sister Sallys letztes Halleluja</w:t>
      </w:r>
      <w:r>
        <w:rPr>
          <w:rFonts w:ascii="Atkinson Hyperlegible" w:hAnsi="Atkinson Hyperlegible"/>
        </w:rPr>
        <w:br/>
        <w:t>Nathalie möchte ihr Pub und Hotel erweitern. Die Bauarbeiten dafür gehen gut voran - bis eines Morgens eine Nonne tot auf der Baustelle liegt! Als wäre das nicht schon rätselhaft genug, erklärt die Gerichtsmedizine</w:t>
      </w:r>
      <w:r>
        <w:rPr>
          <w:rFonts w:ascii="Atkinson Hyperlegible" w:hAnsi="Atkinson Hyperlegible"/>
        </w:rPr>
        <w:t xml:space="preserve">rin: Das Opfer ist aus mindestens hundert Metern Höhe zu Boden gestürzt. Aber dann müsste sie ja vom Himmel gefallen sein! Schließlich steht in ganz </w:t>
      </w:r>
      <w:proofErr w:type="spellStart"/>
      <w:r>
        <w:rPr>
          <w:rFonts w:ascii="Atkinson Hyperlegible" w:hAnsi="Atkinson Hyperlegible"/>
        </w:rPr>
        <w:t>Earlsraven</w:t>
      </w:r>
      <w:proofErr w:type="spellEnd"/>
      <w:r>
        <w:rPr>
          <w:rFonts w:ascii="Atkinson Hyperlegible" w:hAnsi="Atkinson Hyperlegible"/>
        </w:rPr>
        <w:t xml:space="preserve"> kein so hohes Gebäude.</w:t>
      </w:r>
      <w:r>
        <w:rPr>
          <w:rFonts w:ascii="Atkinson Hyperlegible" w:hAnsi="Atkinson Hyperlegible"/>
        </w:rPr>
        <w:br/>
        <w:t xml:space="preserve">Gelesen von Vera </w:t>
      </w:r>
      <w:proofErr w:type="spellStart"/>
      <w:r>
        <w:rPr>
          <w:rFonts w:ascii="Atkinson Hyperlegible" w:hAnsi="Atkinson Hyperlegible"/>
        </w:rPr>
        <w:t>Teltz</w:t>
      </w:r>
      <w:proofErr w:type="spellEnd"/>
      <w:r>
        <w:rPr>
          <w:rFonts w:ascii="Atkinson Hyperlegible" w:hAnsi="Atkinson Hyperlegible"/>
        </w:rPr>
        <w:br/>
        <w:t>1 CD. 257 Minuten</w:t>
      </w:r>
      <w:r w:rsidR="00C22723">
        <w:rPr>
          <w:rFonts w:ascii="Atkinson Hyperlegible" w:hAnsi="Atkinson Hyperlegible"/>
        </w:rPr>
        <w:t xml:space="preserve"> </w:t>
      </w:r>
      <w:r w:rsidR="00C22723">
        <w:rPr>
          <w:rFonts w:ascii="Atkinson Hyperlegible" w:hAnsi="Atkinson Hyperlegible"/>
        </w:rPr>
        <w:t>Titelnummer</w:t>
      </w:r>
      <w:r w:rsidR="00C22723">
        <w:rPr>
          <w:rFonts w:ascii="Atkinson Hyperlegible" w:hAnsi="Atkinson Hyperlegible"/>
        </w:rPr>
        <w:t xml:space="preserve"> 83320</w:t>
      </w:r>
    </w:p>
    <w:p w:rsidR="00000000" w:rsidRDefault="001362E6">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20 von 22</w:t>
      </w:r>
      <w:r>
        <w:rPr>
          <w:rFonts w:ascii="Atkinson Hyperlegible" w:hAnsi="Atkinson Hyperlegible"/>
        </w:rPr>
        <w:br/>
      </w:r>
      <w:proofErr w:type="spellStart"/>
      <w:r>
        <w:rPr>
          <w:rFonts w:ascii="Atkinson Hyperlegible" w:hAnsi="Atkinson Hyperlegible"/>
        </w:rPr>
        <w:t>Barks</w:t>
      </w:r>
      <w:r>
        <w:rPr>
          <w:rFonts w:ascii="Atkinson Hyperlegible" w:hAnsi="Atkinson Hyperlegible"/>
        </w:rPr>
        <w:t>dale</w:t>
      </w:r>
      <w:proofErr w:type="spellEnd"/>
      <w:r>
        <w:rPr>
          <w:rFonts w:ascii="Atkinson Hyperlegible" w:hAnsi="Atkinson Hyperlegible"/>
        </w:rPr>
        <w:t>, Ellen</w:t>
      </w:r>
      <w:r>
        <w:rPr>
          <w:rFonts w:ascii="Atkinson Hyperlegible" w:hAnsi="Atkinson Hyperlegible"/>
        </w:rPr>
        <w:br/>
        <w:t>Tee? Kaffee? Mord! Mord mit spitzer Feder</w:t>
      </w:r>
      <w:r>
        <w:rPr>
          <w:rFonts w:ascii="Atkinson Hyperlegible" w:hAnsi="Atkinson Hyperlegible"/>
        </w:rPr>
        <w:br/>
        <w:t xml:space="preserve">Eine grausige Entdeckung: Nathalies Freunde finden den Wirt des zweiten Pubs, den es in </w:t>
      </w:r>
      <w:proofErr w:type="spellStart"/>
      <w:r>
        <w:rPr>
          <w:rFonts w:ascii="Atkinson Hyperlegible" w:hAnsi="Atkinson Hyperlegible"/>
        </w:rPr>
        <w:t>Earlsraven</w:t>
      </w:r>
      <w:proofErr w:type="spellEnd"/>
      <w:r>
        <w:rPr>
          <w:rFonts w:ascii="Atkinson Hyperlegible" w:hAnsi="Atkinson Hyperlegible"/>
        </w:rPr>
        <w:t xml:space="preserve"> gibt - ermordet in einer Kühltruhe. Offenbar hatte er sich nicht wegen seiner Steuerschulden abgesetzt,</w:t>
      </w:r>
      <w:r>
        <w:rPr>
          <w:rFonts w:ascii="Atkinson Hyperlegible" w:hAnsi="Atkinson Hyperlegible"/>
        </w:rPr>
        <w:t xml:space="preserve"> wie alle vermutet haben. Und Nathalie, die den Pub nach seinem Verschwinden übernommen und damit ein Motiv hat, gilt als Hauptverdächtige!</w:t>
      </w:r>
      <w:r>
        <w:rPr>
          <w:rFonts w:ascii="Atkinson Hyperlegible" w:hAnsi="Atkinson Hyperlegible"/>
        </w:rPr>
        <w:br/>
        <w:t xml:space="preserve">Gelesen von Vera </w:t>
      </w:r>
      <w:proofErr w:type="spellStart"/>
      <w:r>
        <w:rPr>
          <w:rFonts w:ascii="Atkinson Hyperlegible" w:hAnsi="Atkinson Hyperlegible"/>
        </w:rPr>
        <w:t>Teltz</w:t>
      </w:r>
      <w:proofErr w:type="spellEnd"/>
      <w:r>
        <w:rPr>
          <w:rFonts w:ascii="Atkinson Hyperlegible" w:hAnsi="Atkinson Hyperlegible"/>
        </w:rPr>
        <w:br/>
        <w:t>1 CD. 240 Minuten</w:t>
      </w:r>
      <w:r w:rsidR="00C22723">
        <w:rPr>
          <w:rFonts w:ascii="Atkinson Hyperlegible" w:hAnsi="Atkinson Hyperlegible"/>
        </w:rPr>
        <w:t xml:space="preserve"> </w:t>
      </w:r>
      <w:r w:rsidR="00C22723">
        <w:rPr>
          <w:rFonts w:ascii="Atkinson Hyperlegible" w:hAnsi="Atkinson Hyperlegible"/>
        </w:rPr>
        <w:t>Titelnummer</w:t>
      </w:r>
      <w:r w:rsidR="00C22723">
        <w:rPr>
          <w:rFonts w:ascii="Atkinson Hyperlegible" w:hAnsi="Atkinson Hyperlegible"/>
        </w:rPr>
        <w:t xml:space="preserve"> 83321</w:t>
      </w:r>
    </w:p>
    <w:p w:rsidR="00000000" w:rsidRDefault="001362E6">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21 von 22</w:t>
      </w:r>
      <w:r>
        <w:rPr>
          <w:rFonts w:ascii="Atkinson Hyperlegible" w:hAnsi="Atkinson Hyperlegible"/>
        </w:rPr>
        <w:br/>
      </w:r>
      <w:proofErr w:type="spellStart"/>
      <w:r>
        <w:rPr>
          <w:rFonts w:ascii="Atkinson Hyperlegible" w:hAnsi="Atkinson Hyperlegible"/>
        </w:rPr>
        <w:t>Barksdale</w:t>
      </w:r>
      <w:proofErr w:type="spellEnd"/>
      <w:r>
        <w:rPr>
          <w:rFonts w:ascii="Atkinson Hyperlegible" w:hAnsi="Atkinson Hyperlegible"/>
        </w:rPr>
        <w:t>, Ellen</w:t>
      </w:r>
      <w:r>
        <w:rPr>
          <w:rFonts w:ascii="Atkinson Hyperlegible" w:hAnsi="Atkinson Hyperlegible"/>
        </w:rPr>
        <w:br/>
        <w:t>Tee? Kaffee? Mord! Ein Grab für</w:t>
      </w:r>
      <w:r>
        <w:rPr>
          <w:rFonts w:ascii="Atkinson Hyperlegible" w:hAnsi="Atkinson Hyperlegible"/>
        </w:rPr>
        <w:t xml:space="preserve"> drei</w:t>
      </w:r>
      <w:r>
        <w:rPr>
          <w:rFonts w:ascii="Atkinson Hyperlegible" w:hAnsi="Atkinson Hyperlegible"/>
        </w:rPr>
        <w:br/>
        <w:t>Bei der Beerdigung des bekannten Fernsehmoderators Henry Mortimer kommt es zum Skandal: Sein Grab ist bereits belegt - mit drei Leichen! Die Gerichtsmedizinerin findet heraus, dass es sich bei den Opfern um die Artistengruppe 'Die drei Montoyas' geha</w:t>
      </w:r>
      <w:r>
        <w:rPr>
          <w:rFonts w:ascii="Atkinson Hyperlegible" w:hAnsi="Atkinson Hyperlegible"/>
        </w:rPr>
        <w:t>ndelt hat, und bittet Nathalie und Louise um Hilfe, denn: Die drei Montoya-Brüder treten weiterhin auf!</w:t>
      </w:r>
      <w:r>
        <w:rPr>
          <w:rFonts w:ascii="Atkinson Hyperlegible" w:hAnsi="Atkinson Hyperlegible"/>
        </w:rPr>
        <w:br/>
        <w:t xml:space="preserve">Gelesen von Vera </w:t>
      </w:r>
      <w:proofErr w:type="spellStart"/>
      <w:r>
        <w:rPr>
          <w:rFonts w:ascii="Atkinson Hyperlegible" w:hAnsi="Atkinson Hyperlegible"/>
        </w:rPr>
        <w:t>Teltz</w:t>
      </w:r>
      <w:proofErr w:type="spellEnd"/>
      <w:r>
        <w:rPr>
          <w:rFonts w:ascii="Atkinson Hyperlegible" w:hAnsi="Atkinson Hyperlegible"/>
        </w:rPr>
        <w:br/>
        <w:t>1 CD. 268 Minuten</w:t>
      </w:r>
      <w:r w:rsidR="00C22723">
        <w:rPr>
          <w:rFonts w:ascii="Atkinson Hyperlegible" w:hAnsi="Atkinson Hyperlegible"/>
        </w:rPr>
        <w:t xml:space="preserve"> </w:t>
      </w:r>
      <w:r w:rsidR="00C22723">
        <w:rPr>
          <w:rFonts w:ascii="Atkinson Hyperlegible" w:hAnsi="Atkinson Hyperlegible"/>
        </w:rPr>
        <w:t>Titelnummer</w:t>
      </w:r>
      <w:r w:rsidR="00C22723">
        <w:rPr>
          <w:rFonts w:ascii="Atkinson Hyperlegible" w:hAnsi="Atkinson Hyperlegible"/>
        </w:rPr>
        <w:t xml:space="preserve"> 83322</w:t>
      </w:r>
    </w:p>
    <w:p w:rsidR="00000000" w:rsidRDefault="001362E6">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22 von 22</w:t>
      </w:r>
      <w:r>
        <w:rPr>
          <w:rFonts w:ascii="Atkinson Hyperlegible" w:hAnsi="Atkinson Hyperlegible"/>
        </w:rPr>
        <w:br/>
      </w:r>
      <w:proofErr w:type="spellStart"/>
      <w:r>
        <w:rPr>
          <w:rFonts w:ascii="Atkinson Hyperlegible" w:hAnsi="Atkinson Hyperlegible"/>
        </w:rPr>
        <w:t>Barksdale</w:t>
      </w:r>
      <w:proofErr w:type="spellEnd"/>
      <w:r>
        <w:rPr>
          <w:rFonts w:ascii="Atkinson Hyperlegible" w:hAnsi="Atkinson Hyperlegible"/>
        </w:rPr>
        <w:t>, Ellen</w:t>
      </w:r>
      <w:r>
        <w:rPr>
          <w:rFonts w:ascii="Atkinson Hyperlegible" w:hAnsi="Atkinson Hyperlegible"/>
        </w:rPr>
        <w:br/>
        <w:t xml:space="preserve">Tee? Kaffee? Mord! Letzter Vorhang für Mister </w:t>
      </w:r>
      <w:proofErr w:type="spellStart"/>
      <w:r>
        <w:rPr>
          <w:rFonts w:ascii="Atkinson Hyperlegible" w:hAnsi="Atkinson Hyperlegible"/>
        </w:rPr>
        <w:t>Goodfellow</w:t>
      </w:r>
      <w:proofErr w:type="spellEnd"/>
      <w:r>
        <w:rPr>
          <w:rFonts w:ascii="Atkinson Hyperlegible" w:hAnsi="Atkinson Hyperlegible"/>
        </w:rPr>
        <w:br/>
        <w:t xml:space="preserve">Jonathan </w:t>
      </w:r>
      <w:proofErr w:type="spellStart"/>
      <w:r>
        <w:rPr>
          <w:rFonts w:ascii="Atkinson Hyperlegible" w:hAnsi="Atkinson Hyperlegible"/>
        </w:rPr>
        <w:t>G</w:t>
      </w:r>
      <w:r>
        <w:rPr>
          <w:rFonts w:ascii="Atkinson Hyperlegible" w:hAnsi="Atkinson Hyperlegible"/>
        </w:rPr>
        <w:t>oodfellow</w:t>
      </w:r>
      <w:proofErr w:type="spellEnd"/>
      <w:r>
        <w:rPr>
          <w:rFonts w:ascii="Atkinson Hyperlegible" w:hAnsi="Atkinson Hyperlegible"/>
        </w:rPr>
        <w:t xml:space="preserve">, der Regisseur einer Theatergruppe, die im Black </w:t>
      </w:r>
      <w:proofErr w:type="spellStart"/>
      <w:r>
        <w:rPr>
          <w:rFonts w:ascii="Atkinson Hyperlegible" w:hAnsi="Atkinson Hyperlegible"/>
        </w:rPr>
        <w:t>Feather</w:t>
      </w:r>
      <w:proofErr w:type="spellEnd"/>
      <w:r>
        <w:rPr>
          <w:rFonts w:ascii="Atkinson Hyperlegible" w:hAnsi="Atkinson Hyperlegible"/>
        </w:rPr>
        <w:t xml:space="preserve"> </w:t>
      </w:r>
      <w:r>
        <w:rPr>
          <w:rFonts w:ascii="Atkinson Hyperlegible" w:hAnsi="Atkinson Hyperlegible"/>
        </w:rPr>
        <w:lastRenderedPageBreak/>
        <w:t>einquartiert ist, wird ermordet - bei einer Probe wird er von einer Guillotine geköpft, die eigentlich nur Requisit sein sollte! Verdächtige gibt es genug, denn der Regisseur war bei seinen</w:t>
      </w:r>
      <w:r>
        <w:rPr>
          <w:rFonts w:ascii="Atkinson Hyperlegible" w:hAnsi="Atkinson Hyperlegible"/>
        </w:rPr>
        <w:t xml:space="preserve"> Schauspielern verhasst. Doch galt der Anschlag wirklich ihm? Nathalie und Constable </w:t>
      </w:r>
      <w:proofErr w:type="spellStart"/>
      <w:r>
        <w:rPr>
          <w:rFonts w:ascii="Atkinson Hyperlegible" w:hAnsi="Atkinson Hyperlegible"/>
        </w:rPr>
        <w:t>Strutner</w:t>
      </w:r>
      <w:proofErr w:type="spellEnd"/>
      <w:r>
        <w:rPr>
          <w:rFonts w:ascii="Atkinson Hyperlegible" w:hAnsi="Atkinson Hyperlegible"/>
        </w:rPr>
        <w:t xml:space="preserve"> entdecken einige Ungereimtheiten und fangen an zu ermitteln. Aber Nathalie ist abgelenkt: Denn ein anderes Verbrechen, dass sie wenige Monate zuvor während ihres </w:t>
      </w:r>
      <w:r>
        <w:rPr>
          <w:rFonts w:ascii="Atkinson Hyperlegible" w:hAnsi="Atkinson Hyperlegible"/>
        </w:rPr>
        <w:t>Urlaubs beobachtet hat, will ihr nicht aus dem Kopf gehen ...</w:t>
      </w:r>
      <w:r>
        <w:rPr>
          <w:rFonts w:ascii="Atkinson Hyperlegible" w:hAnsi="Atkinson Hyperlegible"/>
        </w:rPr>
        <w:br/>
        <w:t xml:space="preserve">Gelesen von Vera </w:t>
      </w:r>
      <w:proofErr w:type="spellStart"/>
      <w:r>
        <w:rPr>
          <w:rFonts w:ascii="Atkinson Hyperlegible" w:hAnsi="Atkinson Hyperlegible"/>
        </w:rPr>
        <w:t>Teltz</w:t>
      </w:r>
      <w:proofErr w:type="spellEnd"/>
      <w:r>
        <w:rPr>
          <w:rFonts w:ascii="Atkinson Hyperlegible" w:hAnsi="Atkinson Hyperlegible"/>
        </w:rPr>
        <w:br/>
        <w:t>1 CD. 253 Minuten</w:t>
      </w:r>
      <w:r w:rsidR="00C22723">
        <w:rPr>
          <w:rFonts w:ascii="Atkinson Hyperlegible" w:hAnsi="Atkinson Hyperlegible"/>
        </w:rPr>
        <w:t xml:space="preserve"> </w:t>
      </w:r>
      <w:r w:rsidR="00C22723">
        <w:rPr>
          <w:rFonts w:ascii="Atkinson Hyperlegible" w:hAnsi="Atkinson Hyperlegible"/>
        </w:rPr>
        <w:t>Titelnummer</w:t>
      </w:r>
      <w:r w:rsidR="00C22723">
        <w:rPr>
          <w:rFonts w:ascii="Atkinson Hyperlegible" w:hAnsi="Atkinson Hyperlegible"/>
        </w:rPr>
        <w:t xml:space="preserve"> 83323</w:t>
      </w:r>
    </w:p>
    <w:p w:rsidR="00000000" w:rsidRDefault="001362E6">
      <w:pPr>
        <w:pStyle w:val="StandardWeb"/>
        <w:rPr>
          <w:rFonts w:ascii="Atkinson Hyperlegible" w:hAnsi="Atkinson Hyperlegible"/>
        </w:rPr>
      </w:pPr>
      <w:r>
        <w:rPr>
          <w:rFonts w:ascii="Atkinson Hyperlegible" w:hAnsi="Atkinson Hyperlegible"/>
        </w:rPr>
        <w:t xml:space="preserve">Ende Familie Nummer 717 </w:t>
      </w:r>
    </w:p>
    <w:p w:rsidR="00000000" w:rsidRDefault="001362E6">
      <w:pPr>
        <w:pStyle w:val="StandardWeb"/>
        <w:rPr>
          <w:rFonts w:ascii="Atkinson Hyperlegible" w:hAnsi="Atkinson Hyperlegible"/>
        </w:rPr>
      </w:pPr>
      <w:r>
        <w:rPr>
          <w:rFonts w:ascii="Atkinson Hyperlegible" w:hAnsi="Atkinson Hyperlegible"/>
        </w:rPr>
        <w:t xml:space="preserve">Familie Nummer 762 Provence-Krimis / Pierre Durand </w:t>
      </w:r>
    </w:p>
    <w:p w:rsidR="00000000" w:rsidRDefault="001362E6">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9 von 8</w:t>
      </w:r>
      <w:r>
        <w:rPr>
          <w:rFonts w:ascii="Atkinson Hyperlegible" w:hAnsi="Atkinson Hyperlegible"/>
        </w:rPr>
        <w:br/>
      </w:r>
      <w:r>
        <w:rPr>
          <w:rFonts w:ascii="Atkinson Hyperlegible" w:hAnsi="Atkinson Hyperlegible"/>
        </w:rPr>
        <w:t>Bonnet, Sophie</w:t>
      </w:r>
      <w:r>
        <w:rPr>
          <w:rFonts w:ascii="Atkinson Hyperlegible" w:hAnsi="Atkinson Hyperlegible"/>
        </w:rPr>
        <w:br/>
        <w:t>Provenzalische Täuschung</w:t>
      </w:r>
      <w:r>
        <w:rPr>
          <w:rFonts w:ascii="Atkinson Hyperlegible" w:hAnsi="Atkinson Hyperlegible"/>
        </w:rPr>
        <w:br/>
        <w:t>Es ist Trüf</w:t>
      </w:r>
      <w:r>
        <w:rPr>
          <w:rFonts w:ascii="Atkinson Hyperlegible" w:hAnsi="Atkinson Hyperlegible"/>
        </w:rPr>
        <w:t xml:space="preserve">felzeit in der Provence. Pierre und Charlotte bereiten ihre Hochzeit vor, als eine Nachricht </w:t>
      </w:r>
      <w:proofErr w:type="spellStart"/>
      <w:r>
        <w:rPr>
          <w:rFonts w:ascii="Atkinson Hyperlegible" w:hAnsi="Atkinson Hyperlegible"/>
        </w:rPr>
        <w:t>Sainte</w:t>
      </w:r>
      <w:proofErr w:type="spellEnd"/>
      <w:r>
        <w:rPr>
          <w:rFonts w:ascii="Atkinson Hyperlegible" w:hAnsi="Atkinson Hyperlegible"/>
        </w:rPr>
        <w:t xml:space="preserve">-Valérie in Aufregung versetzt: Gilbert </w:t>
      </w:r>
      <w:proofErr w:type="spellStart"/>
      <w:r>
        <w:rPr>
          <w:rFonts w:ascii="Atkinson Hyperlegible" w:hAnsi="Atkinson Hyperlegible"/>
        </w:rPr>
        <w:t>Langlois</w:t>
      </w:r>
      <w:proofErr w:type="spellEnd"/>
      <w:r>
        <w:rPr>
          <w:rFonts w:ascii="Atkinson Hyperlegible" w:hAnsi="Atkinson Hyperlegible"/>
        </w:rPr>
        <w:t xml:space="preserve"> – kürzlich in das Bergdorf gezogen, um Pierre seinen Posten streitig zu machen – liegt tot im Bach. Der Verd</w:t>
      </w:r>
      <w:r>
        <w:rPr>
          <w:rFonts w:ascii="Atkinson Hyperlegible" w:hAnsi="Atkinson Hyperlegible"/>
        </w:rPr>
        <w:t xml:space="preserve">acht fällt auf Pierre, doch der glaubt zu wissen, wer der wahre Täter ist: Maurice </w:t>
      </w:r>
      <w:proofErr w:type="spellStart"/>
      <w:r>
        <w:rPr>
          <w:rFonts w:ascii="Atkinson Hyperlegible" w:hAnsi="Atkinson Hyperlegible"/>
        </w:rPr>
        <w:t>Marechal</w:t>
      </w:r>
      <w:proofErr w:type="spellEnd"/>
      <w:r>
        <w:rPr>
          <w:rFonts w:ascii="Atkinson Hyperlegible" w:hAnsi="Atkinson Hyperlegible"/>
        </w:rPr>
        <w:t xml:space="preserve">, der Bürgermeister des Ortes. Fest entschlossen, ihn des Mordes zu überführen, beginnt Pierre verdeckt zu ermitteln. Die Spur führt ihn nach </w:t>
      </w:r>
      <w:proofErr w:type="spellStart"/>
      <w:r>
        <w:rPr>
          <w:rFonts w:ascii="Atkinson Hyperlegible" w:hAnsi="Atkinson Hyperlegible"/>
        </w:rPr>
        <w:t>Mazan</w:t>
      </w:r>
      <w:proofErr w:type="spellEnd"/>
      <w:r>
        <w:rPr>
          <w:rFonts w:ascii="Atkinson Hyperlegible" w:hAnsi="Atkinson Hyperlegible"/>
        </w:rPr>
        <w:t xml:space="preserve"> unweit des </w:t>
      </w:r>
      <w:proofErr w:type="spellStart"/>
      <w:r>
        <w:rPr>
          <w:rFonts w:ascii="Atkinson Hyperlegible" w:hAnsi="Atkinson Hyperlegible"/>
        </w:rPr>
        <w:t>Mont</w:t>
      </w:r>
      <w:proofErr w:type="spellEnd"/>
      <w:r>
        <w:rPr>
          <w:rFonts w:ascii="Atkinson Hyperlegible" w:hAnsi="Atkinson Hyperlegible"/>
        </w:rPr>
        <w:t xml:space="preserve"> </w:t>
      </w:r>
      <w:proofErr w:type="spellStart"/>
      <w:r>
        <w:rPr>
          <w:rFonts w:ascii="Atkinson Hyperlegible" w:hAnsi="Atkinson Hyperlegible"/>
        </w:rPr>
        <w:t>V</w:t>
      </w:r>
      <w:r>
        <w:rPr>
          <w:rFonts w:ascii="Atkinson Hyperlegible" w:hAnsi="Atkinson Hyperlegible"/>
        </w:rPr>
        <w:t>entoux</w:t>
      </w:r>
      <w:proofErr w:type="spellEnd"/>
      <w:r>
        <w:rPr>
          <w:rFonts w:ascii="Atkinson Hyperlegible" w:hAnsi="Atkinson Hyperlegible"/>
        </w:rPr>
        <w:t xml:space="preserve">, wo sowohl das Opfer als auch </w:t>
      </w:r>
      <w:proofErr w:type="spellStart"/>
      <w:r>
        <w:rPr>
          <w:rFonts w:ascii="Atkinson Hyperlegible" w:hAnsi="Atkinson Hyperlegible"/>
        </w:rPr>
        <w:t>Marechal</w:t>
      </w:r>
      <w:proofErr w:type="spellEnd"/>
      <w:r>
        <w:rPr>
          <w:rFonts w:ascii="Atkinson Hyperlegible" w:hAnsi="Atkinson Hyperlegible"/>
        </w:rPr>
        <w:t xml:space="preserve"> aufgewachsen </w:t>
      </w:r>
      <w:proofErr w:type="gramStart"/>
      <w:r>
        <w:rPr>
          <w:rFonts w:ascii="Atkinson Hyperlegible" w:hAnsi="Atkinson Hyperlegible"/>
        </w:rPr>
        <w:t>sind</w:t>
      </w:r>
      <w:proofErr w:type="gramEnd"/>
      <w:r>
        <w:rPr>
          <w:rFonts w:ascii="Atkinson Hyperlegible" w:hAnsi="Atkinson Hyperlegible"/>
        </w:rPr>
        <w:t>, und zu einem tragischen Fall aus der Vergangenheit. Alles deutet darauf hin, dass beide Geschehnisse miteinander verknüpft sind, als Pierre feststellt, dass es eine Person gibt, die sich an s</w:t>
      </w:r>
      <w:r>
        <w:rPr>
          <w:rFonts w:ascii="Atkinson Hyperlegible" w:hAnsi="Atkinson Hyperlegible"/>
        </w:rPr>
        <w:t>eine Fersen geheftet hat …</w:t>
      </w:r>
      <w:r>
        <w:rPr>
          <w:rFonts w:ascii="Atkinson Hyperlegible" w:hAnsi="Atkinson Hyperlegible"/>
        </w:rPr>
        <w:br/>
        <w:t>Gelesen von Götz Otto</w:t>
      </w:r>
      <w:r>
        <w:rPr>
          <w:rFonts w:ascii="Atkinson Hyperlegible" w:hAnsi="Atkinson Hyperlegible"/>
        </w:rPr>
        <w:br/>
        <w:t>1 CD. 635 Minuten</w:t>
      </w:r>
      <w:r w:rsidR="00C22723">
        <w:rPr>
          <w:rFonts w:ascii="Atkinson Hyperlegible" w:hAnsi="Atkinson Hyperlegible"/>
        </w:rPr>
        <w:t xml:space="preserve"> </w:t>
      </w:r>
      <w:r w:rsidR="00C22723">
        <w:rPr>
          <w:rFonts w:ascii="Atkinson Hyperlegible" w:hAnsi="Atkinson Hyperlegible"/>
        </w:rPr>
        <w:t>Titelnummer</w:t>
      </w:r>
      <w:r w:rsidR="00C22723">
        <w:rPr>
          <w:rFonts w:ascii="Atkinson Hyperlegible" w:hAnsi="Atkinson Hyperlegible"/>
        </w:rPr>
        <w:t xml:space="preserve"> 35034</w:t>
      </w:r>
    </w:p>
    <w:p w:rsidR="00000000" w:rsidRDefault="001362E6">
      <w:pPr>
        <w:pStyle w:val="StandardWeb"/>
        <w:rPr>
          <w:rFonts w:ascii="Atkinson Hyperlegible" w:hAnsi="Atkinson Hyperlegible"/>
        </w:rPr>
      </w:pPr>
      <w:r>
        <w:rPr>
          <w:rFonts w:ascii="Atkinson Hyperlegible" w:hAnsi="Atkinson Hyperlegible"/>
        </w:rPr>
        <w:t xml:space="preserve">Ende Familie Nummer 762 </w:t>
      </w:r>
    </w:p>
    <w:p w:rsidR="00000000" w:rsidRDefault="001362E6">
      <w:pPr>
        <w:pStyle w:val="StandardWeb"/>
        <w:rPr>
          <w:rFonts w:ascii="Atkinson Hyperlegible" w:hAnsi="Atkinson Hyperlegible"/>
        </w:rPr>
      </w:pPr>
      <w:r>
        <w:rPr>
          <w:rFonts w:ascii="Atkinson Hyperlegible" w:hAnsi="Atkinson Hyperlegible"/>
        </w:rPr>
        <w:t xml:space="preserve">Familie Nummer 100049 </w:t>
      </w:r>
      <w:proofErr w:type="spellStart"/>
      <w:r>
        <w:rPr>
          <w:rFonts w:ascii="Atkinson Hyperlegible" w:hAnsi="Atkinson Hyperlegible"/>
        </w:rPr>
        <w:t>Commissario</w:t>
      </w:r>
      <w:proofErr w:type="spellEnd"/>
      <w:r>
        <w:rPr>
          <w:rFonts w:ascii="Atkinson Hyperlegible" w:hAnsi="Atkinson Hyperlegible"/>
        </w:rPr>
        <w:t xml:space="preserve"> </w:t>
      </w:r>
      <w:proofErr w:type="spellStart"/>
      <w:r>
        <w:rPr>
          <w:rFonts w:ascii="Atkinson Hyperlegible" w:hAnsi="Atkinson Hyperlegible"/>
        </w:rPr>
        <w:t>Montalbano</w:t>
      </w:r>
      <w:proofErr w:type="spellEnd"/>
      <w:r>
        <w:rPr>
          <w:rFonts w:ascii="Atkinson Hyperlegible" w:hAnsi="Atkinson Hyperlegible"/>
        </w:rPr>
        <w:t xml:space="preserve"> </w:t>
      </w:r>
    </w:p>
    <w:p w:rsidR="00000000" w:rsidRDefault="001362E6">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3 von 23</w:t>
      </w:r>
      <w:r>
        <w:rPr>
          <w:rFonts w:ascii="Atkinson Hyperlegible" w:hAnsi="Atkinson Hyperlegible"/>
        </w:rPr>
        <w:br/>
      </w:r>
      <w:proofErr w:type="spellStart"/>
      <w:r>
        <w:rPr>
          <w:rFonts w:ascii="Atkinson Hyperlegible" w:hAnsi="Atkinson Hyperlegible"/>
        </w:rPr>
        <w:t>Camilleri</w:t>
      </w:r>
      <w:proofErr w:type="spellEnd"/>
      <w:r>
        <w:rPr>
          <w:rFonts w:ascii="Atkinson Hyperlegible" w:hAnsi="Atkinson Hyperlegible"/>
        </w:rPr>
        <w:t>, Andrea</w:t>
      </w:r>
      <w:r>
        <w:rPr>
          <w:rFonts w:ascii="Atkinson Hyperlegible" w:hAnsi="Atkinson Hyperlegible"/>
        </w:rPr>
        <w:br/>
        <w:t>Der Dieb der süßen Dinge</w:t>
      </w:r>
      <w:r>
        <w:rPr>
          <w:rFonts w:ascii="Atkinson Hyperlegible" w:hAnsi="Atkinson Hyperlegible"/>
        </w:rPr>
        <w:br/>
        <w:t xml:space="preserve">Die malerische sizilianische Küstenstadt </w:t>
      </w:r>
      <w:proofErr w:type="spellStart"/>
      <w:r>
        <w:rPr>
          <w:rFonts w:ascii="Atkinson Hyperlegible" w:hAnsi="Atkinson Hyperlegible"/>
        </w:rPr>
        <w:t>Vigàta</w:t>
      </w:r>
      <w:proofErr w:type="spellEnd"/>
      <w:r>
        <w:rPr>
          <w:rFonts w:ascii="Atkinson Hyperlegible" w:hAnsi="Atkinson Hyperlegible"/>
        </w:rPr>
        <w:t xml:space="preserve"> w</w:t>
      </w:r>
      <w:r>
        <w:rPr>
          <w:rFonts w:ascii="Atkinson Hyperlegible" w:hAnsi="Atkinson Hyperlegible"/>
        </w:rPr>
        <w:t xml:space="preserve">ird Zentrum von gleich zwei Verbrechen: ein Tunesier wird auf dem Meer erschossen und gleichzeitig wird der Geschäftsmann </w:t>
      </w:r>
      <w:proofErr w:type="spellStart"/>
      <w:r>
        <w:rPr>
          <w:rFonts w:ascii="Atkinson Hyperlegible" w:hAnsi="Atkinson Hyperlegible"/>
        </w:rPr>
        <w:t>Lapecora</w:t>
      </w:r>
      <w:proofErr w:type="spellEnd"/>
      <w:r>
        <w:rPr>
          <w:rFonts w:ascii="Atkinson Hyperlegible" w:hAnsi="Atkinson Hyperlegible"/>
        </w:rPr>
        <w:t xml:space="preserve"> erstochen. Die Spur führt zu einer schönen Tunesierin. Ein kleiner Eierkuchendieb schließlich ist es, der den entscheidenden </w:t>
      </w:r>
      <w:r>
        <w:rPr>
          <w:rFonts w:ascii="Atkinson Hyperlegible" w:hAnsi="Atkinson Hyperlegible"/>
        </w:rPr>
        <w:t xml:space="preserve">Hinweis auf die Verbindung der Verbrechen liefert. </w:t>
      </w:r>
      <w:r>
        <w:rPr>
          <w:rFonts w:ascii="Atkinson Hyperlegible" w:hAnsi="Atkinson Hyperlegible"/>
        </w:rPr>
        <w:br/>
      </w:r>
      <w:r>
        <w:rPr>
          <w:rFonts w:ascii="Atkinson Hyperlegible" w:hAnsi="Atkinson Hyperlegible"/>
        </w:rPr>
        <w:lastRenderedPageBreak/>
        <w:t>Gelesen von Hans H. Wöhler</w:t>
      </w:r>
      <w:r>
        <w:rPr>
          <w:rFonts w:ascii="Atkinson Hyperlegible" w:hAnsi="Atkinson Hyperlegible"/>
        </w:rPr>
        <w:br/>
        <w:t>1 CD. 493 Minuten</w:t>
      </w:r>
      <w:r w:rsidR="00C22723">
        <w:rPr>
          <w:rFonts w:ascii="Atkinson Hyperlegible" w:hAnsi="Atkinson Hyperlegible"/>
        </w:rPr>
        <w:t xml:space="preserve"> </w:t>
      </w:r>
      <w:r w:rsidR="00C22723">
        <w:rPr>
          <w:rFonts w:ascii="Atkinson Hyperlegible" w:hAnsi="Atkinson Hyperlegible"/>
        </w:rPr>
        <w:t>Titelnummer</w:t>
      </w:r>
      <w:r w:rsidR="00C22723">
        <w:rPr>
          <w:rFonts w:ascii="Atkinson Hyperlegible" w:hAnsi="Atkinson Hyperlegible"/>
        </w:rPr>
        <w:t xml:space="preserve"> 83385</w:t>
      </w:r>
    </w:p>
    <w:p w:rsidR="00000000" w:rsidRDefault="001362E6">
      <w:pPr>
        <w:pStyle w:val="StandardWeb"/>
        <w:rPr>
          <w:rFonts w:ascii="Atkinson Hyperlegible" w:hAnsi="Atkinson Hyperlegible"/>
        </w:rPr>
      </w:pPr>
      <w:r>
        <w:rPr>
          <w:rFonts w:ascii="Atkinson Hyperlegible" w:hAnsi="Atkinson Hyperlegible"/>
        </w:rPr>
        <w:t xml:space="preserve">Ende Familie Nummer 100049 </w:t>
      </w:r>
    </w:p>
    <w:p w:rsidR="00000000" w:rsidRDefault="001362E6">
      <w:pPr>
        <w:pStyle w:val="StandardWeb"/>
        <w:rPr>
          <w:rFonts w:ascii="Atkinson Hyperlegible" w:hAnsi="Atkinson Hyperlegible"/>
        </w:rPr>
      </w:pPr>
      <w:r>
        <w:rPr>
          <w:rFonts w:ascii="Atkinson Hyperlegible" w:hAnsi="Atkinson Hyperlegible"/>
        </w:rPr>
        <w:t xml:space="preserve">Familie Nummer 162 </w:t>
      </w:r>
      <w:proofErr w:type="spellStart"/>
      <w:r>
        <w:rPr>
          <w:rFonts w:ascii="Atkinson Hyperlegible" w:hAnsi="Atkinson Hyperlegible"/>
        </w:rPr>
        <w:t>Jeppe</w:t>
      </w:r>
      <w:proofErr w:type="spellEnd"/>
      <w:r>
        <w:rPr>
          <w:rFonts w:ascii="Atkinson Hyperlegible" w:hAnsi="Atkinson Hyperlegible"/>
        </w:rPr>
        <w:t xml:space="preserve"> Körner u. Anette Werner </w:t>
      </w:r>
    </w:p>
    <w:p w:rsidR="00000000" w:rsidRDefault="001362E6">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5 von 4</w:t>
      </w:r>
      <w:r>
        <w:rPr>
          <w:rFonts w:ascii="Atkinson Hyperlegible" w:hAnsi="Atkinson Hyperlegible"/>
        </w:rPr>
        <w:br/>
      </w:r>
      <w:proofErr w:type="spellStart"/>
      <w:r>
        <w:rPr>
          <w:rFonts w:ascii="Atkinson Hyperlegible" w:hAnsi="Atkinson Hyperlegible"/>
        </w:rPr>
        <w:t>Engberg</w:t>
      </w:r>
      <w:proofErr w:type="spellEnd"/>
      <w:r>
        <w:rPr>
          <w:rFonts w:ascii="Atkinson Hyperlegible" w:hAnsi="Atkinson Hyperlegible"/>
        </w:rPr>
        <w:t xml:space="preserve">, </w:t>
      </w:r>
      <w:proofErr w:type="spellStart"/>
      <w:r>
        <w:rPr>
          <w:rFonts w:ascii="Atkinson Hyperlegible" w:hAnsi="Atkinson Hyperlegible"/>
        </w:rPr>
        <w:t>Katrine</w:t>
      </w:r>
      <w:proofErr w:type="spellEnd"/>
      <w:r>
        <w:rPr>
          <w:rFonts w:ascii="Atkinson Hyperlegible" w:hAnsi="Atkinson Hyperlegible"/>
        </w:rPr>
        <w:br/>
        <w:t>Wintersonne.</w:t>
      </w:r>
      <w:r>
        <w:rPr>
          <w:rFonts w:ascii="Atkinson Hyperlegible" w:hAnsi="Atkinson Hyperlegible"/>
        </w:rPr>
        <w:br/>
        <w:t>In Kopenhagen wird in eine</w:t>
      </w:r>
      <w:r>
        <w:rPr>
          <w:rFonts w:ascii="Atkinson Hyperlegible" w:hAnsi="Atkinson Hyperlegible"/>
        </w:rPr>
        <w:t xml:space="preserve">m alten Koffer die Hälfte einer Leiche gefunden. Anette Werner muss den grausamen Mord allein aufklären, denn ihr Kollege </w:t>
      </w:r>
      <w:proofErr w:type="spellStart"/>
      <w:r>
        <w:rPr>
          <w:rFonts w:ascii="Atkinson Hyperlegible" w:hAnsi="Atkinson Hyperlegible"/>
        </w:rPr>
        <w:t>Jeppe</w:t>
      </w:r>
      <w:proofErr w:type="spellEnd"/>
      <w:r>
        <w:rPr>
          <w:rFonts w:ascii="Atkinson Hyperlegible" w:hAnsi="Atkinson Hyperlegible"/>
        </w:rPr>
        <w:t xml:space="preserve"> </w:t>
      </w:r>
      <w:proofErr w:type="spellStart"/>
      <w:r>
        <w:rPr>
          <w:rFonts w:ascii="Atkinson Hyperlegible" w:hAnsi="Atkinson Hyperlegible"/>
        </w:rPr>
        <w:t>Kørner</w:t>
      </w:r>
      <w:proofErr w:type="spellEnd"/>
      <w:r>
        <w:rPr>
          <w:rFonts w:ascii="Atkinson Hyperlegible" w:hAnsi="Atkinson Hyperlegible"/>
        </w:rPr>
        <w:t xml:space="preserve"> nimmt gerade eine Auszeit vom Polizistendasein und ist für den Winter nach Bornholm gezogen. Doch bald holt ihn sein Beru</w:t>
      </w:r>
      <w:r>
        <w:rPr>
          <w:rFonts w:ascii="Atkinson Hyperlegible" w:hAnsi="Atkinson Hyperlegible"/>
        </w:rPr>
        <w:t>f wieder ein, denn alle Spuren führen auf die abgelegene Insel – und tief in die Vergangenheit.</w:t>
      </w:r>
      <w:r>
        <w:rPr>
          <w:rFonts w:ascii="Atkinson Hyperlegible" w:hAnsi="Atkinson Hyperlegible"/>
        </w:rPr>
        <w:br/>
        <w:t xml:space="preserve">Gelesen von Jerry </w:t>
      </w:r>
      <w:proofErr w:type="spellStart"/>
      <w:r>
        <w:rPr>
          <w:rFonts w:ascii="Atkinson Hyperlegible" w:hAnsi="Atkinson Hyperlegible"/>
        </w:rPr>
        <w:t>Marwig</w:t>
      </w:r>
      <w:proofErr w:type="spellEnd"/>
      <w:r>
        <w:rPr>
          <w:rFonts w:ascii="Atkinson Hyperlegible" w:hAnsi="Atkinson Hyperlegible"/>
        </w:rPr>
        <w:br/>
        <w:t>1 CD. 580 Minuten</w:t>
      </w:r>
      <w:r w:rsidR="00C22723">
        <w:rPr>
          <w:rFonts w:ascii="Atkinson Hyperlegible" w:hAnsi="Atkinson Hyperlegible"/>
        </w:rPr>
        <w:t xml:space="preserve"> </w:t>
      </w:r>
      <w:r w:rsidR="00C22723">
        <w:rPr>
          <w:rFonts w:ascii="Atkinson Hyperlegible" w:hAnsi="Atkinson Hyperlegible"/>
        </w:rPr>
        <w:t>Titelnummer</w:t>
      </w:r>
      <w:r w:rsidR="00C22723">
        <w:rPr>
          <w:rFonts w:ascii="Atkinson Hyperlegible" w:hAnsi="Atkinson Hyperlegible"/>
        </w:rPr>
        <w:t xml:space="preserve"> 34885</w:t>
      </w:r>
    </w:p>
    <w:p w:rsidR="00000000" w:rsidRDefault="001362E6">
      <w:pPr>
        <w:pStyle w:val="StandardWeb"/>
        <w:rPr>
          <w:rFonts w:ascii="Atkinson Hyperlegible" w:hAnsi="Atkinson Hyperlegible"/>
        </w:rPr>
      </w:pPr>
      <w:r>
        <w:rPr>
          <w:rFonts w:ascii="Atkinson Hyperlegible" w:hAnsi="Atkinson Hyperlegible"/>
        </w:rPr>
        <w:t xml:space="preserve">Ende Familie Nummer 162 </w:t>
      </w:r>
    </w:p>
    <w:p w:rsidR="00000000" w:rsidRDefault="004C0B9C">
      <w:pPr>
        <w:pStyle w:val="StandardWeb"/>
        <w:rPr>
          <w:rFonts w:ascii="Atkinson Hyperlegible" w:hAnsi="Atkinson Hyperlegible"/>
        </w:rPr>
      </w:pPr>
      <w:r>
        <w:rPr>
          <w:rFonts w:ascii="Atkinson Hyperlegible" w:hAnsi="Atkinson Hyperlegible"/>
        </w:rPr>
        <w:t xml:space="preserve">Sachgebiet: </w:t>
      </w:r>
      <w:r w:rsidR="001362E6">
        <w:rPr>
          <w:rFonts w:ascii="Atkinson Hyperlegible" w:hAnsi="Atkinson Hyperlegible"/>
        </w:rPr>
        <w:t>G Farrell, Henry</w:t>
      </w:r>
      <w:r w:rsidR="001362E6">
        <w:rPr>
          <w:rFonts w:ascii="Atkinson Hyperlegible" w:hAnsi="Atkinson Hyperlegible"/>
        </w:rPr>
        <w:br/>
        <w:t xml:space="preserve">Was geschah wirklich mit Baby Jane? </w:t>
      </w:r>
      <w:r w:rsidR="001362E6">
        <w:rPr>
          <w:rFonts w:ascii="Atkinson Hyperlegible" w:hAnsi="Atkinson Hyperlegible"/>
        </w:rPr>
        <w:br/>
        <w:t>Baby Jane, ein berühmter K</w:t>
      </w:r>
      <w:r w:rsidR="001362E6">
        <w:rPr>
          <w:rFonts w:ascii="Atkinson Hyperlegible" w:hAnsi="Atkinson Hyperlegible"/>
        </w:rPr>
        <w:t>inderstar aus der Zeit vor dem ersten Weltkrieg. Zwei Jahre lang stand sie im Schatten ihrer Schwester Blanche, der erfolgreichen Schauspielerin - so wie diese in früher Jugend im Schatten der anderen gestanden hatte. Bis dann ein tragischer Unglücksfall d</w:t>
      </w:r>
      <w:r w:rsidR="001362E6">
        <w:rPr>
          <w:rFonts w:ascii="Atkinson Hyperlegible" w:hAnsi="Atkinson Hyperlegible"/>
        </w:rPr>
        <w:t>er Karriere von Blanche ein jähes Ende setzt.</w:t>
      </w:r>
      <w:r w:rsidR="001362E6">
        <w:rPr>
          <w:rFonts w:ascii="Atkinson Hyperlegible" w:hAnsi="Atkinson Hyperlegible"/>
        </w:rPr>
        <w:br/>
        <w:t xml:space="preserve">Gelesen von Angelika </w:t>
      </w:r>
      <w:proofErr w:type="spellStart"/>
      <w:r w:rsidR="001362E6">
        <w:rPr>
          <w:rFonts w:ascii="Atkinson Hyperlegible" w:hAnsi="Atkinson Hyperlegible"/>
        </w:rPr>
        <w:t>Avenel</w:t>
      </w:r>
      <w:proofErr w:type="spellEnd"/>
      <w:r w:rsidR="001362E6">
        <w:rPr>
          <w:rFonts w:ascii="Atkinson Hyperlegible" w:hAnsi="Atkinson Hyperlegible"/>
        </w:rPr>
        <w:br/>
        <w:t>Ort: Reinbek Verlag: Rowohlt Jahr: 1986</w:t>
      </w:r>
      <w:r w:rsidR="001362E6">
        <w:rPr>
          <w:rFonts w:ascii="Atkinson Hyperlegible" w:hAnsi="Atkinson Hyperlegible"/>
        </w:rPr>
        <w:br/>
        <w:t xml:space="preserve">1 CD. 370 Minuten Titelnummer: 83355 </w:t>
      </w:r>
    </w:p>
    <w:p w:rsidR="00000000" w:rsidRDefault="004C0B9C">
      <w:pPr>
        <w:pStyle w:val="StandardWeb"/>
        <w:rPr>
          <w:rFonts w:ascii="Atkinson Hyperlegible" w:hAnsi="Atkinson Hyperlegible"/>
        </w:rPr>
      </w:pPr>
      <w:r>
        <w:rPr>
          <w:rFonts w:ascii="Atkinson Hyperlegible" w:hAnsi="Atkinson Hyperlegible"/>
        </w:rPr>
        <w:t xml:space="preserve">Sachgebiet: </w:t>
      </w:r>
      <w:r w:rsidR="001362E6">
        <w:rPr>
          <w:rFonts w:ascii="Atkinson Hyperlegible" w:hAnsi="Atkinson Hyperlegible"/>
        </w:rPr>
        <w:t>G Föhr, Andreas</w:t>
      </w:r>
      <w:r w:rsidR="001362E6">
        <w:rPr>
          <w:rFonts w:ascii="Atkinson Hyperlegible" w:hAnsi="Atkinson Hyperlegible"/>
        </w:rPr>
        <w:br/>
        <w:t xml:space="preserve">Herzschuss Jedes Verbrechen hat seine Geschichte </w:t>
      </w:r>
      <w:r w:rsidR="001362E6">
        <w:rPr>
          <w:rFonts w:ascii="Atkinson Hyperlegible" w:hAnsi="Atkinson Hyperlegible"/>
        </w:rPr>
        <w:br/>
        <w:t xml:space="preserve">Als der Abgeordnete Gansel </w:t>
      </w:r>
      <w:r w:rsidR="001362E6">
        <w:rPr>
          <w:rFonts w:ascii="Atkinson Hyperlegible" w:hAnsi="Atkinson Hyperlegible"/>
        </w:rPr>
        <w:t xml:space="preserve">in seinem eigenen Haus ermordet wird, gerät Kommissar Wallner von zwei Seiten unter Druck: Seine neue Chefin Karla Tiedemann drängt auf einen raschen Abschluss des Falls, und der Hauptverdächtige ist ausgerechnet Polizeihauptmeister Leonhardt </w:t>
      </w:r>
      <w:proofErr w:type="spellStart"/>
      <w:r w:rsidR="001362E6">
        <w:rPr>
          <w:rFonts w:ascii="Atkinson Hyperlegible" w:hAnsi="Atkinson Hyperlegible"/>
        </w:rPr>
        <w:t>Kreuthner</w:t>
      </w:r>
      <w:proofErr w:type="spellEnd"/>
      <w:r w:rsidR="001362E6">
        <w:rPr>
          <w:rFonts w:ascii="Atkinson Hyperlegible" w:hAnsi="Atkinson Hyperlegible"/>
        </w:rPr>
        <w:t>!</w:t>
      </w:r>
      <w:r w:rsidR="001362E6">
        <w:rPr>
          <w:rFonts w:ascii="Atkinson Hyperlegible" w:hAnsi="Atkinson Hyperlegible"/>
        </w:rPr>
        <w:br/>
        <w:t>Ge</w:t>
      </w:r>
      <w:r w:rsidR="001362E6">
        <w:rPr>
          <w:rFonts w:ascii="Atkinson Hyperlegible" w:hAnsi="Atkinson Hyperlegible"/>
        </w:rPr>
        <w:t>lesen von Klaus Haderer</w:t>
      </w:r>
      <w:r w:rsidR="001362E6">
        <w:rPr>
          <w:rFonts w:ascii="Atkinson Hyperlegible" w:hAnsi="Atkinson Hyperlegible"/>
        </w:rPr>
        <w:br/>
        <w:t xml:space="preserve">Ort: München Verlag: </w:t>
      </w:r>
      <w:proofErr w:type="spellStart"/>
      <w:r w:rsidR="001362E6">
        <w:rPr>
          <w:rFonts w:ascii="Atkinson Hyperlegible" w:hAnsi="Atkinson Hyperlegible"/>
        </w:rPr>
        <w:t>Knaur</w:t>
      </w:r>
      <w:proofErr w:type="spellEnd"/>
      <w:r w:rsidR="001362E6">
        <w:rPr>
          <w:rFonts w:ascii="Atkinson Hyperlegible" w:hAnsi="Atkinson Hyperlegible"/>
        </w:rPr>
        <w:t xml:space="preserve"> Jahr: 2022</w:t>
      </w:r>
      <w:r w:rsidR="001362E6">
        <w:rPr>
          <w:rFonts w:ascii="Atkinson Hyperlegible" w:hAnsi="Atkinson Hyperlegible"/>
        </w:rPr>
        <w:br/>
        <w:t xml:space="preserve">1 CD. 676 Minuten Titelnummer: 83397 </w:t>
      </w:r>
    </w:p>
    <w:p w:rsidR="00000000" w:rsidRDefault="004C0B9C">
      <w:pPr>
        <w:pStyle w:val="StandardWeb"/>
        <w:rPr>
          <w:rFonts w:ascii="Atkinson Hyperlegible" w:hAnsi="Atkinson Hyperlegible"/>
        </w:rPr>
      </w:pPr>
      <w:r>
        <w:rPr>
          <w:rFonts w:ascii="Atkinson Hyperlegible" w:hAnsi="Atkinson Hyperlegible"/>
        </w:rPr>
        <w:t xml:space="preserve">Sachgebiet: </w:t>
      </w:r>
      <w:r w:rsidR="001362E6">
        <w:rPr>
          <w:rFonts w:ascii="Atkinson Hyperlegible" w:hAnsi="Atkinson Hyperlegible"/>
        </w:rPr>
        <w:t>G Foley, Lucy</w:t>
      </w:r>
      <w:r w:rsidR="001362E6">
        <w:rPr>
          <w:rFonts w:ascii="Atkinson Hyperlegible" w:hAnsi="Atkinson Hyperlegible"/>
        </w:rPr>
        <w:br/>
        <w:t xml:space="preserve">Abendrot </w:t>
      </w:r>
      <w:r w:rsidR="001362E6">
        <w:rPr>
          <w:rFonts w:ascii="Atkinson Hyperlegible" w:hAnsi="Atkinson Hyperlegible"/>
        </w:rPr>
        <w:br/>
      </w:r>
      <w:r w:rsidR="001362E6">
        <w:rPr>
          <w:rFonts w:ascii="Atkinson Hyperlegible" w:hAnsi="Atkinson Hyperlegible"/>
        </w:rPr>
        <w:lastRenderedPageBreak/>
        <w:t xml:space="preserve">Ein einsames Haus am Ende einer verwinkelten Seitengasse im Pariser Stadtviertel </w:t>
      </w:r>
      <w:proofErr w:type="spellStart"/>
      <w:r w:rsidR="001362E6">
        <w:rPr>
          <w:rFonts w:ascii="Atkinson Hyperlegible" w:hAnsi="Atkinson Hyperlegible"/>
        </w:rPr>
        <w:t>Montmartre</w:t>
      </w:r>
      <w:proofErr w:type="spellEnd"/>
      <w:r w:rsidR="001362E6">
        <w:rPr>
          <w:rFonts w:ascii="Atkinson Hyperlegible" w:hAnsi="Atkinson Hyperlegible"/>
        </w:rPr>
        <w:t>: Pleite und nur mit einem ein</w:t>
      </w:r>
      <w:r w:rsidR="001362E6">
        <w:rPr>
          <w:rFonts w:ascii="Atkinson Hyperlegible" w:hAnsi="Atkinson Hyperlegible"/>
        </w:rPr>
        <w:t xml:space="preserve">zigen Koffer in der Hand steht </w:t>
      </w:r>
      <w:proofErr w:type="spellStart"/>
      <w:r w:rsidR="001362E6">
        <w:rPr>
          <w:rFonts w:ascii="Atkinson Hyperlegible" w:hAnsi="Atkinson Hyperlegible"/>
        </w:rPr>
        <w:t>Jess</w:t>
      </w:r>
      <w:proofErr w:type="spellEnd"/>
      <w:r w:rsidR="001362E6">
        <w:rPr>
          <w:rFonts w:ascii="Atkinson Hyperlegible" w:hAnsi="Atkinson Hyperlegible"/>
        </w:rPr>
        <w:t xml:space="preserve"> vor der Tür ihres Bruders, der versprochen hat, sie für ein paar Wochen bei sich wohnen zu lassen. Doch sie findet seine Wohnung leer vor - es scheint, als habe er sie überstürzt verlassen. Die Nachbarn machen keinen Heh</w:t>
      </w:r>
      <w:r w:rsidR="001362E6">
        <w:rPr>
          <w:rFonts w:ascii="Atkinson Hyperlegible" w:hAnsi="Atkinson Hyperlegible"/>
        </w:rPr>
        <w:t xml:space="preserve">l daraus, dass Fremde in diesem Haus nicht willkommen sind. Je länger ihr Bruder verschwunden bleibt, desto mehr fühlt </w:t>
      </w:r>
      <w:proofErr w:type="spellStart"/>
      <w:r w:rsidR="001362E6">
        <w:rPr>
          <w:rFonts w:ascii="Atkinson Hyperlegible" w:hAnsi="Atkinson Hyperlegible"/>
        </w:rPr>
        <w:t>Jess</w:t>
      </w:r>
      <w:proofErr w:type="spellEnd"/>
      <w:r w:rsidR="001362E6">
        <w:rPr>
          <w:rFonts w:ascii="Atkinson Hyperlegible" w:hAnsi="Atkinson Hyperlegible"/>
        </w:rPr>
        <w:t xml:space="preserve"> sich beobachtet in dem alten Gebäude mit seinen geheimen Durchgängen und vielen verschlossenen Türen. Immer unerbittlicher wächst in</w:t>
      </w:r>
      <w:r w:rsidR="001362E6">
        <w:rPr>
          <w:rFonts w:ascii="Atkinson Hyperlegible" w:hAnsi="Atkinson Hyperlegible"/>
        </w:rPr>
        <w:t xml:space="preserve"> ihr der Verdacht, dass dieser Ort ein schreckliches Geheimnis verbirgt. Und auch unter den Nachbarn suchen sich lang verborgene Feindseligkeiten ihren gefährlichen Weg ans Licht. Dann macht </w:t>
      </w:r>
      <w:proofErr w:type="spellStart"/>
      <w:r w:rsidR="001362E6">
        <w:rPr>
          <w:rFonts w:ascii="Atkinson Hyperlegible" w:hAnsi="Atkinson Hyperlegible"/>
        </w:rPr>
        <w:t>Jess</w:t>
      </w:r>
      <w:proofErr w:type="spellEnd"/>
      <w:r w:rsidR="001362E6">
        <w:rPr>
          <w:rFonts w:ascii="Atkinson Hyperlegible" w:hAnsi="Atkinson Hyperlegible"/>
        </w:rPr>
        <w:t xml:space="preserve"> eine unfassbare Entdeckung. Und die Situation im Haus eskali</w:t>
      </w:r>
      <w:r w:rsidR="001362E6">
        <w:rPr>
          <w:rFonts w:ascii="Atkinson Hyperlegible" w:hAnsi="Atkinson Hyperlegible"/>
        </w:rPr>
        <w:t>ert.</w:t>
      </w:r>
      <w:r w:rsidR="001362E6">
        <w:rPr>
          <w:rFonts w:ascii="Atkinson Hyperlegible" w:hAnsi="Atkinson Hyperlegible"/>
        </w:rPr>
        <w:br/>
        <w:t xml:space="preserve">Gelesen von verschiedene </w:t>
      </w:r>
      <w:proofErr w:type="spellStart"/>
      <w:r w:rsidR="001362E6">
        <w:rPr>
          <w:rFonts w:ascii="Atkinson Hyperlegible" w:hAnsi="Atkinson Hyperlegible"/>
        </w:rPr>
        <w:t>Sprecher:innen</w:t>
      </w:r>
      <w:proofErr w:type="spellEnd"/>
      <w:r w:rsidR="001362E6">
        <w:rPr>
          <w:rFonts w:ascii="Atkinson Hyperlegible" w:hAnsi="Atkinson Hyperlegible"/>
        </w:rPr>
        <w:br/>
        <w:t>Ort: München Verlag: Der Hörverlag Jahr: 2022</w:t>
      </w:r>
      <w:r w:rsidR="001362E6">
        <w:rPr>
          <w:rFonts w:ascii="Atkinson Hyperlegible" w:hAnsi="Atkinson Hyperlegible"/>
        </w:rPr>
        <w:br/>
        <w:t xml:space="preserve">1 CD. 685 Minuten Titelnummer: 83398 </w:t>
      </w:r>
    </w:p>
    <w:p w:rsidR="00000000" w:rsidRDefault="001362E6">
      <w:pPr>
        <w:pStyle w:val="StandardWeb"/>
        <w:rPr>
          <w:rFonts w:ascii="Atkinson Hyperlegible" w:hAnsi="Atkinson Hyperlegible"/>
        </w:rPr>
      </w:pPr>
      <w:r>
        <w:rPr>
          <w:rFonts w:ascii="Atkinson Hyperlegible" w:hAnsi="Atkinson Hyperlegible"/>
        </w:rPr>
        <w:t xml:space="preserve">Familie Nummer 100050 Trattoria </w:t>
      </w:r>
      <w:proofErr w:type="spellStart"/>
      <w:r>
        <w:rPr>
          <w:rFonts w:ascii="Atkinson Hyperlegible" w:hAnsi="Atkinson Hyperlegible"/>
        </w:rPr>
        <w:t>Mortale</w:t>
      </w:r>
      <w:proofErr w:type="spellEnd"/>
      <w:r>
        <w:rPr>
          <w:rFonts w:ascii="Atkinson Hyperlegible" w:hAnsi="Atkinson Hyperlegible"/>
        </w:rPr>
        <w:t xml:space="preserve"> </w:t>
      </w:r>
    </w:p>
    <w:p w:rsidR="00000000" w:rsidRDefault="001362E6">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1 von 2</w:t>
      </w:r>
      <w:r>
        <w:rPr>
          <w:rFonts w:ascii="Atkinson Hyperlegible" w:hAnsi="Atkinson Hyperlegible"/>
        </w:rPr>
        <w:br/>
      </w:r>
      <w:proofErr w:type="spellStart"/>
      <w:r>
        <w:rPr>
          <w:rFonts w:ascii="Atkinson Hyperlegible" w:hAnsi="Atkinson Hyperlegible"/>
        </w:rPr>
        <w:t>Fontanella</w:t>
      </w:r>
      <w:proofErr w:type="spellEnd"/>
      <w:r>
        <w:rPr>
          <w:rFonts w:ascii="Atkinson Hyperlegible" w:hAnsi="Atkinson Hyperlegible"/>
        </w:rPr>
        <w:t>, Luca</w:t>
      </w:r>
      <w:r>
        <w:rPr>
          <w:rFonts w:ascii="Atkinson Hyperlegible" w:hAnsi="Atkinson Hyperlegible"/>
        </w:rPr>
        <w:br/>
        <w:t xml:space="preserve">Trattoria </w:t>
      </w:r>
      <w:proofErr w:type="spellStart"/>
      <w:r>
        <w:rPr>
          <w:rFonts w:ascii="Atkinson Hyperlegible" w:hAnsi="Atkinson Hyperlegible"/>
        </w:rPr>
        <w:t>Mortale</w:t>
      </w:r>
      <w:proofErr w:type="spellEnd"/>
      <w:r>
        <w:rPr>
          <w:rFonts w:ascii="Atkinson Hyperlegible" w:hAnsi="Atkinson Hyperlegible"/>
        </w:rPr>
        <w:t xml:space="preserve"> - die tote Diva</w:t>
      </w:r>
      <w:r>
        <w:rPr>
          <w:rFonts w:ascii="Atkinson Hyperlegible" w:hAnsi="Atkinson Hyperlegible"/>
        </w:rPr>
        <w:br/>
        <w:t>In der Trat</w:t>
      </w:r>
      <w:r>
        <w:rPr>
          <w:rFonts w:ascii="Atkinson Hyperlegible" w:hAnsi="Atkinson Hyperlegible"/>
        </w:rPr>
        <w:t xml:space="preserve">toria des alten Angelo Panda gibt es nur noch ein Gesprächsthema: Die berühmte Schauspielerin Stella Aurora soll im antiken Theater von </w:t>
      </w:r>
      <w:proofErr w:type="spellStart"/>
      <w:r>
        <w:rPr>
          <w:rFonts w:ascii="Atkinson Hyperlegible" w:hAnsi="Atkinson Hyperlegible"/>
        </w:rPr>
        <w:t>Volterra</w:t>
      </w:r>
      <w:proofErr w:type="spellEnd"/>
      <w:r>
        <w:rPr>
          <w:rFonts w:ascii="Atkinson Hyperlegible" w:hAnsi="Atkinson Hyperlegible"/>
        </w:rPr>
        <w:t xml:space="preserve"> auftreten. Doch noch vor der Premiere wird Stella tot vor der Bühne aufgefunden. Der Verdacht fällt sofort auf </w:t>
      </w:r>
      <w:r>
        <w:rPr>
          <w:rFonts w:ascii="Atkinson Hyperlegible" w:hAnsi="Atkinson Hyperlegible"/>
        </w:rPr>
        <w:t xml:space="preserve">Angelo, der einst eine kurze Affäre mit der Diva hatte. Ausgerechnet sein Sohn Sergio, der örtliche Polizist, soll die Ermittlung übernehmen. Ein Mordfall ist Sergio im beschaulichen </w:t>
      </w:r>
      <w:proofErr w:type="spellStart"/>
      <w:r>
        <w:rPr>
          <w:rFonts w:ascii="Atkinson Hyperlegible" w:hAnsi="Atkinson Hyperlegible"/>
        </w:rPr>
        <w:t>Volterra</w:t>
      </w:r>
      <w:proofErr w:type="spellEnd"/>
      <w:r>
        <w:rPr>
          <w:rFonts w:ascii="Atkinson Hyperlegible" w:hAnsi="Atkinson Hyperlegible"/>
        </w:rPr>
        <w:t xml:space="preserve"> noch nie untergekommen. Und nun muss er nicht nur die Unschuld s</w:t>
      </w:r>
      <w:r>
        <w:rPr>
          <w:rFonts w:ascii="Atkinson Hyperlegible" w:hAnsi="Atkinson Hyperlegible"/>
        </w:rPr>
        <w:t>eines Vaters beweisen, sondern auch noch dessen Trattoria am Laufen halten ...</w:t>
      </w:r>
      <w:r>
        <w:rPr>
          <w:rFonts w:ascii="Atkinson Hyperlegible" w:hAnsi="Atkinson Hyperlegible"/>
        </w:rPr>
        <w:br/>
        <w:t xml:space="preserve">Gelesen von Tilman </w:t>
      </w:r>
      <w:proofErr w:type="spellStart"/>
      <w:r>
        <w:rPr>
          <w:rFonts w:ascii="Atkinson Hyperlegible" w:hAnsi="Atkinson Hyperlegible"/>
        </w:rPr>
        <w:t>Leher</w:t>
      </w:r>
      <w:proofErr w:type="spellEnd"/>
      <w:r>
        <w:rPr>
          <w:rFonts w:ascii="Atkinson Hyperlegible" w:hAnsi="Atkinson Hyperlegible"/>
        </w:rPr>
        <w:br/>
        <w:t>1 CD. 706 Minuten</w:t>
      </w:r>
      <w:r w:rsidR="00C22723">
        <w:rPr>
          <w:rFonts w:ascii="Atkinson Hyperlegible" w:hAnsi="Atkinson Hyperlegible"/>
        </w:rPr>
        <w:t xml:space="preserve"> </w:t>
      </w:r>
      <w:r w:rsidR="00C22723">
        <w:rPr>
          <w:rFonts w:ascii="Atkinson Hyperlegible" w:hAnsi="Atkinson Hyperlegible"/>
        </w:rPr>
        <w:t>Titelnummer</w:t>
      </w:r>
      <w:r w:rsidR="00C22723">
        <w:rPr>
          <w:rFonts w:ascii="Atkinson Hyperlegible" w:hAnsi="Atkinson Hyperlegible"/>
        </w:rPr>
        <w:t xml:space="preserve"> 83381</w:t>
      </w:r>
    </w:p>
    <w:p w:rsidR="00000000" w:rsidRDefault="001362E6">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2 von 2</w:t>
      </w:r>
      <w:r>
        <w:rPr>
          <w:rFonts w:ascii="Atkinson Hyperlegible" w:hAnsi="Atkinson Hyperlegible"/>
        </w:rPr>
        <w:br/>
      </w:r>
      <w:proofErr w:type="spellStart"/>
      <w:r>
        <w:rPr>
          <w:rFonts w:ascii="Atkinson Hyperlegible" w:hAnsi="Atkinson Hyperlegible"/>
        </w:rPr>
        <w:t>Fontanella</w:t>
      </w:r>
      <w:proofErr w:type="spellEnd"/>
      <w:r>
        <w:rPr>
          <w:rFonts w:ascii="Atkinson Hyperlegible" w:hAnsi="Atkinson Hyperlegible"/>
        </w:rPr>
        <w:t>, Luca</w:t>
      </w:r>
      <w:r>
        <w:rPr>
          <w:rFonts w:ascii="Atkinson Hyperlegible" w:hAnsi="Atkinson Hyperlegible"/>
        </w:rPr>
        <w:br/>
        <w:t xml:space="preserve">Trattoria </w:t>
      </w:r>
      <w:proofErr w:type="spellStart"/>
      <w:r>
        <w:rPr>
          <w:rFonts w:ascii="Atkinson Hyperlegible" w:hAnsi="Atkinson Hyperlegible"/>
        </w:rPr>
        <w:t>Mortale</w:t>
      </w:r>
      <w:proofErr w:type="spellEnd"/>
      <w:r>
        <w:rPr>
          <w:rFonts w:ascii="Atkinson Hyperlegible" w:hAnsi="Atkinson Hyperlegible"/>
        </w:rPr>
        <w:t xml:space="preserve"> - der Tote im Weinberg</w:t>
      </w:r>
      <w:r>
        <w:rPr>
          <w:rFonts w:ascii="Atkinson Hyperlegible" w:hAnsi="Atkinson Hyperlegible"/>
        </w:rPr>
        <w:br/>
        <w:t>In der Trattoria des alten Angelo Panda gibt es nur</w:t>
      </w:r>
      <w:r>
        <w:rPr>
          <w:rFonts w:ascii="Atkinson Hyperlegible" w:hAnsi="Atkinson Hyperlegible"/>
        </w:rPr>
        <w:t xml:space="preserve"> noch ein Gesprächsthema: Angelo lässt seine Stammgäste im Stich. Während der Wirt ein großes Festmahl im historischen Zentrum von </w:t>
      </w:r>
      <w:proofErr w:type="spellStart"/>
      <w:r>
        <w:rPr>
          <w:rFonts w:ascii="Atkinson Hyperlegible" w:hAnsi="Atkinson Hyperlegible"/>
        </w:rPr>
        <w:t>Volterra</w:t>
      </w:r>
      <w:proofErr w:type="spellEnd"/>
      <w:r>
        <w:rPr>
          <w:rFonts w:ascii="Atkinson Hyperlegible" w:hAnsi="Atkinson Hyperlegible"/>
        </w:rPr>
        <w:t xml:space="preserve"> vorbereitet, muss sein Sohn Sergio wieder einmal die Trattoria am Laufen halten. Dabei hat er als Polizist gerade al</w:t>
      </w:r>
      <w:r>
        <w:rPr>
          <w:rFonts w:ascii="Atkinson Hyperlegible" w:hAnsi="Atkinson Hyperlegible"/>
        </w:rPr>
        <w:t>le Hände voll zu tun: Der Sänger Nino Marino, der für die musikalische Gestaltung der Feier sorgen sollte, wurde tot im Weinberg aufgefunden, offenbar vergiftet. Die Suche nach dem Mörder führt Sergio in Restaurantküchen, Weinkeller - und ausgerechnet zu A</w:t>
      </w:r>
      <w:r>
        <w:rPr>
          <w:rFonts w:ascii="Atkinson Hyperlegible" w:hAnsi="Atkinson Hyperlegible"/>
        </w:rPr>
        <w:t>ngelos Festvorbereitungen ...</w:t>
      </w:r>
      <w:r>
        <w:rPr>
          <w:rFonts w:ascii="Atkinson Hyperlegible" w:hAnsi="Atkinson Hyperlegible"/>
        </w:rPr>
        <w:br/>
      </w:r>
      <w:r>
        <w:rPr>
          <w:rFonts w:ascii="Atkinson Hyperlegible" w:hAnsi="Atkinson Hyperlegible"/>
        </w:rPr>
        <w:lastRenderedPageBreak/>
        <w:t xml:space="preserve">Gelesen von Tilman </w:t>
      </w:r>
      <w:proofErr w:type="spellStart"/>
      <w:r>
        <w:rPr>
          <w:rFonts w:ascii="Atkinson Hyperlegible" w:hAnsi="Atkinson Hyperlegible"/>
        </w:rPr>
        <w:t>Leher</w:t>
      </w:r>
      <w:proofErr w:type="spellEnd"/>
      <w:r>
        <w:rPr>
          <w:rFonts w:ascii="Atkinson Hyperlegible" w:hAnsi="Atkinson Hyperlegible"/>
        </w:rPr>
        <w:br/>
        <w:t>1 CD. 640 Minuten</w:t>
      </w:r>
      <w:r w:rsidR="00C22723">
        <w:rPr>
          <w:rFonts w:ascii="Atkinson Hyperlegible" w:hAnsi="Atkinson Hyperlegible"/>
        </w:rPr>
        <w:t xml:space="preserve"> </w:t>
      </w:r>
      <w:r w:rsidR="00C22723">
        <w:rPr>
          <w:rFonts w:ascii="Atkinson Hyperlegible" w:hAnsi="Atkinson Hyperlegible"/>
        </w:rPr>
        <w:t>Titelnummer</w:t>
      </w:r>
      <w:r w:rsidR="00C22723">
        <w:rPr>
          <w:rFonts w:ascii="Atkinson Hyperlegible" w:hAnsi="Atkinson Hyperlegible"/>
        </w:rPr>
        <w:t xml:space="preserve"> 83382</w:t>
      </w:r>
    </w:p>
    <w:p w:rsidR="00000000" w:rsidRDefault="001362E6">
      <w:pPr>
        <w:pStyle w:val="StandardWeb"/>
        <w:rPr>
          <w:rFonts w:ascii="Atkinson Hyperlegible" w:hAnsi="Atkinson Hyperlegible"/>
        </w:rPr>
      </w:pPr>
      <w:r>
        <w:rPr>
          <w:rFonts w:ascii="Atkinson Hyperlegible" w:hAnsi="Atkinson Hyperlegible"/>
        </w:rPr>
        <w:t xml:space="preserve">Ende Familie Nummer 100050 </w:t>
      </w:r>
    </w:p>
    <w:p w:rsidR="00000000" w:rsidRDefault="001362E6">
      <w:pPr>
        <w:pStyle w:val="StandardWeb"/>
        <w:rPr>
          <w:rFonts w:ascii="Atkinson Hyperlegible" w:hAnsi="Atkinson Hyperlegible"/>
        </w:rPr>
      </w:pPr>
      <w:r>
        <w:rPr>
          <w:rFonts w:ascii="Atkinson Hyperlegible" w:hAnsi="Atkinson Hyperlegible"/>
        </w:rPr>
        <w:t xml:space="preserve">Familie Nummer 718 Julia Durant </w:t>
      </w:r>
    </w:p>
    <w:p w:rsidR="00000000" w:rsidRDefault="001362E6">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17 von 22</w:t>
      </w:r>
      <w:r>
        <w:rPr>
          <w:rFonts w:ascii="Atkinson Hyperlegible" w:hAnsi="Atkinson Hyperlegible"/>
        </w:rPr>
        <w:br/>
      </w:r>
      <w:r>
        <w:rPr>
          <w:rFonts w:ascii="Atkinson Hyperlegible" w:hAnsi="Atkinson Hyperlegible"/>
        </w:rPr>
        <w:t>Franz, Andreas</w:t>
      </w:r>
      <w:r>
        <w:rPr>
          <w:rFonts w:ascii="Atkinson Hyperlegible" w:hAnsi="Atkinson Hyperlegible"/>
        </w:rPr>
        <w:br/>
        <w:t>Kalter Schnitt</w:t>
      </w:r>
      <w:r>
        <w:rPr>
          <w:rFonts w:ascii="Atkinson Hyperlegible" w:hAnsi="Atkinson Hyperlegible"/>
        </w:rPr>
        <w:br/>
      </w:r>
      <w:r>
        <w:rPr>
          <w:rFonts w:ascii="Atkinson Hyperlegible" w:hAnsi="Atkinson Hyperlegible"/>
        </w:rPr>
        <w:t>Als die Frankfurter Kommissarin Julia Durant wieder einmal an einen Tatort in Frankfurt gerufen wird, erwartet sie dort ein wahres Blutbad: Eine Frau wurde mit einer Grausamkeit ermordet, wie sie selbst die erfahrene Ermittlerin selten erlebt hat. Und: Sie</w:t>
      </w:r>
      <w:r>
        <w:rPr>
          <w:rFonts w:ascii="Atkinson Hyperlegible" w:hAnsi="Atkinson Hyperlegible"/>
        </w:rPr>
        <w:t xml:space="preserve"> wurde sexuell verstümmelt. Ein Ritualmord? Zunächst steht Durant vor einem Rätsel. Doch dann entdeckt sie, dass es in der Vergangenheit bereits ähnliche Fälle gegeben, jedoch niemand eine Verbindung zwischen ihnen erkannt hat. Hat es Julia Durant mit eine</w:t>
      </w:r>
      <w:r>
        <w:rPr>
          <w:rFonts w:ascii="Atkinson Hyperlegible" w:hAnsi="Atkinson Hyperlegible"/>
        </w:rPr>
        <w:t>m Serientäter zu tun, der sein gefährliches Spiel bislang im Verborgenen trieb? Gekürzt</w:t>
      </w:r>
      <w:r>
        <w:rPr>
          <w:rFonts w:ascii="Atkinson Hyperlegible" w:hAnsi="Atkinson Hyperlegible"/>
        </w:rPr>
        <w:br/>
        <w:t>Gelesen von Julia Fischer</w:t>
      </w:r>
      <w:r>
        <w:rPr>
          <w:rFonts w:ascii="Atkinson Hyperlegible" w:hAnsi="Atkinson Hyperlegible"/>
        </w:rPr>
        <w:br/>
        <w:t>1 CD. 458 Minuten</w:t>
      </w:r>
      <w:r w:rsidR="00C22723">
        <w:rPr>
          <w:rFonts w:ascii="Atkinson Hyperlegible" w:hAnsi="Atkinson Hyperlegible"/>
        </w:rPr>
        <w:t xml:space="preserve"> </w:t>
      </w:r>
      <w:r w:rsidR="00C22723">
        <w:rPr>
          <w:rFonts w:ascii="Atkinson Hyperlegible" w:hAnsi="Atkinson Hyperlegible"/>
        </w:rPr>
        <w:t>Titelnummer</w:t>
      </w:r>
      <w:r w:rsidR="00C22723">
        <w:rPr>
          <w:rFonts w:ascii="Atkinson Hyperlegible" w:hAnsi="Atkinson Hyperlegible"/>
        </w:rPr>
        <w:t xml:space="preserve"> 83368</w:t>
      </w:r>
    </w:p>
    <w:p w:rsidR="00000000" w:rsidRDefault="001362E6">
      <w:pPr>
        <w:pStyle w:val="StandardWeb"/>
        <w:rPr>
          <w:rFonts w:ascii="Atkinson Hyperlegible" w:hAnsi="Atkinson Hyperlegible"/>
        </w:rPr>
      </w:pPr>
      <w:r>
        <w:rPr>
          <w:rFonts w:ascii="Atkinson Hyperlegible" w:hAnsi="Atkinson Hyperlegible"/>
        </w:rPr>
        <w:t xml:space="preserve">Ende Familie Nummer 718 </w:t>
      </w:r>
    </w:p>
    <w:p w:rsidR="00000000" w:rsidRDefault="001362E6">
      <w:pPr>
        <w:pStyle w:val="StandardWeb"/>
        <w:rPr>
          <w:rFonts w:ascii="Atkinson Hyperlegible" w:hAnsi="Atkinson Hyperlegible"/>
        </w:rPr>
      </w:pPr>
      <w:r>
        <w:rPr>
          <w:rFonts w:ascii="Atkinson Hyperlegible" w:hAnsi="Atkinson Hyperlegible"/>
        </w:rPr>
        <w:t xml:space="preserve">Familie Nummer 100044 Kommissar Oppenheimer </w:t>
      </w:r>
    </w:p>
    <w:p w:rsidR="00000000" w:rsidRDefault="001362E6">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3 von 6</w:t>
      </w:r>
      <w:r>
        <w:rPr>
          <w:rFonts w:ascii="Atkinson Hyperlegible" w:hAnsi="Atkinson Hyperlegible"/>
        </w:rPr>
        <w:br/>
      </w:r>
      <w:proofErr w:type="spellStart"/>
      <w:r>
        <w:rPr>
          <w:rFonts w:ascii="Atkinson Hyperlegible" w:hAnsi="Atkinson Hyperlegible"/>
        </w:rPr>
        <w:t>Gilbers</w:t>
      </w:r>
      <w:proofErr w:type="spellEnd"/>
      <w:r>
        <w:rPr>
          <w:rFonts w:ascii="Atkinson Hyperlegible" w:hAnsi="Atkinson Hyperlegible"/>
        </w:rPr>
        <w:t>, Harald</w:t>
      </w:r>
      <w:r>
        <w:rPr>
          <w:rFonts w:ascii="Atkinson Hyperlegible" w:hAnsi="Atkinson Hyperlegible"/>
        </w:rPr>
        <w:br/>
        <w:t>Endzeit</w:t>
      </w:r>
      <w:r>
        <w:rPr>
          <w:rFonts w:ascii="Atkinson Hyperlegible" w:hAnsi="Atkinson Hyperlegible"/>
        </w:rPr>
        <w:br/>
        <w:t>Berli</w:t>
      </w:r>
      <w:r>
        <w:rPr>
          <w:rFonts w:ascii="Atkinson Hyperlegible" w:hAnsi="Atkinson Hyperlegible"/>
        </w:rPr>
        <w:t xml:space="preserve">n, Ende April 1945: Die letzten Tage des Dritten Reichs verbringen Kommissar Oppenheimer und seine Frau Lisa in einem Unterschlupf des Ganoven </w:t>
      </w:r>
      <w:proofErr w:type="spellStart"/>
      <w:r>
        <w:rPr>
          <w:rFonts w:ascii="Atkinson Hyperlegible" w:hAnsi="Atkinson Hyperlegible"/>
        </w:rPr>
        <w:t>Ede</w:t>
      </w:r>
      <w:proofErr w:type="spellEnd"/>
      <w:r>
        <w:rPr>
          <w:rFonts w:ascii="Atkinson Hyperlegible" w:hAnsi="Atkinson Hyperlegible"/>
        </w:rPr>
        <w:t xml:space="preserve">. Doch in den chaotischen Wirren der Niederlage werden sie getrennt. Als Oppenheimer in </w:t>
      </w:r>
      <w:proofErr w:type="spellStart"/>
      <w:r>
        <w:rPr>
          <w:rFonts w:ascii="Atkinson Hyperlegible" w:hAnsi="Atkinson Hyperlegible"/>
        </w:rPr>
        <w:t>Edes</w:t>
      </w:r>
      <w:proofErr w:type="spellEnd"/>
      <w:r>
        <w:rPr>
          <w:rFonts w:ascii="Atkinson Hyperlegible" w:hAnsi="Atkinson Hyperlegible"/>
        </w:rPr>
        <w:t xml:space="preserve"> Auftrag einen ver</w:t>
      </w:r>
      <w:r>
        <w:rPr>
          <w:rFonts w:ascii="Atkinson Hyperlegible" w:hAnsi="Atkinson Hyperlegible"/>
        </w:rPr>
        <w:t xml:space="preserve">schwundenen Schuldner aufspüren soll, bekommt er unverhofft einen Hinweis auf Lisas Vergewaltiger, den russischen Deserteur </w:t>
      </w:r>
      <w:proofErr w:type="spellStart"/>
      <w:r>
        <w:rPr>
          <w:rFonts w:ascii="Atkinson Hyperlegible" w:hAnsi="Atkinson Hyperlegible"/>
        </w:rPr>
        <w:t>Grigorjew</w:t>
      </w:r>
      <w:proofErr w:type="spellEnd"/>
      <w:r>
        <w:rPr>
          <w:rFonts w:ascii="Atkinson Hyperlegible" w:hAnsi="Atkinson Hyperlegible"/>
        </w:rPr>
        <w:t>. Er stößt auf ein Netz aus Lügen und Täuschungsmanövern, in dessen Zentrum ein Koffer mit brandgefährlichem Inhalt steht.</w:t>
      </w:r>
      <w:r>
        <w:rPr>
          <w:rFonts w:ascii="Atkinson Hyperlegible" w:hAnsi="Atkinson Hyperlegible"/>
        </w:rPr>
        <w:br/>
      </w:r>
      <w:r>
        <w:rPr>
          <w:rFonts w:ascii="Atkinson Hyperlegible" w:hAnsi="Atkinson Hyperlegible"/>
        </w:rPr>
        <w:t xml:space="preserve">Gelesen von Sonja </w:t>
      </w:r>
      <w:proofErr w:type="spellStart"/>
      <w:r>
        <w:rPr>
          <w:rFonts w:ascii="Atkinson Hyperlegible" w:hAnsi="Atkinson Hyperlegible"/>
        </w:rPr>
        <w:t>Kargel</w:t>
      </w:r>
      <w:proofErr w:type="spellEnd"/>
      <w:r>
        <w:rPr>
          <w:rFonts w:ascii="Atkinson Hyperlegible" w:hAnsi="Atkinson Hyperlegible"/>
        </w:rPr>
        <w:br/>
        <w:t>1 CD. 1070 Minuten</w:t>
      </w:r>
      <w:r w:rsidR="00C22723">
        <w:rPr>
          <w:rFonts w:ascii="Atkinson Hyperlegible" w:hAnsi="Atkinson Hyperlegible"/>
        </w:rPr>
        <w:t xml:space="preserve"> </w:t>
      </w:r>
      <w:r w:rsidR="00C22723">
        <w:rPr>
          <w:rFonts w:ascii="Atkinson Hyperlegible" w:hAnsi="Atkinson Hyperlegible"/>
        </w:rPr>
        <w:t>Titelnummer</w:t>
      </w:r>
      <w:r w:rsidR="00C22723">
        <w:rPr>
          <w:rFonts w:ascii="Atkinson Hyperlegible" w:hAnsi="Atkinson Hyperlegible"/>
        </w:rPr>
        <w:t xml:space="preserve"> 83358</w:t>
      </w:r>
    </w:p>
    <w:p w:rsidR="00000000" w:rsidRDefault="001362E6">
      <w:pPr>
        <w:pStyle w:val="StandardWeb"/>
        <w:rPr>
          <w:rFonts w:ascii="Atkinson Hyperlegible" w:hAnsi="Atkinson Hyperlegible"/>
        </w:rPr>
      </w:pPr>
      <w:r>
        <w:rPr>
          <w:rFonts w:ascii="Atkinson Hyperlegible" w:hAnsi="Atkinson Hyperlegible"/>
        </w:rPr>
        <w:t xml:space="preserve">Ende Familie Nummer 100044 </w:t>
      </w:r>
    </w:p>
    <w:p w:rsidR="00000000" w:rsidRDefault="001362E6">
      <w:pPr>
        <w:pStyle w:val="StandardWeb"/>
        <w:rPr>
          <w:rFonts w:ascii="Atkinson Hyperlegible" w:hAnsi="Atkinson Hyperlegible"/>
        </w:rPr>
      </w:pPr>
      <w:r>
        <w:rPr>
          <w:rFonts w:ascii="Atkinson Hyperlegible" w:hAnsi="Atkinson Hyperlegible"/>
        </w:rPr>
        <w:t xml:space="preserve">Familie Nummer 1023 Miss Fishers mysteriöse Mordfälle. </w:t>
      </w:r>
    </w:p>
    <w:p w:rsidR="00000000" w:rsidRDefault="001362E6">
      <w:pPr>
        <w:pStyle w:val="StandardWeb"/>
        <w:rPr>
          <w:rFonts w:ascii="Atkinson Hyperlegible" w:hAnsi="Atkinson Hyperlegible"/>
        </w:rPr>
      </w:pPr>
      <w:r>
        <w:rPr>
          <w:rFonts w:ascii="Atkinson Hyperlegible" w:hAnsi="Atkinson Hyperlegible"/>
        </w:rPr>
        <w:lastRenderedPageBreak/>
        <w:t>Folge-</w:t>
      </w:r>
      <w:proofErr w:type="spellStart"/>
      <w:r>
        <w:rPr>
          <w:rFonts w:ascii="Atkinson Hyperlegible" w:hAnsi="Atkinson Hyperlegible"/>
        </w:rPr>
        <w:t>Nr</w:t>
      </w:r>
      <w:proofErr w:type="spellEnd"/>
      <w:r>
        <w:rPr>
          <w:rFonts w:ascii="Atkinson Hyperlegible" w:hAnsi="Atkinson Hyperlegible"/>
        </w:rPr>
        <w:t>: 20 von 4</w:t>
      </w:r>
      <w:r>
        <w:rPr>
          <w:rFonts w:ascii="Atkinson Hyperlegible" w:hAnsi="Atkinson Hyperlegible"/>
        </w:rPr>
        <w:br/>
      </w:r>
      <w:proofErr w:type="spellStart"/>
      <w:r>
        <w:rPr>
          <w:rFonts w:ascii="Atkinson Hyperlegible" w:hAnsi="Atkinson Hyperlegible"/>
        </w:rPr>
        <w:t>Greenwood</w:t>
      </w:r>
      <w:proofErr w:type="spellEnd"/>
      <w:r>
        <w:rPr>
          <w:rFonts w:ascii="Atkinson Hyperlegible" w:hAnsi="Atkinson Hyperlegible"/>
        </w:rPr>
        <w:t>, Kerry</w:t>
      </w:r>
      <w:r>
        <w:rPr>
          <w:rFonts w:ascii="Atkinson Hyperlegible" w:hAnsi="Atkinson Hyperlegible"/>
        </w:rPr>
        <w:br/>
        <w:t>Tod eines Dirigenten.</w:t>
      </w:r>
      <w:r>
        <w:rPr>
          <w:rFonts w:ascii="Atkinson Hyperlegible" w:hAnsi="Atkinson Hyperlegible"/>
        </w:rPr>
        <w:br/>
        <w:t>Ein äußerst unbeliebter Chorleiter wird ermordet aufgefunden, d</w:t>
      </w:r>
      <w:r>
        <w:rPr>
          <w:rFonts w:ascii="Atkinson Hyperlegible" w:hAnsi="Atkinson Hyperlegible"/>
        </w:rPr>
        <w:t xml:space="preserve">ie Noten des Elias-Oratoriums in den Rachen gestopft. Während Miss Fisher, um das Rätsel zu lösen, als </w:t>
      </w:r>
      <w:proofErr w:type="spellStart"/>
      <w:r>
        <w:rPr>
          <w:rFonts w:ascii="Atkinson Hyperlegible" w:hAnsi="Atkinson Hyperlegible"/>
        </w:rPr>
        <w:t>als</w:t>
      </w:r>
      <w:proofErr w:type="spellEnd"/>
      <w:r>
        <w:rPr>
          <w:rFonts w:ascii="Atkinson Hyperlegible" w:hAnsi="Atkinson Hyperlegible"/>
        </w:rPr>
        <w:t xml:space="preserve"> Chorsängerin agiert, versucht sie zeitgleich einem alten Freund zu helfen, der in den genialen Mathematiker Rupert Sheffield verliebt ist.</w:t>
      </w:r>
      <w:r>
        <w:rPr>
          <w:rFonts w:ascii="Atkinson Hyperlegible" w:hAnsi="Atkinson Hyperlegible"/>
        </w:rPr>
        <w:br/>
        <w:t>Gelesen vo</w:t>
      </w:r>
      <w:r>
        <w:rPr>
          <w:rFonts w:ascii="Atkinson Hyperlegible" w:hAnsi="Atkinson Hyperlegible"/>
        </w:rPr>
        <w:t xml:space="preserve">n Marion </w:t>
      </w:r>
      <w:proofErr w:type="spellStart"/>
      <w:r>
        <w:rPr>
          <w:rFonts w:ascii="Atkinson Hyperlegible" w:hAnsi="Atkinson Hyperlegible"/>
        </w:rPr>
        <w:t>Bertling</w:t>
      </w:r>
      <w:proofErr w:type="spellEnd"/>
      <w:r>
        <w:rPr>
          <w:rFonts w:ascii="Atkinson Hyperlegible" w:hAnsi="Atkinson Hyperlegible"/>
        </w:rPr>
        <w:br/>
        <w:t>1 CD. 700 Minuten</w:t>
      </w:r>
      <w:r w:rsidR="00C22723">
        <w:rPr>
          <w:rFonts w:ascii="Atkinson Hyperlegible" w:hAnsi="Atkinson Hyperlegible"/>
        </w:rPr>
        <w:t xml:space="preserve"> </w:t>
      </w:r>
      <w:r w:rsidR="00C22723">
        <w:rPr>
          <w:rFonts w:ascii="Atkinson Hyperlegible" w:hAnsi="Atkinson Hyperlegible"/>
        </w:rPr>
        <w:t>Titelnummer</w:t>
      </w:r>
      <w:r w:rsidR="00C22723">
        <w:rPr>
          <w:rFonts w:ascii="Atkinson Hyperlegible" w:hAnsi="Atkinson Hyperlegible"/>
        </w:rPr>
        <w:t xml:space="preserve"> 34802</w:t>
      </w:r>
    </w:p>
    <w:p w:rsidR="00000000" w:rsidRDefault="001362E6">
      <w:pPr>
        <w:pStyle w:val="StandardWeb"/>
        <w:rPr>
          <w:rFonts w:ascii="Atkinson Hyperlegible" w:hAnsi="Atkinson Hyperlegible"/>
        </w:rPr>
      </w:pPr>
      <w:r>
        <w:rPr>
          <w:rFonts w:ascii="Atkinson Hyperlegible" w:hAnsi="Atkinson Hyperlegible"/>
        </w:rPr>
        <w:t xml:space="preserve">Ende Familie Nummer 1023 </w:t>
      </w:r>
    </w:p>
    <w:p w:rsidR="00000000" w:rsidRDefault="004C0B9C">
      <w:pPr>
        <w:pStyle w:val="StandardWeb"/>
        <w:rPr>
          <w:rFonts w:ascii="Atkinson Hyperlegible" w:hAnsi="Atkinson Hyperlegible"/>
        </w:rPr>
      </w:pPr>
      <w:r>
        <w:rPr>
          <w:rFonts w:ascii="Atkinson Hyperlegible" w:hAnsi="Atkinson Hyperlegible"/>
        </w:rPr>
        <w:t xml:space="preserve">Sachgebiet: </w:t>
      </w:r>
      <w:r w:rsidR="001362E6">
        <w:rPr>
          <w:rFonts w:ascii="Atkinson Hyperlegible" w:hAnsi="Atkinson Hyperlegible"/>
        </w:rPr>
        <w:t>G Hare, Cyril</w:t>
      </w:r>
      <w:r w:rsidR="001362E6">
        <w:rPr>
          <w:rFonts w:ascii="Atkinson Hyperlegible" w:hAnsi="Atkinson Hyperlegible"/>
        </w:rPr>
        <w:br/>
        <w:t xml:space="preserve">Mord auf dem Landgut - Ein Weihnachtskrimi. </w:t>
      </w:r>
      <w:r w:rsidR="001362E6">
        <w:rPr>
          <w:rFonts w:ascii="Atkinson Hyperlegible" w:hAnsi="Atkinson Hyperlegible"/>
        </w:rPr>
        <w:br/>
      </w:r>
      <w:proofErr w:type="spellStart"/>
      <w:r w:rsidR="001362E6">
        <w:rPr>
          <w:rFonts w:ascii="Atkinson Hyperlegible" w:hAnsi="Atkinson Hyperlegible"/>
        </w:rPr>
        <w:t>Markshire</w:t>
      </w:r>
      <w:proofErr w:type="spellEnd"/>
      <w:r w:rsidR="001362E6">
        <w:rPr>
          <w:rFonts w:ascii="Atkinson Hyperlegible" w:hAnsi="Atkinson Hyperlegible"/>
        </w:rPr>
        <w:t>, England. Das Landgut von Lord Warbeck - Warbeck Hall - ist prächtig hergerichtet für das wohl letzte Weihnachtsf</w:t>
      </w:r>
      <w:r w:rsidR="001362E6">
        <w:rPr>
          <w:rFonts w:ascii="Atkinson Hyperlegible" w:hAnsi="Atkinson Hyperlegible"/>
        </w:rPr>
        <w:t>est des im Sterben liegenden Hausherren. Für diesen festlichen Anlass hat der Lord noch einmal alle eingeladen, die ihm nahestehen. Starker Schneefall sorgt dafür, dass niemand der illustren Gesellschaft das Landgut verlassen kann. Dieser Umstand wird beso</w:t>
      </w:r>
      <w:r w:rsidR="001362E6">
        <w:rPr>
          <w:rFonts w:ascii="Atkinson Hyperlegible" w:hAnsi="Atkinson Hyperlegible"/>
        </w:rPr>
        <w:t>nders brenzlig, als der Sohn des Lords am Weihnachtsabend tot zusammenbricht - vergiftet mit Zyankali.</w:t>
      </w:r>
      <w:r w:rsidR="001362E6">
        <w:rPr>
          <w:rFonts w:ascii="Atkinson Hyperlegible" w:hAnsi="Atkinson Hyperlegible"/>
        </w:rPr>
        <w:br/>
        <w:t>Gelesen von Matthias Kiel</w:t>
      </w:r>
      <w:r w:rsidR="001362E6">
        <w:rPr>
          <w:rFonts w:ascii="Atkinson Hyperlegible" w:hAnsi="Atkinson Hyperlegible"/>
        </w:rPr>
        <w:br/>
        <w:t xml:space="preserve">Ort: Köln Verlag: Lübbe </w:t>
      </w:r>
      <w:proofErr w:type="spellStart"/>
      <w:r w:rsidR="001362E6">
        <w:rPr>
          <w:rFonts w:ascii="Atkinson Hyperlegible" w:hAnsi="Atkinson Hyperlegible"/>
        </w:rPr>
        <w:t>audio</w:t>
      </w:r>
      <w:proofErr w:type="spellEnd"/>
      <w:r w:rsidR="001362E6">
        <w:rPr>
          <w:rFonts w:ascii="Atkinson Hyperlegible" w:hAnsi="Atkinson Hyperlegible"/>
        </w:rPr>
        <w:t xml:space="preserve"> Jahr: 2022</w:t>
      </w:r>
      <w:r w:rsidR="001362E6">
        <w:rPr>
          <w:rFonts w:ascii="Atkinson Hyperlegible" w:hAnsi="Atkinson Hyperlegible"/>
        </w:rPr>
        <w:br/>
        <w:t xml:space="preserve">1 CD. 400 Minuten Titelnummer: 34847 </w:t>
      </w:r>
    </w:p>
    <w:p w:rsidR="00000000" w:rsidRDefault="004C0B9C">
      <w:pPr>
        <w:pStyle w:val="StandardWeb"/>
        <w:rPr>
          <w:rFonts w:ascii="Atkinson Hyperlegible" w:hAnsi="Atkinson Hyperlegible"/>
        </w:rPr>
      </w:pPr>
      <w:r>
        <w:rPr>
          <w:rFonts w:ascii="Atkinson Hyperlegible" w:hAnsi="Atkinson Hyperlegible"/>
        </w:rPr>
        <w:t xml:space="preserve">Sachgebiet: </w:t>
      </w:r>
      <w:r w:rsidR="001362E6">
        <w:rPr>
          <w:rFonts w:ascii="Atkinson Hyperlegible" w:hAnsi="Atkinson Hyperlegible"/>
        </w:rPr>
        <w:t>G Hasenkopf, Marco</w:t>
      </w:r>
      <w:r w:rsidR="001362E6">
        <w:rPr>
          <w:rFonts w:ascii="Atkinson Hyperlegible" w:hAnsi="Atkinson Hyperlegible"/>
        </w:rPr>
        <w:br/>
      </w:r>
      <w:proofErr w:type="spellStart"/>
      <w:r w:rsidR="001362E6">
        <w:rPr>
          <w:rFonts w:ascii="Atkinson Hyperlegible" w:hAnsi="Atkinson Hyperlegible"/>
        </w:rPr>
        <w:t>Eisflut</w:t>
      </w:r>
      <w:proofErr w:type="spellEnd"/>
      <w:r w:rsidR="001362E6">
        <w:rPr>
          <w:rFonts w:ascii="Atkinson Hyperlegible" w:hAnsi="Atkinson Hyperlegible"/>
        </w:rPr>
        <w:t xml:space="preserve"> 1784 </w:t>
      </w:r>
      <w:r w:rsidR="001362E6">
        <w:rPr>
          <w:rFonts w:ascii="Atkinson Hyperlegible" w:hAnsi="Atkinson Hyperlegible"/>
        </w:rPr>
        <w:br/>
        <w:t>Köln</w:t>
      </w:r>
      <w:r w:rsidR="001362E6">
        <w:rPr>
          <w:rFonts w:ascii="Atkinson Hyperlegible" w:hAnsi="Atkinson Hyperlegible"/>
        </w:rPr>
        <w:t xml:space="preserve"> 1784: Mitten im härtesten Winter seit Menschengedenken jagen der kauzige Amtmann Henrik </w:t>
      </w:r>
      <w:proofErr w:type="spellStart"/>
      <w:r w:rsidR="001362E6">
        <w:rPr>
          <w:rFonts w:ascii="Atkinson Hyperlegible" w:hAnsi="Atkinson Hyperlegible"/>
        </w:rPr>
        <w:t>Venray</w:t>
      </w:r>
      <w:proofErr w:type="spellEnd"/>
      <w:r w:rsidR="001362E6">
        <w:rPr>
          <w:rFonts w:ascii="Atkinson Hyperlegible" w:hAnsi="Atkinson Hyperlegible"/>
        </w:rPr>
        <w:t xml:space="preserve"> und die eigenwillige Apothekerwitwe Anna-Maria Scheidt einen fanatischen Priestermörder. Dabei kämpfen sie nicht nur gegen eine Bestie in Menschengestalt, sonde</w:t>
      </w:r>
      <w:r w:rsidR="001362E6">
        <w:rPr>
          <w:rFonts w:ascii="Atkinson Hyperlegible" w:hAnsi="Atkinson Hyperlegible"/>
        </w:rPr>
        <w:t xml:space="preserve">rn auch gegen unvorstellbare Kälte und Hungersnot. Zu allem Überfluss droht eine Schmelzwasserflut über Köln und das Rheinland hereinzubrechen, die als schlimmste Naturkatastrophe der frühen Neuzeit in die Geschichtsbücher eingehen soll ... </w:t>
      </w:r>
      <w:r w:rsidR="001362E6">
        <w:rPr>
          <w:rFonts w:ascii="Atkinson Hyperlegible" w:hAnsi="Atkinson Hyperlegible"/>
        </w:rPr>
        <w:br/>
        <w:t>Gelesen von Kl</w:t>
      </w:r>
      <w:r w:rsidR="001362E6">
        <w:rPr>
          <w:rFonts w:ascii="Atkinson Hyperlegible" w:hAnsi="Atkinson Hyperlegible"/>
        </w:rPr>
        <w:t>aus Ebert</w:t>
      </w:r>
      <w:r w:rsidR="001362E6">
        <w:rPr>
          <w:rFonts w:ascii="Atkinson Hyperlegible" w:hAnsi="Atkinson Hyperlegible"/>
        </w:rPr>
        <w:br/>
        <w:t xml:space="preserve">Ort: Köln Verlag: </w:t>
      </w:r>
      <w:proofErr w:type="spellStart"/>
      <w:r w:rsidR="001362E6">
        <w:rPr>
          <w:rFonts w:ascii="Atkinson Hyperlegible" w:hAnsi="Atkinson Hyperlegible"/>
        </w:rPr>
        <w:t>emons</w:t>
      </w:r>
      <w:proofErr w:type="spellEnd"/>
      <w:r w:rsidR="001362E6">
        <w:rPr>
          <w:rFonts w:ascii="Atkinson Hyperlegible" w:hAnsi="Atkinson Hyperlegible"/>
        </w:rPr>
        <w:t>-Verlag Jahr: 2021</w:t>
      </w:r>
      <w:r w:rsidR="001362E6">
        <w:rPr>
          <w:rFonts w:ascii="Atkinson Hyperlegible" w:hAnsi="Atkinson Hyperlegible"/>
        </w:rPr>
        <w:br/>
        <w:t xml:space="preserve">1 CD. 786 Minuten Titelnummer: 83350 </w:t>
      </w:r>
    </w:p>
    <w:p w:rsidR="00000000" w:rsidRDefault="004C0B9C">
      <w:pPr>
        <w:pStyle w:val="StandardWeb"/>
        <w:rPr>
          <w:rFonts w:ascii="Atkinson Hyperlegible" w:hAnsi="Atkinson Hyperlegible"/>
        </w:rPr>
      </w:pPr>
      <w:r>
        <w:rPr>
          <w:rFonts w:ascii="Atkinson Hyperlegible" w:hAnsi="Atkinson Hyperlegible"/>
        </w:rPr>
        <w:t xml:space="preserve">Sachgebiet: </w:t>
      </w:r>
      <w:r w:rsidR="001362E6">
        <w:rPr>
          <w:rFonts w:ascii="Atkinson Hyperlegible" w:hAnsi="Atkinson Hyperlegible"/>
        </w:rPr>
        <w:t>G Heldt, Dora</w:t>
      </w:r>
      <w:r w:rsidR="001362E6">
        <w:rPr>
          <w:rFonts w:ascii="Atkinson Hyperlegible" w:hAnsi="Atkinson Hyperlegible"/>
        </w:rPr>
        <w:br/>
        <w:t xml:space="preserve">Geld oder Lebkuchen fast ein Krimi </w:t>
      </w:r>
      <w:r w:rsidR="001362E6">
        <w:rPr>
          <w:rFonts w:ascii="Atkinson Hyperlegible" w:hAnsi="Atkinson Hyperlegible"/>
        </w:rPr>
        <w:br/>
        <w:t>Advent auf Sylt. Ernst Mannsen hat zwar nichts gegen Weihnachten, aber die Insel ist ihm ohne Touristen z</w:t>
      </w:r>
      <w:r w:rsidR="001362E6">
        <w:rPr>
          <w:rFonts w:ascii="Atkinson Hyperlegible" w:hAnsi="Atkinson Hyperlegible"/>
        </w:rPr>
        <w:t xml:space="preserve">u leer, die Tage sind lang und dunkel. Als der gelangweilte Ernst </w:t>
      </w:r>
      <w:r w:rsidR="001362E6">
        <w:rPr>
          <w:rFonts w:ascii="Atkinson Hyperlegible" w:hAnsi="Atkinson Hyperlegible"/>
        </w:rPr>
        <w:lastRenderedPageBreak/>
        <w:t>erfährt, dass der Filialleiter der Bank mitsamt den Spenden für die bedürftigen Kinder verschwunden ist, ergreift er seine Chance auf Abwechslung: Er wird sich um das Problem kümmern. Und da</w:t>
      </w:r>
      <w:r w:rsidR="001362E6">
        <w:rPr>
          <w:rFonts w:ascii="Atkinson Hyperlegible" w:hAnsi="Atkinson Hyperlegible"/>
        </w:rPr>
        <w:t>s Geld für die Weihnachtsgeschenke beschaffen. Sozusagen als Robin Hood von Sylt.</w:t>
      </w:r>
      <w:r w:rsidR="001362E6">
        <w:rPr>
          <w:rFonts w:ascii="Atkinson Hyperlegible" w:hAnsi="Atkinson Hyperlegible"/>
        </w:rPr>
        <w:br/>
        <w:t xml:space="preserve">Gelesen von Katja </w:t>
      </w:r>
      <w:proofErr w:type="spellStart"/>
      <w:r w:rsidR="001362E6">
        <w:rPr>
          <w:rFonts w:ascii="Atkinson Hyperlegible" w:hAnsi="Atkinson Hyperlegible"/>
        </w:rPr>
        <w:t>Danowski</w:t>
      </w:r>
      <w:proofErr w:type="spellEnd"/>
      <w:r w:rsidR="001362E6">
        <w:rPr>
          <w:rFonts w:ascii="Atkinson Hyperlegible" w:hAnsi="Atkinson Hyperlegible"/>
        </w:rPr>
        <w:br/>
        <w:t>Ort: Hamburg Verlag: JUMBO Neue Medien und Verlag Jahr: 2021</w:t>
      </w:r>
      <w:r w:rsidR="001362E6">
        <w:rPr>
          <w:rFonts w:ascii="Atkinson Hyperlegible" w:hAnsi="Atkinson Hyperlegible"/>
        </w:rPr>
        <w:br/>
        <w:t xml:space="preserve">1 CD. 394 Minuten Titelnummer: 83325 </w:t>
      </w:r>
    </w:p>
    <w:p w:rsidR="00000000" w:rsidRDefault="004C0B9C">
      <w:pPr>
        <w:pStyle w:val="StandardWeb"/>
        <w:rPr>
          <w:rFonts w:ascii="Atkinson Hyperlegible" w:hAnsi="Atkinson Hyperlegible"/>
        </w:rPr>
      </w:pPr>
      <w:r>
        <w:rPr>
          <w:rFonts w:ascii="Atkinson Hyperlegible" w:hAnsi="Atkinson Hyperlegible"/>
        </w:rPr>
        <w:t xml:space="preserve">Sachgebiet: </w:t>
      </w:r>
      <w:r w:rsidR="001362E6">
        <w:rPr>
          <w:rFonts w:ascii="Atkinson Hyperlegible" w:hAnsi="Atkinson Hyperlegible"/>
        </w:rPr>
        <w:t>G Jones, Cherie</w:t>
      </w:r>
      <w:r w:rsidR="001362E6">
        <w:rPr>
          <w:rFonts w:ascii="Atkinson Hyperlegible" w:hAnsi="Atkinson Hyperlegible"/>
        </w:rPr>
        <w:br/>
        <w:t>Wie die einarmige Sch</w:t>
      </w:r>
      <w:r w:rsidR="001362E6">
        <w:rPr>
          <w:rFonts w:ascii="Atkinson Hyperlegible" w:hAnsi="Atkinson Hyperlegible"/>
        </w:rPr>
        <w:t xml:space="preserve">wester das Haus fegt. </w:t>
      </w:r>
      <w:r w:rsidR="001362E6">
        <w:rPr>
          <w:rFonts w:ascii="Atkinson Hyperlegible" w:hAnsi="Atkinson Hyperlegible"/>
        </w:rPr>
        <w:br/>
      </w:r>
      <w:proofErr w:type="spellStart"/>
      <w:r w:rsidR="001362E6">
        <w:rPr>
          <w:rFonts w:ascii="Atkinson Hyperlegible" w:hAnsi="Atkinson Hyperlegible"/>
        </w:rPr>
        <w:t>Baxter's</w:t>
      </w:r>
      <w:proofErr w:type="spellEnd"/>
      <w:r w:rsidR="001362E6">
        <w:rPr>
          <w:rFonts w:ascii="Atkinson Hyperlegible" w:hAnsi="Atkinson Hyperlegible"/>
        </w:rPr>
        <w:t xml:space="preserve"> Beach, Barbados: das perfekte Paradies, solange Niemand an der Oberfläche kratzt. Die Legende von der einarmigen Schwester sollte Lala eigentlich davor warnen, was mit Mädchen geschieht, die ihren Müttern nicht gehorchen. Do</w:t>
      </w:r>
      <w:r w:rsidR="001362E6">
        <w:rPr>
          <w:rFonts w:ascii="Atkinson Hyperlegible" w:hAnsi="Atkinson Hyperlegible"/>
        </w:rPr>
        <w:t xml:space="preserve">ch für Lala ist es die verheißungsvolle Geschichte einer Abenteuerin. </w:t>
      </w:r>
      <w:proofErr w:type="spellStart"/>
      <w:r w:rsidR="001362E6">
        <w:rPr>
          <w:rFonts w:ascii="Atkinson Hyperlegible" w:hAnsi="Atkinson Hyperlegible"/>
        </w:rPr>
        <w:t>Lalas</w:t>
      </w:r>
      <w:proofErr w:type="spellEnd"/>
      <w:r w:rsidR="001362E6">
        <w:rPr>
          <w:rFonts w:ascii="Atkinson Hyperlegible" w:hAnsi="Atkinson Hyperlegible"/>
        </w:rPr>
        <w:t xml:space="preserve"> Mann </w:t>
      </w:r>
      <w:proofErr w:type="spellStart"/>
      <w:r w:rsidR="001362E6">
        <w:rPr>
          <w:rFonts w:ascii="Atkinson Hyperlegible" w:hAnsi="Atkinson Hyperlegible"/>
        </w:rPr>
        <w:t>Adan</w:t>
      </w:r>
      <w:proofErr w:type="spellEnd"/>
      <w:r w:rsidR="001362E6">
        <w:rPr>
          <w:rFonts w:ascii="Atkinson Hyperlegible" w:hAnsi="Atkinson Hyperlegible"/>
        </w:rPr>
        <w:t>, ein charismatischer, aber gewissenloser Kleinkrimineller löst mit einem Einbruch eine Kette von furchtbaren Ereignissen aus. Wird Lala es endlich schaffen, dem Kreislauf</w:t>
      </w:r>
      <w:r w:rsidR="001362E6">
        <w:rPr>
          <w:rFonts w:ascii="Atkinson Hyperlegible" w:hAnsi="Atkinson Hyperlegible"/>
        </w:rPr>
        <w:t xml:space="preserve"> aus Armut und Gewalt zu entkommen?</w:t>
      </w:r>
      <w:r w:rsidR="001362E6">
        <w:rPr>
          <w:rFonts w:ascii="Atkinson Hyperlegible" w:hAnsi="Atkinson Hyperlegible"/>
        </w:rPr>
        <w:br/>
        <w:t xml:space="preserve">Gelesen von Andrea </w:t>
      </w:r>
      <w:proofErr w:type="spellStart"/>
      <w:r w:rsidR="001362E6">
        <w:rPr>
          <w:rFonts w:ascii="Atkinson Hyperlegible" w:hAnsi="Atkinson Hyperlegible"/>
        </w:rPr>
        <w:t>Schunck</w:t>
      </w:r>
      <w:proofErr w:type="spellEnd"/>
      <w:r w:rsidR="001362E6">
        <w:rPr>
          <w:rFonts w:ascii="Atkinson Hyperlegible" w:hAnsi="Atkinson Hyperlegible"/>
        </w:rPr>
        <w:br/>
        <w:t xml:space="preserve">Ort: Hamburg Verlag: </w:t>
      </w:r>
      <w:proofErr w:type="spellStart"/>
      <w:r w:rsidR="001362E6">
        <w:rPr>
          <w:rFonts w:ascii="Atkinson Hyperlegible" w:hAnsi="Atkinson Hyperlegible"/>
        </w:rPr>
        <w:t>CulturBooks</w:t>
      </w:r>
      <w:proofErr w:type="spellEnd"/>
      <w:r w:rsidR="001362E6">
        <w:rPr>
          <w:rFonts w:ascii="Atkinson Hyperlegible" w:hAnsi="Atkinson Hyperlegible"/>
        </w:rPr>
        <w:t xml:space="preserve"> Verlag Jahr: 2022</w:t>
      </w:r>
      <w:r w:rsidR="001362E6">
        <w:rPr>
          <w:rFonts w:ascii="Atkinson Hyperlegible" w:hAnsi="Atkinson Hyperlegible"/>
        </w:rPr>
        <w:br/>
        <w:t xml:space="preserve">1 CD. 640 Minuten Titelnummer: 34901 </w:t>
      </w:r>
    </w:p>
    <w:p w:rsidR="00000000" w:rsidRDefault="004C0B9C">
      <w:pPr>
        <w:pStyle w:val="StandardWeb"/>
        <w:rPr>
          <w:rFonts w:ascii="Atkinson Hyperlegible" w:hAnsi="Atkinson Hyperlegible"/>
        </w:rPr>
      </w:pPr>
      <w:r>
        <w:rPr>
          <w:rFonts w:ascii="Atkinson Hyperlegible" w:hAnsi="Atkinson Hyperlegible"/>
        </w:rPr>
        <w:t xml:space="preserve">Sachgebiet: </w:t>
      </w:r>
      <w:r w:rsidR="001362E6">
        <w:rPr>
          <w:rFonts w:ascii="Atkinson Hyperlegible" w:hAnsi="Atkinson Hyperlegible"/>
        </w:rPr>
        <w:t xml:space="preserve">G </w:t>
      </w:r>
      <w:proofErr w:type="spellStart"/>
      <w:r w:rsidR="001362E6">
        <w:rPr>
          <w:rFonts w:ascii="Atkinson Hyperlegible" w:hAnsi="Atkinson Hyperlegible"/>
        </w:rPr>
        <w:t>Kestrel</w:t>
      </w:r>
      <w:proofErr w:type="spellEnd"/>
      <w:r w:rsidR="001362E6">
        <w:rPr>
          <w:rFonts w:ascii="Atkinson Hyperlegible" w:hAnsi="Atkinson Hyperlegible"/>
        </w:rPr>
        <w:t>, James</w:t>
      </w:r>
      <w:r w:rsidR="001362E6">
        <w:rPr>
          <w:rFonts w:ascii="Atkinson Hyperlegible" w:hAnsi="Atkinson Hyperlegible"/>
        </w:rPr>
        <w:br/>
        <w:t xml:space="preserve">Fünf Winter </w:t>
      </w:r>
      <w:r w:rsidR="001362E6">
        <w:rPr>
          <w:rFonts w:ascii="Atkinson Hyperlegible" w:hAnsi="Atkinson Hyperlegible"/>
        </w:rPr>
        <w:br/>
        <w:t xml:space="preserve">Dezember 1941: Joe </w:t>
      </w:r>
      <w:proofErr w:type="spellStart"/>
      <w:r w:rsidR="001362E6">
        <w:rPr>
          <w:rFonts w:ascii="Atkinson Hyperlegible" w:hAnsi="Atkinson Hyperlegible"/>
        </w:rPr>
        <w:t>McGrady</w:t>
      </w:r>
      <w:proofErr w:type="spellEnd"/>
      <w:r w:rsidR="001362E6">
        <w:rPr>
          <w:rFonts w:ascii="Atkinson Hyperlegible" w:hAnsi="Atkinson Hyperlegible"/>
        </w:rPr>
        <w:t xml:space="preserve"> ist </w:t>
      </w:r>
      <w:proofErr w:type="spellStart"/>
      <w:r w:rsidR="001362E6">
        <w:rPr>
          <w:rFonts w:ascii="Atkinson Hyperlegible" w:hAnsi="Atkinson Hyperlegible"/>
        </w:rPr>
        <w:t>Detective</w:t>
      </w:r>
      <w:proofErr w:type="spellEnd"/>
      <w:r w:rsidR="001362E6">
        <w:rPr>
          <w:rFonts w:ascii="Atkinson Hyperlegible" w:hAnsi="Atkinson Hyperlegible"/>
        </w:rPr>
        <w:t xml:space="preserve"> beim Honolulu PD und w</w:t>
      </w:r>
      <w:r w:rsidR="001362E6">
        <w:rPr>
          <w:rFonts w:ascii="Atkinson Hyperlegible" w:hAnsi="Atkinson Hyperlegible"/>
        </w:rPr>
        <w:t xml:space="preserve">ird mit der Untersuchung eines Falls beauftragt, der sein Leben für immer verändern wird: dem Mord an einem jungen Mann, dem Neffen des Oberbefehlshabers der Pazifikflotte, und dessen Freundin, einer jungen Japanerin. </w:t>
      </w:r>
      <w:proofErr w:type="spellStart"/>
      <w:r w:rsidR="001362E6">
        <w:rPr>
          <w:rFonts w:ascii="Atkinson Hyperlegible" w:hAnsi="Atkinson Hyperlegible"/>
        </w:rPr>
        <w:t>McGrady</w:t>
      </w:r>
      <w:proofErr w:type="spellEnd"/>
      <w:r w:rsidR="001362E6">
        <w:rPr>
          <w:rFonts w:ascii="Atkinson Hyperlegible" w:hAnsi="Atkinson Hyperlegible"/>
        </w:rPr>
        <w:t xml:space="preserve"> folgt einem Verdächtigen bis n</w:t>
      </w:r>
      <w:r w:rsidR="001362E6">
        <w:rPr>
          <w:rFonts w:ascii="Atkinson Hyperlegible" w:hAnsi="Atkinson Hyperlegible"/>
        </w:rPr>
        <w:t xml:space="preserve">ach Hongkong, das gerade von den Japanern eingenommen wird. </w:t>
      </w:r>
      <w:proofErr w:type="spellStart"/>
      <w:r w:rsidR="001362E6">
        <w:rPr>
          <w:rFonts w:ascii="Atkinson Hyperlegible" w:hAnsi="Atkinson Hyperlegible"/>
        </w:rPr>
        <w:t>McGrady</w:t>
      </w:r>
      <w:proofErr w:type="spellEnd"/>
      <w:r w:rsidR="001362E6">
        <w:rPr>
          <w:rFonts w:ascii="Atkinson Hyperlegible" w:hAnsi="Atkinson Hyperlegible"/>
        </w:rPr>
        <w:t xml:space="preserve"> kehrt nach Hawaii zurück und beginnt, nach nunmehr fünf Wintern und jetzt als Privatdetektiv, den alten Fall wiederaufzunehmen...</w:t>
      </w:r>
      <w:r w:rsidR="001362E6">
        <w:rPr>
          <w:rFonts w:ascii="Atkinson Hyperlegible" w:hAnsi="Atkinson Hyperlegible"/>
        </w:rPr>
        <w:br/>
        <w:t>Gelesen von Thomas Dehler</w:t>
      </w:r>
      <w:r w:rsidR="001362E6">
        <w:rPr>
          <w:rFonts w:ascii="Atkinson Hyperlegible" w:hAnsi="Atkinson Hyperlegible"/>
        </w:rPr>
        <w:br/>
        <w:t>Ort: Berlin Verlag: Suhrkamp Aud</w:t>
      </w:r>
      <w:r w:rsidR="001362E6">
        <w:rPr>
          <w:rFonts w:ascii="Atkinson Hyperlegible" w:hAnsi="Atkinson Hyperlegible"/>
        </w:rPr>
        <w:t>io Jahr: 2023</w:t>
      </w:r>
      <w:r w:rsidR="001362E6">
        <w:rPr>
          <w:rFonts w:ascii="Atkinson Hyperlegible" w:hAnsi="Atkinson Hyperlegible"/>
        </w:rPr>
        <w:br/>
        <w:t xml:space="preserve">1 CD. 780 Minuten Titelnummer: 34978 </w:t>
      </w:r>
    </w:p>
    <w:p w:rsidR="00000000" w:rsidRDefault="004C0B9C">
      <w:pPr>
        <w:pStyle w:val="StandardWeb"/>
        <w:rPr>
          <w:rFonts w:ascii="Atkinson Hyperlegible" w:hAnsi="Atkinson Hyperlegible"/>
        </w:rPr>
      </w:pPr>
      <w:r>
        <w:rPr>
          <w:rFonts w:ascii="Atkinson Hyperlegible" w:hAnsi="Atkinson Hyperlegible"/>
        </w:rPr>
        <w:t xml:space="preserve">Sachgebiet: </w:t>
      </w:r>
      <w:r w:rsidR="001362E6">
        <w:rPr>
          <w:rFonts w:ascii="Atkinson Hyperlegible" w:hAnsi="Atkinson Hyperlegible"/>
        </w:rPr>
        <w:t>G Matthies, Moritz</w:t>
      </w:r>
      <w:r w:rsidR="001362E6">
        <w:rPr>
          <w:rFonts w:ascii="Atkinson Hyperlegible" w:hAnsi="Atkinson Hyperlegible"/>
        </w:rPr>
        <w:br/>
        <w:t xml:space="preserve">Dumm gelaufen. </w:t>
      </w:r>
      <w:r w:rsidR="001362E6">
        <w:rPr>
          <w:rFonts w:ascii="Atkinson Hyperlegible" w:hAnsi="Atkinson Hyperlegible"/>
        </w:rPr>
        <w:br/>
        <w:t xml:space="preserve">Erdmännchen Ray und </w:t>
      </w:r>
      <w:proofErr w:type="spellStart"/>
      <w:r w:rsidR="001362E6">
        <w:rPr>
          <w:rFonts w:ascii="Atkinson Hyperlegible" w:hAnsi="Atkinson Hyperlegible"/>
        </w:rPr>
        <w:t>Rufus</w:t>
      </w:r>
      <w:proofErr w:type="spellEnd"/>
      <w:r w:rsidR="001362E6">
        <w:rPr>
          <w:rFonts w:ascii="Atkinson Hyperlegible" w:hAnsi="Atkinson Hyperlegible"/>
        </w:rPr>
        <w:t xml:space="preserve"> haben eine neue Auftraggeberin: Angel Eye, eine nicht mehr ganz junge Rassestute, bittet Ray, den Tod ihres Geliebten Stardust zu un</w:t>
      </w:r>
      <w:r w:rsidR="001362E6">
        <w:rPr>
          <w:rFonts w:ascii="Atkinson Hyperlegible" w:hAnsi="Atkinson Hyperlegible"/>
        </w:rPr>
        <w:t xml:space="preserve">tersuchen, der beim Eröffnungsrennen in Berlin-Hoppegarten gestürzt ist und nicht überlebt hat. Angel Eye ist sich sicher: Der Sturz hatte keine natürliche Ursache. Und tatsächlich: Ray, </w:t>
      </w:r>
      <w:proofErr w:type="spellStart"/>
      <w:r w:rsidR="001362E6">
        <w:rPr>
          <w:rFonts w:ascii="Atkinson Hyperlegible" w:hAnsi="Atkinson Hyperlegible"/>
        </w:rPr>
        <w:t>Rufus</w:t>
      </w:r>
      <w:proofErr w:type="spellEnd"/>
      <w:r w:rsidR="001362E6">
        <w:rPr>
          <w:rFonts w:ascii="Atkinson Hyperlegible" w:hAnsi="Atkinson Hyperlegible"/>
        </w:rPr>
        <w:t xml:space="preserve"> und Privatermittler Phil kommen einem Komplott auf die Spur ...</w:t>
      </w:r>
      <w:r w:rsidR="001362E6">
        <w:rPr>
          <w:rFonts w:ascii="Atkinson Hyperlegible" w:hAnsi="Atkinson Hyperlegible"/>
        </w:rPr>
        <w:br/>
      </w:r>
      <w:r w:rsidR="001362E6">
        <w:rPr>
          <w:rFonts w:ascii="Atkinson Hyperlegible" w:hAnsi="Atkinson Hyperlegible"/>
        </w:rPr>
        <w:lastRenderedPageBreak/>
        <w:t>Gelesen von Christoph Maria Herbst</w:t>
      </w:r>
      <w:r w:rsidR="001362E6">
        <w:rPr>
          <w:rFonts w:ascii="Atkinson Hyperlegible" w:hAnsi="Atkinson Hyperlegible"/>
        </w:rPr>
        <w:br/>
        <w:t>Ort: Berlin Verlag: Argon-Verlag Jahr: 2022</w:t>
      </w:r>
      <w:r w:rsidR="001362E6">
        <w:rPr>
          <w:rFonts w:ascii="Atkinson Hyperlegible" w:hAnsi="Atkinson Hyperlegible"/>
        </w:rPr>
        <w:br/>
        <w:t xml:space="preserve">1 CD. 310 Minuten Titelnummer: 34911 </w:t>
      </w:r>
    </w:p>
    <w:p w:rsidR="00000000" w:rsidRDefault="001362E6">
      <w:pPr>
        <w:pStyle w:val="StandardWeb"/>
        <w:rPr>
          <w:rFonts w:ascii="Atkinson Hyperlegible" w:hAnsi="Atkinson Hyperlegible"/>
        </w:rPr>
      </w:pPr>
      <w:r>
        <w:rPr>
          <w:rFonts w:ascii="Atkinson Hyperlegible" w:hAnsi="Atkinson Hyperlegible"/>
        </w:rPr>
        <w:t xml:space="preserve">Familie Nummer 100047 Geheimakte </w:t>
      </w:r>
    </w:p>
    <w:p w:rsidR="00000000" w:rsidRDefault="001362E6">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1 von 5</w:t>
      </w:r>
      <w:r>
        <w:rPr>
          <w:rFonts w:ascii="Atkinson Hyperlegible" w:hAnsi="Atkinson Hyperlegible"/>
        </w:rPr>
        <w:br/>
      </w:r>
      <w:proofErr w:type="spellStart"/>
      <w:r>
        <w:rPr>
          <w:rFonts w:ascii="Atkinson Hyperlegible" w:hAnsi="Atkinson Hyperlegible"/>
        </w:rPr>
        <w:t>Milewski</w:t>
      </w:r>
      <w:proofErr w:type="spellEnd"/>
      <w:r>
        <w:rPr>
          <w:rFonts w:ascii="Atkinson Hyperlegible" w:hAnsi="Atkinson Hyperlegible"/>
        </w:rPr>
        <w:t>, André</w:t>
      </w:r>
      <w:r>
        <w:rPr>
          <w:rFonts w:ascii="Atkinson Hyperlegible" w:hAnsi="Atkinson Hyperlegible"/>
        </w:rPr>
        <w:br/>
        <w:t>Geheimakte Labrador</w:t>
      </w:r>
      <w:r>
        <w:rPr>
          <w:rFonts w:ascii="Atkinson Hyperlegible" w:hAnsi="Atkinson Hyperlegible"/>
        </w:rPr>
        <w:br/>
        <w:t>Oslo, 1952: Ein Diebstahl im Wikingerschiffm</w:t>
      </w:r>
      <w:r>
        <w:rPr>
          <w:rFonts w:ascii="Atkinson Hyperlegible" w:hAnsi="Atkinson Hyperlegible"/>
        </w:rPr>
        <w:t>useum katapultiert den Museumswärter Max Falkenburg mitten in eine gefährliche Jagd nach einem mystischen Artefakt: Thors legendärer Hammer Mjöllnir. Es gelingt ihm, den entwendeten Gegenstand zurückzugewinnen, aber dies ist nur der Auftakt zu einer tödlic</w:t>
      </w:r>
      <w:r>
        <w:rPr>
          <w:rFonts w:ascii="Atkinson Hyperlegible" w:hAnsi="Atkinson Hyperlegible"/>
        </w:rPr>
        <w:t>hen Hetzjagd, die Max über Island und Grönland bis an die Küste Labradors führt. Zu seinem Glück findet er Unterstützung bei der Exkursion des amerikanischen Archäologen Frederick Crichton und gemeinsam begeben sie sich auf die Suche nach Mjöllnir. Aber mä</w:t>
      </w:r>
      <w:r>
        <w:rPr>
          <w:rFonts w:ascii="Atkinson Hyperlegible" w:hAnsi="Atkinson Hyperlegible"/>
        </w:rPr>
        <w:t>chtige, skrupellose Feinde sind ihnen bereits auf der Spur und sie schrecken vor nichts zurück, um den Hammer in ihren Besitz zu bringen. In Labrador kommt es schließlich zum alles entscheidenden Kampf auf Leben und Tod ...</w:t>
      </w:r>
      <w:r>
        <w:rPr>
          <w:rFonts w:ascii="Atkinson Hyperlegible" w:hAnsi="Atkinson Hyperlegible"/>
        </w:rPr>
        <w:br/>
        <w:t>Gelesen von Alex Bolte</w:t>
      </w:r>
      <w:r>
        <w:rPr>
          <w:rFonts w:ascii="Atkinson Hyperlegible" w:hAnsi="Atkinson Hyperlegible"/>
        </w:rPr>
        <w:br/>
        <w:t>1 CD. 425</w:t>
      </w:r>
      <w:r>
        <w:rPr>
          <w:rFonts w:ascii="Atkinson Hyperlegible" w:hAnsi="Atkinson Hyperlegible"/>
        </w:rPr>
        <w:t xml:space="preserve"> Minuten</w:t>
      </w:r>
      <w:r w:rsidR="00C22723">
        <w:rPr>
          <w:rFonts w:ascii="Atkinson Hyperlegible" w:hAnsi="Atkinson Hyperlegible"/>
        </w:rPr>
        <w:t xml:space="preserve"> </w:t>
      </w:r>
      <w:r w:rsidR="00C22723">
        <w:rPr>
          <w:rFonts w:ascii="Atkinson Hyperlegible" w:hAnsi="Atkinson Hyperlegible"/>
        </w:rPr>
        <w:t>Titelnummer</w:t>
      </w:r>
      <w:r w:rsidR="00C22723">
        <w:rPr>
          <w:rFonts w:ascii="Atkinson Hyperlegible" w:hAnsi="Atkinson Hyperlegible"/>
        </w:rPr>
        <w:t xml:space="preserve"> 83326</w:t>
      </w:r>
    </w:p>
    <w:p w:rsidR="00000000" w:rsidRDefault="001362E6">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2 von 5</w:t>
      </w:r>
      <w:r>
        <w:rPr>
          <w:rFonts w:ascii="Atkinson Hyperlegible" w:hAnsi="Atkinson Hyperlegible"/>
        </w:rPr>
        <w:br/>
      </w:r>
      <w:proofErr w:type="spellStart"/>
      <w:r>
        <w:rPr>
          <w:rFonts w:ascii="Atkinson Hyperlegible" w:hAnsi="Atkinson Hyperlegible"/>
        </w:rPr>
        <w:t>Milewski</w:t>
      </w:r>
      <w:proofErr w:type="spellEnd"/>
      <w:r>
        <w:rPr>
          <w:rFonts w:ascii="Atkinson Hyperlegible" w:hAnsi="Atkinson Hyperlegible"/>
        </w:rPr>
        <w:t>, André</w:t>
      </w:r>
      <w:r>
        <w:rPr>
          <w:rFonts w:ascii="Atkinson Hyperlegible" w:hAnsi="Atkinson Hyperlegible"/>
        </w:rPr>
        <w:br/>
        <w:t xml:space="preserve">Geheimakte </w:t>
      </w:r>
      <w:proofErr w:type="spellStart"/>
      <w:r>
        <w:rPr>
          <w:rFonts w:ascii="Atkinson Hyperlegible" w:hAnsi="Atkinson Hyperlegible"/>
        </w:rPr>
        <w:t>Inkarrí</w:t>
      </w:r>
      <w:proofErr w:type="spellEnd"/>
      <w:r>
        <w:rPr>
          <w:rFonts w:ascii="Atkinson Hyperlegible" w:hAnsi="Atkinson Hyperlegible"/>
        </w:rPr>
        <w:br/>
        <w:t xml:space="preserve">Lima, 1954: Auf Einladung eines spanischen </w:t>
      </w:r>
      <w:proofErr w:type="spellStart"/>
      <w:r>
        <w:rPr>
          <w:rFonts w:ascii="Atkinson Hyperlegible" w:hAnsi="Atkinson Hyperlegible"/>
        </w:rPr>
        <w:t>Archäologenteams</w:t>
      </w:r>
      <w:proofErr w:type="spellEnd"/>
      <w:r>
        <w:rPr>
          <w:rFonts w:ascii="Atkinson Hyperlegible" w:hAnsi="Atkinson Hyperlegible"/>
        </w:rPr>
        <w:t xml:space="preserve"> gelangen der amerikanische Archäologe Professor Crichton und seine Studenten um Max Falkenburg nach Peru. Die Spanier sind dort</w:t>
      </w:r>
      <w:r>
        <w:rPr>
          <w:rFonts w:ascii="Atkinson Hyperlegible" w:hAnsi="Atkinson Hyperlegible"/>
        </w:rPr>
        <w:t xml:space="preserve"> auf der Suche nach der legendären Inka-Stadt </w:t>
      </w:r>
      <w:proofErr w:type="spellStart"/>
      <w:r>
        <w:rPr>
          <w:rFonts w:ascii="Atkinson Hyperlegible" w:hAnsi="Atkinson Hyperlegible"/>
        </w:rPr>
        <w:t>Paititi</w:t>
      </w:r>
      <w:proofErr w:type="spellEnd"/>
      <w:r>
        <w:rPr>
          <w:rFonts w:ascii="Atkinson Hyperlegible" w:hAnsi="Atkinson Hyperlegible"/>
        </w:rPr>
        <w:t xml:space="preserve">. Aber schon kurz nach ihrer Ankunft in Südamerika werden die Archäologen das Ziel eines Anschlags. Der Gefahr trotzend, gelingt es den Forschern, einer der vergessenen Legenden der Inka auf die Spur zu </w:t>
      </w:r>
      <w:r>
        <w:rPr>
          <w:rFonts w:ascii="Atkinson Hyperlegible" w:hAnsi="Atkinson Hyperlegible"/>
        </w:rPr>
        <w:t xml:space="preserve">kommen: dem sagenumwobenen Stab des </w:t>
      </w:r>
      <w:proofErr w:type="spellStart"/>
      <w:r>
        <w:rPr>
          <w:rFonts w:ascii="Atkinson Hyperlegible" w:hAnsi="Atkinson Hyperlegible"/>
        </w:rPr>
        <w:t>Inkarrí</w:t>
      </w:r>
      <w:proofErr w:type="spellEnd"/>
      <w:r>
        <w:rPr>
          <w:rFonts w:ascii="Atkinson Hyperlegible" w:hAnsi="Atkinson Hyperlegible"/>
        </w:rPr>
        <w:t>! Ihre Expedition führt sie bis in die entlegensten Gebiete der Anden, wo der Mythos seinen Ursprung hat. Doch damit unterschreiben sie ihr eigenes Todesurteil. Denn jedes Geheimnis hat seinen Preis.</w:t>
      </w:r>
      <w:r>
        <w:rPr>
          <w:rFonts w:ascii="Atkinson Hyperlegible" w:hAnsi="Atkinson Hyperlegible"/>
        </w:rPr>
        <w:br/>
        <w:t>Gelesen von M</w:t>
      </w:r>
      <w:r>
        <w:rPr>
          <w:rFonts w:ascii="Atkinson Hyperlegible" w:hAnsi="Atkinson Hyperlegible"/>
        </w:rPr>
        <w:t>alte Kühn</w:t>
      </w:r>
      <w:r>
        <w:rPr>
          <w:rFonts w:ascii="Atkinson Hyperlegible" w:hAnsi="Atkinson Hyperlegible"/>
        </w:rPr>
        <w:br/>
        <w:t>1 CD. 557 Minuten</w:t>
      </w:r>
      <w:r w:rsidR="00C22723">
        <w:rPr>
          <w:rFonts w:ascii="Atkinson Hyperlegible" w:hAnsi="Atkinson Hyperlegible"/>
        </w:rPr>
        <w:t xml:space="preserve"> </w:t>
      </w:r>
      <w:r w:rsidR="00C22723">
        <w:rPr>
          <w:rFonts w:ascii="Atkinson Hyperlegible" w:hAnsi="Atkinson Hyperlegible"/>
        </w:rPr>
        <w:t>Titelnummer</w:t>
      </w:r>
      <w:r w:rsidR="00C22723">
        <w:rPr>
          <w:rFonts w:ascii="Atkinson Hyperlegible" w:hAnsi="Atkinson Hyperlegible"/>
        </w:rPr>
        <w:t xml:space="preserve"> 83375</w:t>
      </w:r>
    </w:p>
    <w:p w:rsidR="00000000" w:rsidRDefault="001362E6">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3 von 5</w:t>
      </w:r>
      <w:r>
        <w:rPr>
          <w:rFonts w:ascii="Atkinson Hyperlegible" w:hAnsi="Atkinson Hyperlegible"/>
        </w:rPr>
        <w:br/>
      </w:r>
      <w:proofErr w:type="spellStart"/>
      <w:r>
        <w:rPr>
          <w:rFonts w:ascii="Atkinson Hyperlegible" w:hAnsi="Atkinson Hyperlegible"/>
        </w:rPr>
        <w:t>Milewski</w:t>
      </w:r>
      <w:proofErr w:type="spellEnd"/>
      <w:r>
        <w:rPr>
          <w:rFonts w:ascii="Atkinson Hyperlegible" w:hAnsi="Atkinson Hyperlegible"/>
        </w:rPr>
        <w:t>, André</w:t>
      </w:r>
      <w:r>
        <w:rPr>
          <w:rFonts w:ascii="Atkinson Hyperlegible" w:hAnsi="Atkinson Hyperlegible"/>
        </w:rPr>
        <w:br/>
        <w:t>Geheimakte Midas</w:t>
      </w:r>
      <w:r>
        <w:rPr>
          <w:rFonts w:ascii="Atkinson Hyperlegible" w:hAnsi="Atkinson Hyperlegible"/>
        </w:rPr>
        <w:br/>
        <w:t xml:space="preserve">Athen, 1955: Bei einem archäologischen Symposium wird Max Falkenburg mit seiner Vergangenheit konfrontiert. Der überlebensgroße Schatten seines toten Vaters lenkt </w:t>
      </w:r>
      <w:r>
        <w:rPr>
          <w:rFonts w:ascii="Atkinson Hyperlegible" w:hAnsi="Atkinson Hyperlegible"/>
        </w:rPr>
        <w:lastRenderedPageBreak/>
        <w:t>die Auf</w:t>
      </w:r>
      <w:r>
        <w:rPr>
          <w:rFonts w:ascii="Atkinson Hyperlegible" w:hAnsi="Atkinson Hyperlegible"/>
        </w:rPr>
        <w:t>merksamkeit auf ihn - und weckt das Interesse der anderen Teilnehmer, die ihn mit Fragen über angebliche Vorhaben seines Vaters löchern. Nichtsahnend gerät Max dabei an dubiose Archäologen und gelangt mit ihnen auf die Spur des sagenhaften König Midas. Doc</w:t>
      </w:r>
      <w:r>
        <w:rPr>
          <w:rFonts w:ascii="Atkinson Hyperlegible" w:hAnsi="Atkinson Hyperlegible"/>
        </w:rPr>
        <w:t>h das Geheimnis des mythischen Herrschers ist so kostbar, dass ein Menschenleben wenig zählt. Und so befindet sich Max schnell in einer mörderischen Jagd nach dem größten Schatz der griechischen Mythologie: Das Goldene Vlies!</w:t>
      </w:r>
      <w:r>
        <w:rPr>
          <w:rFonts w:ascii="Atkinson Hyperlegible" w:hAnsi="Atkinson Hyperlegible"/>
        </w:rPr>
        <w:br/>
        <w:t>Gelesen von Malte Kühn</w:t>
      </w:r>
      <w:r>
        <w:rPr>
          <w:rFonts w:ascii="Atkinson Hyperlegible" w:hAnsi="Atkinson Hyperlegible"/>
        </w:rPr>
        <w:br/>
        <w:t>1 CD. 4</w:t>
      </w:r>
      <w:r>
        <w:rPr>
          <w:rFonts w:ascii="Atkinson Hyperlegible" w:hAnsi="Atkinson Hyperlegible"/>
        </w:rPr>
        <w:t>92 Minuten</w:t>
      </w:r>
      <w:r w:rsidR="00C22723">
        <w:rPr>
          <w:rFonts w:ascii="Atkinson Hyperlegible" w:hAnsi="Atkinson Hyperlegible"/>
        </w:rPr>
        <w:t xml:space="preserve"> 83376</w:t>
      </w:r>
    </w:p>
    <w:p w:rsidR="00000000" w:rsidRDefault="001362E6">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4 von 5</w:t>
      </w:r>
      <w:r>
        <w:rPr>
          <w:rFonts w:ascii="Atkinson Hyperlegible" w:hAnsi="Atkinson Hyperlegible"/>
        </w:rPr>
        <w:br/>
      </w:r>
      <w:proofErr w:type="spellStart"/>
      <w:r>
        <w:rPr>
          <w:rFonts w:ascii="Atkinson Hyperlegible" w:hAnsi="Atkinson Hyperlegible"/>
        </w:rPr>
        <w:t>Milewski</w:t>
      </w:r>
      <w:proofErr w:type="spellEnd"/>
      <w:r>
        <w:rPr>
          <w:rFonts w:ascii="Atkinson Hyperlegible" w:hAnsi="Atkinson Hyperlegible"/>
        </w:rPr>
        <w:t>, André</w:t>
      </w:r>
      <w:r>
        <w:rPr>
          <w:rFonts w:ascii="Atkinson Hyperlegible" w:hAnsi="Atkinson Hyperlegible"/>
        </w:rPr>
        <w:br/>
        <w:t>Geheimakte Aton</w:t>
      </w:r>
      <w:r>
        <w:rPr>
          <w:rFonts w:ascii="Atkinson Hyperlegible" w:hAnsi="Atkinson Hyperlegible"/>
        </w:rPr>
        <w:br/>
        <w:t xml:space="preserve">Boston, 1957: Archäologe und </w:t>
      </w:r>
      <w:proofErr w:type="spellStart"/>
      <w:r>
        <w:rPr>
          <w:rFonts w:ascii="Atkinson Hyperlegible" w:hAnsi="Atkinson Hyperlegible"/>
        </w:rPr>
        <w:t>Abenteuerer</w:t>
      </w:r>
      <w:proofErr w:type="spellEnd"/>
      <w:r>
        <w:rPr>
          <w:rFonts w:ascii="Atkinson Hyperlegible" w:hAnsi="Atkinson Hyperlegible"/>
        </w:rPr>
        <w:t xml:space="preserve"> Mac Falkenburg </w:t>
      </w:r>
      <w:proofErr w:type="spellStart"/>
      <w:r>
        <w:rPr>
          <w:rFonts w:ascii="Atkinson Hyperlegible" w:hAnsi="Atkinson Hyperlegible"/>
        </w:rPr>
        <w:t>überstezt</w:t>
      </w:r>
      <w:proofErr w:type="spellEnd"/>
      <w:r>
        <w:rPr>
          <w:rFonts w:ascii="Atkinson Hyperlegible" w:hAnsi="Atkinson Hyperlegible"/>
        </w:rPr>
        <w:t xml:space="preserve"> für den CIA-Agenten Howard </w:t>
      </w:r>
      <w:proofErr w:type="spellStart"/>
      <w:r>
        <w:rPr>
          <w:rFonts w:ascii="Atkinson Hyperlegible" w:hAnsi="Atkinson Hyperlegible"/>
        </w:rPr>
        <w:t>Greenberg</w:t>
      </w:r>
      <w:proofErr w:type="spellEnd"/>
      <w:r>
        <w:rPr>
          <w:rFonts w:ascii="Atkinson Hyperlegible" w:hAnsi="Atkinson Hyperlegible"/>
        </w:rPr>
        <w:t xml:space="preserve"> einen Zettel mit ägyptischen Hieroglyphen. Daraufhin reist er mit Joe und Howard nach</w:t>
      </w:r>
      <w:r>
        <w:rPr>
          <w:rFonts w:ascii="Atkinson Hyperlegible" w:hAnsi="Atkinson Hyperlegible"/>
        </w:rPr>
        <w:t xml:space="preserve"> Ägypten. Doch sie werden von der CIA und alten Feinden verfolgt. Sie müssen feststellen, dass unter dem Sand der ägyptischen Wüste auch eine uralte, finstere Macht auf ihre Wiedererweckung wartet. </w:t>
      </w:r>
      <w:r>
        <w:rPr>
          <w:rFonts w:ascii="Atkinson Hyperlegible" w:hAnsi="Atkinson Hyperlegible"/>
        </w:rPr>
        <w:br/>
        <w:t>Gelesen von Malte Kühn</w:t>
      </w:r>
      <w:r>
        <w:rPr>
          <w:rFonts w:ascii="Atkinson Hyperlegible" w:hAnsi="Atkinson Hyperlegible"/>
        </w:rPr>
        <w:br/>
        <w:t>1 CD. 432 Minuten</w:t>
      </w:r>
      <w:r w:rsidR="00C22723">
        <w:rPr>
          <w:rFonts w:ascii="Atkinson Hyperlegible" w:hAnsi="Atkinson Hyperlegible"/>
        </w:rPr>
        <w:t xml:space="preserve"> </w:t>
      </w:r>
      <w:r w:rsidR="00C22723">
        <w:rPr>
          <w:rFonts w:ascii="Atkinson Hyperlegible" w:hAnsi="Atkinson Hyperlegible"/>
        </w:rPr>
        <w:t>Titelnummer</w:t>
      </w:r>
      <w:r w:rsidR="00C22723">
        <w:rPr>
          <w:rFonts w:ascii="Atkinson Hyperlegible" w:hAnsi="Atkinson Hyperlegible"/>
        </w:rPr>
        <w:t xml:space="preserve"> 83377</w:t>
      </w:r>
    </w:p>
    <w:p w:rsidR="00000000" w:rsidRDefault="001362E6">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5 von</w:t>
      </w:r>
      <w:r>
        <w:rPr>
          <w:rFonts w:ascii="Atkinson Hyperlegible" w:hAnsi="Atkinson Hyperlegible"/>
        </w:rPr>
        <w:t xml:space="preserve"> 5</w:t>
      </w:r>
      <w:r>
        <w:rPr>
          <w:rFonts w:ascii="Atkinson Hyperlegible" w:hAnsi="Atkinson Hyperlegible"/>
        </w:rPr>
        <w:br/>
      </w:r>
      <w:proofErr w:type="spellStart"/>
      <w:r>
        <w:rPr>
          <w:rFonts w:ascii="Atkinson Hyperlegible" w:hAnsi="Atkinson Hyperlegible"/>
        </w:rPr>
        <w:t>Milewski</w:t>
      </w:r>
      <w:proofErr w:type="spellEnd"/>
      <w:r>
        <w:rPr>
          <w:rFonts w:ascii="Atkinson Hyperlegible" w:hAnsi="Atkinson Hyperlegible"/>
        </w:rPr>
        <w:t>, André</w:t>
      </w:r>
      <w:r>
        <w:rPr>
          <w:rFonts w:ascii="Atkinson Hyperlegible" w:hAnsi="Atkinson Hyperlegible"/>
        </w:rPr>
        <w:br/>
        <w:t xml:space="preserve">Geheimakte </w:t>
      </w:r>
      <w:proofErr w:type="spellStart"/>
      <w:r>
        <w:rPr>
          <w:rFonts w:ascii="Atkinson Hyperlegible" w:hAnsi="Atkinson Hyperlegible"/>
        </w:rPr>
        <w:t>Excalibur</w:t>
      </w:r>
      <w:proofErr w:type="spellEnd"/>
      <w:r>
        <w:rPr>
          <w:rFonts w:ascii="Atkinson Hyperlegible" w:hAnsi="Atkinson Hyperlegible"/>
        </w:rPr>
        <w:br/>
        <w:t xml:space="preserve">London, 1958: Eine Einladung des British Museum führt den Archäologen Max Falkenburg nach London. Er lernt die Familie seiner Freundin Jody </w:t>
      </w:r>
      <w:proofErr w:type="spellStart"/>
      <w:r>
        <w:rPr>
          <w:rFonts w:ascii="Atkinson Hyperlegible" w:hAnsi="Atkinson Hyperlegible"/>
        </w:rPr>
        <w:t>Wellesby</w:t>
      </w:r>
      <w:proofErr w:type="spellEnd"/>
      <w:r>
        <w:rPr>
          <w:rFonts w:ascii="Atkinson Hyperlegible" w:hAnsi="Atkinson Hyperlegible"/>
        </w:rPr>
        <w:t xml:space="preserve"> kennen. In der Nacht wird ihr Vater durch einen alten Orden v</w:t>
      </w:r>
      <w:r>
        <w:rPr>
          <w:rFonts w:ascii="Atkinson Hyperlegible" w:hAnsi="Atkinson Hyperlegible"/>
        </w:rPr>
        <w:t xml:space="preserve">on Assassinen aus Zeiten der Kreuzzüge entführt, weil er als Hüter des legendären Schwerts </w:t>
      </w:r>
      <w:proofErr w:type="spellStart"/>
      <w:r>
        <w:rPr>
          <w:rFonts w:ascii="Atkinson Hyperlegible" w:hAnsi="Atkinson Hyperlegible"/>
        </w:rPr>
        <w:t>Excalibur</w:t>
      </w:r>
      <w:proofErr w:type="spellEnd"/>
      <w:r>
        <w:rPr>
          <w:rFonts w:ascii="Atkinson Hyperlegible" w:hAnsi="Atkinson Hyperlegible"/>
        </w:rPr>
        <w:t xml:space="preserve"> gilt. Es entwickelt sich eine tödliche Hetzjagd durch England.</w:t>
      </w:r>
      <w:r>
        <w:rPr>
          <w:rFonts w:ascii="Atkinson Hyperlegible" w:hAnsi="Atkinson Hyperlegible"/>
        </w:rPr>
        <w:br/>
        <w:t>Gelesen von Malte Kühn</w:t>
      </w:r>
      <w:r>
        <w:rPr>
          <w:rFonts w:ascii="Atkinson Hyperlegible" w:hAnsi="Atkinson Hyperlegible"/>
        </w:rPr>
        <w:br/>
        <w:t>1 CD. 510 Minuten</w:t>
      </w:r>
      <w:r w:rsidR="00C22723">
        <w:rPr>
          <w:rFonts w:ascii="Atkinson Hyperlegible" w:hAnsi="Atkinson Hyperlegible"/>
        </w:rPr>
        <w:t xml:space="preserve"> </w:t>
      </w:r>
      <w:r w:rsidR="00C22723">
        <w:rPr>
          <w:rFonts w:ascii="Atkinson Hyperlegible" w:hAnsi="Atkinson Hyperlegible"/>
        </w:rPr>
        <w:t>Titelnummer</w:t>
      </w:r>
      <w:r w:rsidR="00C22723">
        <w:rPr>
          <w:rFonts w:ascii="Atkinson Hyperlegible" w:hAnsi="Atkinson Hyperlegible"/>
        </w:rPr>
        <w:t xml:space="preserve"> 83405</w:t>
      </w:r>
    </w:p>
    <w:p w:rsidR="00000000" w:rsidRDefault="001362E6">
      <w:pPr>
        <w:pStyle w:val="StandardWeb"/>
        <w:rPr>
          <w:rFonts w:ascii="Atkinson Hyperlegible" w:hAnsi="Atkinson Hyperlegible"/>
        </w:rPr>
      </w:pPr>
      <w:r>
        <w:rPr>
          <w:rFonts w:ascii="Atkinson Hyperlegible" w:hAnsi="Atkinson Hyperlegible"/>
        </w:rPr>
        <w:t xml:space="preserve">Ende Familie Nummer 100047 </w:t>
      </w:r>
    </w:p>
    <w:p w:rsidR="00000000" w:rsidRDefault="004C0B9C">
      <w:pPr>
        <w:pStyle w:val="StandardWeb"/>
        <w:rPr>
          <w:rFonts w:ascii="Atkinson Hyperlegible" w:hAnsi="Atkinson Hyperlegible"/>
        </w:rPr>
      </w:pPr>
      <w:r>
        <w:rPr>
          <w:rFonts w:ascii="Atkinson Hyperlegible" w:hAnsi="Atkinson Hyperlegible"/>
        </w:rPr>
        <w:t xml:space="preserve">Sachgebiet: </w:t>
      </w:r>
      <w:r w:rsidR="001362E6">
        <w:rPr>
          <w:rFonts w:ascii="Atkinson Hyperlegible" w:hAnsi="Atkinson Hyperlegible"/>
        </w:rPr>
        <w:t xml:space="preserve">G </w:t>
      </w:r>
      <w:proofErr w:type="spellStart"/>
      <w:r w:rsidR="001362E6">
        <w:rPr>
          <w:rFonts w:ascii="Atkinson Hyperlegible" w:hAnsi="Atkinson Hyperlegible"/>
        </w:rPr>
        <w:t>Müncheber</w:t>
      </w:r>
      <w:r w:rsidR="001362E6">
        <w:rPr>
          <w:rFonts w:ascii="Atkinson Hyperlegible" w:hAnsi="Atkinson Hyperlegible"/>
        </w:rPr>
        <w:t>g</w:t>
      </w:r>
      <w:proofErr w:type="spellEnd"/>
      <w:r w:rsidR="001362E6">
        <w:rPr>
          <w:rFonts w:ascii="Atkinson Hyperlegible" w:hAnsi="Atkinson Hyperlegible"/>
        </w:rPr>
        <w:t>, Martin</w:t>
      </w:r>
      <w:r w:rsidR="001362E6">
        <w:rPr>
          <w:rFonts w:ascii="Atkinson Hyperlegible" w:hAnsi="Atkinson Hyperlegible"/>
        </w:rPr>
        <w:br/>
        <w:t xml:space="preserve">Schall &amp; </w:t>
      </w:r>
      <w:proofErr w:type="spellStart"/>
      <w:r w:rsidR="001362E6">
        <w:rPr>
          <w:rFonts w:ascii="Atkinson Hyperlegible" w:hAnsi="Atkinson Hyperlegible"/>
        </w:rPr>
        <w:t>Rausch</w:t>
      </w:r>
      <w:proofErr w:type="spellEnd"/>
      <w:r w:rsidR="001362E6">
        <w:rPr>
          <w:rFonts w:ascii="Atkinson Hyperlegible" w:hAnsi="Atkinson Hyperlegible"/>
        </w:rPr>
        <w:t xml:space="preserve"> der Graskönig von Berlin </w:t>
      </w:r>
      <w:r w:rsidR="001362E6">
        <w:rPr>
          <w:rFonts w:ascii="Atkinson Hyperlegible" w:hAnsi="Atkinson Hyperlegible"/>
        </w:rPr>
        <w:br/>
        <w:t xml:space="preserve">"Berlin High", eine brandneue Cannabis-Sorte, ist in der deutschen Hauptstadt in aller Munde und Lungen. Die Sorte ist so beliebt und begehrt, dass manche dafür sogar über Leichen gehen. Schall und </w:t>
      </w:r>
      <w:proofErr w:type="spellStart"/>
      <w:r w:rsidR="001362E6">
        <w:rPr>
          <w:rFonts w:ascii="Atkinson Hyperlegible" w:hAnsi="Atkinson Hyperlegible"/>
        </w:rPr>
        <w:t>Rausch</w:t>
      </w:r>
      <w:proofErr w:type="spellEnd"/>
      <w:r w:rsidR="001362E6">
        <w:rPr>
          <w:rFonts w:ascii="Atkinson Hyperlegible" w:hAnsi="Atkinson Hyperlegible"/>
        </w:rPr>
        <w:t>, die beiden Inhaber einer Kreuzberger Detektei, geraten noch vor der Legalisierung von Cannabis berufsbedingt in einen Sog unvorhersehbarer Ereignisse, der sie mitreißt und in die Tiefen der Berliner Unterwelt hinabzieht. Durch ihre Mordermittlungen im pr</w:t>
      </w:r>
      <w:r w:rsidR="001362E6">
        <w:rPr>
          <w:rFonts w:ascii="Atkinson Hyperlegible" w:hAnsi="Atkinson Hyperlegible"/>
        </w:rPr>
        <w:t xml:space="preserve">ofessionellen </w:t>
      </w:r>
      <w:proofErr w:type="spellStart"/>
      <w:r w:rsidR="001362E6">
        <w:rPr>
          <w:rFonts w:ascii="Atkinson Hyperlegible" w:hAnsi="Atkinson Hyperlegible"/>
        </w:rPr>
        <w:t>Grower</w:t>
      </w:r>
      <w:proofErr w:type="spellEnd"/>
      <w:r w:rsidR="001362E6">
        <w:rPr>
          <w:rFonts w:ascii="Atkinson Hyperlegible" w:hAnsi="Atkinson Hyperlegible"/>
        </w:rPr>
        <w:t xml:space="preserve">-Milieu </w:t>
      </w:r>
      <w:r w:rsidR="001362E6">
        <w:rPr>
          <w:rFonts w:ascii="Atkinson Hyperlegible" w:hAnsi="Atkinson Hyperlegible"/>
        </w:rPr>
        <w:lastRenderedPageBreak/>
        <w:t>geraten sie auch ins Visier rabiater Rauschgiftfahnder. Am liebsten aber beschäftigen sich der zugezogene Schwabe und der geborene Berliner mit ihrer ganz persönlichen Streitfrage: Was kommt besser? Rotwein oder Cannabis?</w:t>
      </w:r>
      <w:r w:rsidR="001362E6">
        <w:rPr>
          <w:rFonts w:ascii="Atkinson Hyperlegible" w:hAnsi="Atkinson Hyperlegible"/>
        </w:rPr>
        <w:br/>
        <w:t>Gelese</w:t>
      </w:r>
      <w:r w:rsidR="001362E6">
        <w:rPr>
          <w:rFonts w:ascii="Atkinson Hyperlegible" w:hAnsi="Atkinson Hyperlegible"/>
        </w:rPr>
        <w:t>n von Malte Kühn</w:t>
      </w:r>
      <w:r w:rsidR="001362E6">
        <w:rPr>
          <w:rFonts w:ascii="Atkinson Hyperlegible" w:hAnsi="Atkinson Hyperlegible"/>
        </w:rPr>
        <w:br/>
        <w:t xml:space="preserve">Ort: [Frankfurt/M.] Verlag: </w:t>
      </w:r>
      <w:proofErr w:type="spellStart"/>
      <w:r w:rsidR="001362E6">
        <w:rPr>
          <w:rFonts w:ascii="Atkinson Hyperlegible" w:hAnsi="Atkinson Hyperlegible"/>
        </w:rPr>
        <w:t>mainbook</w:t>
      </w:r>
      <w:proofErr w:type="spellEnd"/>
      <w:r w:rsidR="001362E6">
        <w:rPr>
          <w:rFonts w:ascii="Atkinson Hyperlegible" w:hAnsi="Atkinson Hyperlegible"/>
        </w:rPr>
        <w:t xml:space="preserve"> Verlag Jahr: 2022</w:t>
      </w:r>
      <w:r w:rsidR="001362E6">
        <w:rPr>
          <w:rFonts w:ascii="Atkinson Hyperlegible" w:hAnsi="Atkinson Hyperlegible"/>
        </w:rPr>
        <w:br/>
        <w:t xml:space="preserve">1 CD. 502 Minuten Titelnummer: 83338 </w:t>
      </w:r>
    </w:p>
    <w:p w:rsidR="00000000" w:rsidRDefault="001362E6">
      <w:pPr>
        <w:pStyle w:val="StandardWeb"/>
        <w:rPr>
          <w:rFonts w:ascii="Atkinson Hyperlegible" w:hAnsi="Atkinson Hyperlegible"/>
        </w:rPr>
      </w:pPr>
      <w:r>
        <w:rPr>
          <w:rFonts w:ascii="Atkinson Hyperlegible" w:hAnsi="Atkinson Hyperlegible"/>
        </w:rPr>
        <w:t xml:space="preserve">Familie Nummer 918 Luc </w:t>
      </w:r>
      <w:proofErr w:type="spellStart"/>
      <w:r>
        <w:rPr>
          <w:rFonts w:ascii="Atkinson Hyperlegible" w:hAnsi="Atkinson Hyperlegible"/>
        </w:rPr>
        <w:t>Verlain</w:t>
      </w:r>
      <w:proofErr w:type="spellEnd"/>
      <w:r>
        <w:rPr>
          <w:rFonts w:ascii="Atkinson Hyperlegible" w:hAnsi="Atkinson Hyperlegible"/>
        </w:rPr>
        <w:t xml:space="preserve"> </w:t>
      </w:r>
    </w:p>
    <w:p w:rsidR="00000000" w:rsidRDefault="001362E6">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3 von 5</w:t>
      </w:r>
      <w:r>
        <w:rPr>
          <w:rFonts w:ascii="Atkinson Hyperlegible" w:hAnsi="Atkinson Hyperlegible"/>
        </w:rPr>
        <w:br/>
      </w:r>
      <w:r>
        <w:rPr>
          <w:rFonts w:ascii="Atkinson Hyperlegible" w:hAnsi="Atkinson Hyperlegible"/>
        </w:rPr>
        <w:t>Oetker, Alexander</w:t>
      </w:r>
      <w:r>
        <w:rPr>
          <w:rFonts w:ascii="Atkinson Hyperlegible" w:hAnsi="Atkinson Hyperlegible"/>
        </w:rPr>
        <w:br/>
        <w:t>Winteraustern</w:t>
      </w:r>
      <w:r>
        <w:rPr>
          <w:rFonts w:ascii="Atkinson Hyperlegible" w:hAnsi="Atkinson Hyperlegible"/>
        </w:rPr>
        <w:br/>
        <w:t xml:space="preserve">Winterzeit am Bassin </w:t>
      </w:r>
      <w:proofErr w:type="spellStart"/>
      <w:r>
        <w:rPr>
          <w:rFonts w:ascii="Atkinson Hyperlegible" w:hAnsi="Atkinson Hyperlegible"/>
        </w:rPr>
        <w:t>d</w:t>
      </w:r>
      <w:proofErr w:type="gramStart"/>
      <w:r>
        <w:rPr>
          <w:rFonts w:ascii="Atkinson Hyperlegible" w:hAnsi="Atkinson Hyperlegible"/>
        </w:rPr>
        <w:t>?Arcachon</w:t>
      </w:r>
      <w:proofErr w:type="spellEnd"/>
      <w:proofErr w:type="gramEnd"/>
      <w:r>
        <w:rPr>
          <w:rFonts w:ascii="Atkinson Hyperlegible" w:hAnsi="Atkinson Hyperlegible"/>
        </w:rPr>
        <w:t>, das bedeutet für die Aust</w:t>
      </w:r>
      <w:r>
        <w:rPr>
          <w:rFonts w:ascii="Atkinson Hyperlegible" w:hAnsi="Atkinson Hyperlegible"/>
        </w:rPr>
        <w:t xml:space="preserve">ernzüchter Hochkonjunktur. Allerdings auch für die Austerndiebe, denen man mit immer drastischeren Methoden begegnet. Und so mündet das, was eine besinnliche Bootsfahrt werden sollte, für Luc </w:t>
      </w:r>
      <w:proofErr w:type="spellStart"/>
      <w:r>
        <w:rPr>
          <w:rFonts w:ascii="Atkinson Hyperlegible" w:hAnsi="Atkinson Hyperlegible"/>
        </w:rPr>
        <w:t>Verlain</w:t>
      </w:r>
      <w:proofErr w:type="spellEnd"/>
      <w:r>
        <w:rPr>
          <w:rFonts w:ascii="Atkinson Hyperlegible" w:hAnsi="Atkinson Hyperlegible"/>
        </w:rPr>
        <w:t xml:space="preserve"> in einen Mordfall, der es in sich hat.</w:t>
      </w:r>
      <w:r>
        <w:rPr>
          <w:rFonts w:ascii="Atkinson Hyperlegible" w:hAnsi="Atkinson Hyperlegible"/>
        </w:rPr>
        <w:br/>
        <w:t>Gelesen von Frank</w:t>
      </w:r>
      <w:r>
        <w:rPr>
          <w:rFonts w:ascii="Atkinson Hyperlegible" w:hAnsi="Atkinson Hyperlegible"/>
        </w:rPr>
        <w:t xml:space="preserve"> Arnold</w:t>
      </w:r>
      <w:r>
        <w:rPr>
          <w:rFonts w:ascii="Atkinson Hyperlegible" w:hAnsi="Atkinson Hyperlegible"/>
        </w:rPr>
        <w:br/>
        <w:t>1 CD. 470 Minuten</w:t>
      </w:r>
      <w:r w:rsidR="00C22723">
        <w:rPr>
          <w:rFonts w:ascii="Atkinson Hyperlegible" w:hAnsi="Atkinson Hyperlegible"/>
        </w:rPr>
        <w:t xml:space="preserve"> </w:t>
      </w:r>
      <w:r w:rsidR="00C22723">
        <w:rPr>
          <w:rFonts w:ascii="Atkinson Hyperlegible" w:hAnsi="Atkinson Hyperlegible"/>
        </w:rPr>
        <w:t>Titelnummer</w:t>
      </w:r>
      <w:r w:rsidR="00C22723">
        <w:rPr>
          <w:rFonts w:ascii="Atkinson Hyperlegible" w:hAnsi="Atkinson Hyperlegible"/>
        </w:rPr>
        <w:t xml:space="preserve"> 83374</w:t>
      </w:r>
    </w:p>
    <w:p w:rsidR="00000000" w:rsidRDefault="001362E6">
      <w:pPr>
        <w:pStyle w:val="StandardWeb"/>
        <w:rPr>
          <w:rFonts w:ascii="Atkinson Hyperlegible" w:hAnsi="Atkinson Hyperlegible"/>
        </w:rPr>
      </w:pPr>
      <w:r>
        <w:rPr>
          <w:rFonts w:ascii="Atkinson Hyperlegible" w:hAnsi="Atkinson Hyperlegible"/>
        </w:rPr>
        <w:t xml:space="preserve">Ende Familie Nummer 918 </w:t>
      </w:r>
    </w:p>
    <w:p w:rsidR="00000000" w:rsidRDefault="001362E6">
      <w:pPr>
        <w:pStyle w:val="StandardWeb"/>
        <w:rPr>
          <w:rFonts w:ascii="Atkinson Hyperlegible" w:hAnsi="Atkinson Hyperlegible"/>
        </w:rPr>
      </w:pPr>
      <w:r>
        <w:rPr>
          <w:rFonts w:ascii="Atkinson Hyperlegible" w:hAnsi="Atkinson Hyperlegible"/>
        </w:rPr>
        <w:t xml:space="preserve">Familie Nummer 155 Max Anger </w:t>
      </w:r>
    </w:p>
    <w:p w:rsidR="00000000" w:rsidRDefault="001362E6">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3 von 3</w:t>
      </w:r>
      <w:r>
        <w:rPr>
          <w:rFonts w:ascii="Atkinson Hyperlegible" w:hAnsi="Atkinson Hyperlegible"/>
        </w:rPr>
        <w:br/>
      </w:r>
      <w:proofErr w:type="spellStart"/>
      <w:r>
        <w:rPr>
          <w:rFonts w:ascii="Atkinson Hyperlegible" w:hAnsi="Atkinson Hyperlegible"/>
        </w:rPr>
        <w:t>Österdahl</w:t>
      </w:r>
      <w:proofErr w:type="spellEnd"/>
      <w:r>
        <w:rPr>
          <w:rFonts w:ascii="Atkinson Hyperlegible" w:hAnsi="Atkinson Hyperlegible"/>
        </w:rPr>
        <w:t>, Martin</w:t>
      </w:r>
      <w:r>
        <w:rPr>
          <w:rFonts w:ascii="Atkinson Hyperlegible" w:hAnsi="Atkinson Hyperlegible"/>
        </w:rPr>
        <w:br/>
        <w:t>Der Geier.</w:t>
      </w:r>
      <w:r>
        <w:rPr>
          <w:rFonts w:ascii="Atkinson Hyperlegible" w:hAnsi="Atkinson Hyperlegible"/>
        </w:rPr>
        <w:br/>
        <w:t>Im September 2001 stürzt ein Mitarbeiter des schwedischen Außenministeriums aus dem 9. Stock in Jerusalem. Eine Woche spä</w:t>
      </w:r>
      <w:r>
        <w:rPr>
          <w:rFonts w:ascii="Atkinson Hyperlegible" w:hAnsi="Atkinson Hyperlegible"/>
        </w:rPr>
        <w:t>ter werden zwei Flugzeuge ins World Trade Center fliegen. Max Anger wird beauftragt, den Tod des Mannes zu untersuchen. Auf der Suche nach der Wahrheit kommt er einer geheim</w:t>
      </w:r>
      <w:r w:rsidR="00C22723">
        <w:rPr>
          <w:rFonts w:ascii="Atkinson Hyperlegible" w:hAnsi="Atkinson Hyperlegible"/>
        </w:rPr>
        <w:t>en</w:t>
      </w:r>
      <w:r>
        <w:rPr>
          <w:rFonts w:ascii="Atkinson Hyperlegible" w:hAnsi="Atkinson Hyperlegible"/>
        </w:rPr>
        <w:t xml:space="preserve"> schwedischen Bruderschaft mit engen Verbindungen in die USA in die Quere.</w:t>
      </w:r>
      <w:r>
        <w:rPr>
          <w:rFonts w:ascii="Atkinson Hyperlegible" w:hAnsi="Atkinson Hyperlegible"/>
        </w:rPr>
        <w:br/>
        <w:t>Gelese</w:t>
      </w:r>
      <w:r>
        <w:rPr>
          <w:rFonts w:ascii="Atkinson Hyperlegible" w:hAnsi="Atkinson Hyperlegible"/>
        </w:rPr>
        <w:t>n von Manfred Spitzer</w:t>
      </w:r>
      <w:r>
        <w:rPr>
          <w:rFonts w:ascii="Atkinson Hyperlegible" w:hAnsi="Atkinson Hyperlegible"/>
        </w:rPr>
        <w:br/>
        <w:t>1 CD. 795 Minuten</w:t>
      </w:r>
      <w:r w:rsidR="00C22723">
        <w:rPr>
          <w:rFonts w:ascii="Atkinson Hyperlegible" w:hAnsi="Atkinson Hyperlegible"/>
        </w:rPr>
        <w:t xml:space="preserve"> </w:t>
      </w:r>
      <w:r w:rsidR="00C22723">
        <w:rPr>
          <w:rFonts w:ascii="Atkinson Hyperlegible" w:hAnsi="Atkinson Hyperlegible"/>
        </w:rPr>
        <w:t>Titelnummer</w:t>
      </w:r>
      <w:r w:rsidR="00C22723">
        <w:rPr>
          <w:rFonts w:ascii="Atkinson Hyperlegible" w:hAnsi="Atkinson Hyperlegible"/>
        </w:rPr>
        <w:t xml:space="preserve"> 34789</w:t>
      </w:r>
    </w:p>
    <w:p w:rsidR="00000000" w:rsidRDefault="001362E6">
      <w:pPr>
        <w:pStyle w:val="StandardWeb"/>
        <w:rPr>
          <w:rFonts w:ascii="Atkinson Hyperlegible" w:hAnsi="Atkinson Hyperlegible"/>
        </w:rPr>
      </w:pPr>
      <w:r>
        <w:rPr>
          <w:rFonts w:ascii="Atkinson Hyperlegible" w:hAnsi="Atkinson Hyperlegible"/>
        </w:rPr>
        <w:t xml:space="preserve">Ende Familie Nummer 155 </w:t>
      </w:r>
    </w:p>
    <w:p w:rsidR="00000000" w:rsidRDefault="004C0B9C">
      <w:pPr>
        <w:pStyle w:val="StandardWeb"/>
        <w:rPr>
          <w:rFonts w:ascii="Atkinson Hyperlegible" w:hAnsi="Atkinson Hyperlegible"/>
        </w:rPr>
      </w:pPr>
      <w:r>
        <w:rPr>
          <w:rFonts w:ascii="Atkinson Hyperlegible" w:hAnsi="Atkinson Hyperlegible"/>
        </w:rPr>
        <w:t xml:space="preserve">Sachgebiet: </w:t>
      </w:r>
      <w:r w:rsidR="001362E6">
        <w:rPr>
          <w:rFonts w:ascii="Atkinson Hyperlegible" w:hAnsi="Atkinson Hyperlegible"/>
        </w:rPr>
        <w:t xml:space="preserve">G </w:t>
      </w:r>
      <w:proofErr w:type="spellStart"/>
      <w:r w:rsidR="001362E6">
        <w:rPr>
          <w:rFonts w:ascii="Atkinson Hyperlegible" w:hAnsi="Atkinson Hyperlegible"/>
        </w:rPr>
        <w:t>Palu</w:t>
      </w:r>
      <w:proofErr w:type="spellEnd"/>
      <w:r w:rsidR="001362E6">
        <w:rPr>
          <w:rFonts w:ascii="Atkinson Hyperlegible" w:hAnsi="Atkinson Hyperlegible"/>
        </w:rPr>
        <w:t>, Daniel E.</w:t>
      </w:r>
      <w:r w:rsidR="001362E6">
        <w:rPr>
          <w:rFonts w:ascii="Atkinson Hyperlegible" w:hAnsi="Atkinson Hyperlegible"/>
        </w:rPr>
        <w:br/>
        <w:t xml:space="preserve">Mord zur Apfelblüte. </w:t>
      </w:r>
      <w:r w:rsidR="001362E6">
        <w:rPr>
          <w:rFonts w:ascii="Atkinson Hyperlegible" w:hAnsi="Atkinson Hyperlegible"/>
        </w:rPr>
        <w:br/>
      </w:r>
      <w:r w:rsidR="001362E6">
        <w:rPr>
          <w:rFonts w:ascii="Atkinson Hyperlegible" w:hAnsi="Atkinson Hyperlegible"/>
        </w:rPr>
        <w:t xml:space="preserve">Im Alten Land liegt etwas in der Luft: Die </w:t>
      </w:r>
      <w:proofErr w:type="spellStart"/>
      <w:r w:rsidR="001362E6">
        <w:rPr>
          <w:rFonts w:ascii="Atkinson Hyperlegible" w:hAnsi="Atkinson Hyperlegible"/>
        </w:rPr>
        <w:t>Berlottis</w:t>
      </w:r>
      <w:proofErr w:type="spellEnd"/>
      <w:r w:rsidR="001362E6">
        <w:rPr>
          <w:rFonts w:ascii="Atkinson Hyperlegible" w:hAnsi="Atkinson Hyperlegible"/>
        </w:rPr>
        <w:t xml:space="preserve"> werden zu Schlossbewohnern wider Willen, Mamma Carmela versucht mit übersinnlichen Methoden, ihren Sohn zu verkuppeln, und als wäre das nicht genug, bekommt es Kommissar </w:t>
      </w:r>
      <w:proofErr w:type="spellStart"/>
      <w:r w:rsidR="001362E6">
        <w:rPr>
          <w:rFonts w:ascii="Atkinson Hyperlegible" w:hAnsi="Atkinson Hyperlegible"/>
        </w:rPr>
        <w:t>Berlotti</w:t>
      </w:r>
      <w:proofErr w:type="spellEnd"/>
      <w:r w:rsidR="001362E6">
        <w:rPr>
          <w:rFonts w:ascii="Atkinson Hyperlegible" w:hAnsi="Atkinson Hyperlegible"/>
        </w:rPr>
        <w:t xml:space="preserve"> auch noch mit einer selt</w:t>
      </w:r>
      <w:r w:rsidR="001362E6">
        <w:rPr>
          <w:rFonts w:ascii="Atkinson Hyperlegible" w:hAnsi="Atkinson Hyperlegible"/>
        </w:rPr>
        <w:t xml:space="preserve">sam verstümmelten Leiche zu tun – ausgerechnet während der Obstblüte. Die Spur führt einmal quer durch die Republik und wieder zurück ins Alte </w:t>
      </w:r>
      <w:r w:rsidR="001362E6">
        <w:rPr>
          <w:rFonts w:ascii="Atkinson Hyperlegible" w:hAnsi="Atkinson Hyperlegible"/>
        </w:rPr>
        <w:lastRenderedPageBreak/>
        <w:t xml:space="preserve">Land, wo </w:t>
      </w:r>
      <w:proofErr w:type="spellStart"/>
      <w:r w:rsidR="001362E6">
        <w:rPr>
          <w:rFonts w:ascii="Atkinson Hyperlegible" w:hAnsi="Atkinson Hyperlegible"/>
        </w:rPr>
        <w:t>Berlotti</w:t>
      </w:r>
      <w:proofErr w:type="spellEnd"/>
      <w:r w:rsidR="001362E6">
        <w:rPr>
          <w:rFonts w:ascii="Atkinson Hyperlegible" w:hAnsi="Atkinson Hyperlegible"/>
        </w:rPr>
        <w:t xml:space="preserve"> über Leben und Tod entscheiden muss.</w:t>
      </w:r>
      <w:r w:rsidR="001362E6">
        <w:rPr>
          <w:rFonts w:ascii="Atkinson Hyperlegible" w:hAnsi="Atkinson Hyperlegible"/>
        </w:rPr>
        <w:br/>
        <w:t>Gelesen von Dagmar Brand</w:t>
      </w:r>
      <w:r w:rsidR="001362E6">
        <w:rPr>
          <w:rFonts w:ascii="Atkinson Hyperlegible" w:hAnsi="Atkinson Hyperlegible"/>
        </w:rPr>
        <w:br/>
        <w:t xml:space="preserve">Ort: Köln Verlag: </w:t>
      </w:r>
      <w:proofErr w:type="spellStart"/>
      <w:r w:rsidR="001362E6">
        <w:rPr>
          <w:rFonts w:ascii="Atkinson Hyperlegible" w:hAnsi="Atkinson Hyperlegible"/>
        </w:rPr>
        <w:t>Emons</w:t>
      </w:r>
      <w:proofErr w:type="spellEnd"/>
      <w:r w:rsidR="001362E6">
        <w:rPr>
          <w:rFonts w:ascii="Atkinson Hyperlegible" w:hAnsi="Atkinson Hyperlegible"/>
        </w:rPr>
        <w:t xml:space="preserve"> Verlag Ja</w:t>
      </w:r>
      <w:r w:rsidR="001362E6">
        <w:rPr>
          <w:rFonts w:ascii="Atkinson Hyperlegible" w:hAnsi="Atkinson Hyperlegible"/>
        </w:rPr>
        <w:t>hr: 2022</w:t>
      </w:r>
      <w:r w:rsidR="001362E6">
        <w:rPr>
          <w:rFonts w:ascii="Atkinson Hyperlegible" w:hAnsi="Atkinson Hyperlegible"/>
        </w:rPr>
        <w:br/>
        <w:t xml:space="preserve">1 CD. 493 Minuten Titelnummer: 34793 </w:t>
      </w:r>
    </w:p>
    <w:p w:rsidR="00000000" w:rsidRDefault="001362E6">
      <w:pPr>
        <w:pStyle w:val="StandardWeb"/>
        <w:rPr>
          <w:rFonts w:ascii="Atkinson Hyperlegible" w:hAnsi="Atkinson Hyperlegible"/>
        </w:rPr>
      </w:pPr>
      <w:r>
        <w:rPr>
          <w:rFonts w:ascii="Atkinson Hyperlegible" w:hAnsi="Atkinson Hyperlegible"/>
        </w:rPr>
        <w:t xml:space="preserve">Familie Nummer 100046 Jesse Stone </w:t>
      </w:r>
    </w:p>
    <w:p w:rsidR="00000000" w:rsidRDefault="001362E6">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2 von 2</w:t>
      </w:r>
      <w:r>
        <w:rPr>
          <w:rFonts w:ascii="Atkinson Hyperlegible" w:hAnsi="Atkinson Hyperlegible"/>
        </w:rPr>
        <w:br/>
      </w:r>
      <w:r>
        <w:rPr>
          <w:rFonts w:ascii="Atkinson Hyperlegible" w:hAnsi="Atkinson Hyperlegible"/>
        </w:rPr>
        <w:t>Parker, Robert B.</w:t>
      </w:r>
      <w:r>
        <w:rPr>
          <w:rFonts w:ascii="Atkinson Hyperlegible" w:hAnsi="Atkinson Hyperlegible"/>
        </w:rPr>
        <w:br/>
        <w:t>Terror auf Stiles Island</w:t>
      </w:r>
      <w:r>
        <w:rPr>
          <w:rFonts w:ascii="Atkinson Hyperlegible" w:hAnsi="Atkinson Hyperlegible"/>
        </w:rPr>
        <w:br/>
        <w:t>Jesse Stone, der Cop aus Los Angeles, hat in der Kleinstadt Paradise in Massachusetts ein neues Zuhause gef</w:t>
      </w:r>
      <w:r>
        <w:rPr>
          <w:rFonts w:ascii="Atkinson Hyperlegible" w:hAnsi="Atkinson Hyperlegible"/>
        </w:rPr>
        <w:t>unden. Aber noch immer trinkt er zu viel und denkt zu oft an seine Exfrau, die plötzlich in der Stadt auftaucht und als neue Wetterfee für den lokalen Fernsehsender arbeitet. Stone ahnt noch nicht, dass eine Gangsterbande einen raffinierten wie hinterhälti</w:t>
      </w:r>
      <w:r>
        <w:rPr>
          <w:rFonts w:ascii="Atkinson Hyperlegible" w:hAnsi="Atkinson Hyperlegible"/>
        </w:rPr>
        <w:t>gen Plan schmiedet. Das Ziel sind die Reichen und Schönen auf Stiles Island. Doch da haben sie die Rechnung ohne Jesse Stone gemacht.</w:t>
      </w:r>
      <w:r>
        <w:rPr>
          <w:rFonts w:ascii="Atkinson Hyperlegible" w:hAnsi="Atkinson Hyperlegible"/>
        </w:rPr>
        <w:br/>
        <w:t xml:space="preserve">Gelesen von Renate </w:t>
      </w:r>
      <w:proofErr w:type="spellStart"/>
      <w:r>
        <w:rPr>
          <w:rFonts w:ascii="Atkinson Hyperlegible" w:hAnsi="Atkinson Hyperlegible"/>
        </w:rPr>
        <w:t>Lubowitzki</w:t>
      </w:r>
      <w:proofErr w:type="spellEnd"/>
      <w:r>
        <w:rPr>
          <w:rFonts w:ascii="Atkinson Hyperlegible" w:hAnsi="Atkinson Hyperlegible"/>
        </w:rPr>
        <w:br/>
        <w:t>1 CD. 503 Minuten</w:t>
      </w:r>
      <w:r w:rsidR="00C22723">
        <w:rPr>
          <w:rFonts w:ascii="Atkinson Hyperlegible" w:hAnsi="Atkinson Hyperlegible"/>
        </w:rPr>
        <w:t xml:space="preserve"> </w:t>
      </w:r>
      <w:r w:rsidR="00C22723">
        <w:rPr>
          <w:rFonts w:ascii="Atkinson Hyperlegible" w:hAnsi="Atkinson Hyperlegible"/>
        </w:rPr>
        <w:t>Titelnummer</w:t>
      </w:r>
      <w:r w:rsidR="00C22723">
        <w:rPr>
          <w:rFonts w:ascii="Atkinson Hyperlegible" w:hAnsi="Atkinson Hyperlegible"/>
        </w:rPr>
        <w:t xml:space="preserve"> 83363</w:t>
      </w:r>
    </w:p>
    <w:p w:rsidR="00000000" w:rsidRDefault="001362E6">
      <w:pPr>
        <w:pStyle w:val="StandardWeb"/>
        <w:rPr>
          <w:rFonts w:ascii="Atkinson Hyperlegible" w:hAnsi="Atkinson Hyperlegible"/>
        </w:rPr>
      </w:pPr>
      <w:r>
        <w:rPr>
          <w:rFonts w:ascii="Atkinson Hyperlegible" w:hAnsi="Atkinson Hyperlegible"/>
        </w:rPr>
        <w:t xml:space="preserve">Ende Familie Nummer 100046 </w:t>
      </w:r>
    </w:p>
    <w:p w:rsidR="00000000" w:rsidRDefault="001362E6">
      <w:pPr>
        <w:pStyle w:val="StandardWeb"/>
        <w:rPr>
          <w:rFonts w:ascii="Atkinson Hyperlegible" w:hAnsi="Atkinson Hyperlegible"/>
        </w:rPr>
      </w:pPr>
      <w:r>
        <w:rPr>
          <w:rFonts w:ascii="Atkinson Hyperlegible" w:hAnsi="Atkinson Hyperlegible"/>
        </w:rPr>
        <w:t>Familie Nummer 163 Mamma Carlotta - Serie 163</w:t>
      </w:r>
      <w:r>
        <w:rPr>
          <w:rFonts w:ascii="Atkinson Hyperlegible" w:hAnsi="Atkinson Hyperlegible"/>
        </w:rPr>
        <w:t xml:space="preserve"> </w:t>
      </w:r>
    </w:p>
    <w:p w:rsidR="00000000" w:rsidRDefault="001362E6">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15 von 12</w:t>
      </w:r>
      <w:r>
        <w:rPr>
          <w:rFonts w:ascii="Atkinson Hyperlegible" w:hAnsi="Atkinson Hyperlegible"/>
        </w:rPr>
        <w:br/>
      </w:r>
      <w:r>
        <w:rPr>
          <w:rFonts w:ascii="Atkinson Hyperlegible" w:hAnsi="Atkinson Hyperlegible"/>
        </w:rPr>
        <w:t>Pauly, Gisa</w:t>
      </w:r>
      <w:r>
        <w:rPr>
          <w:rFonts w:ascii="Atkinson Hyperlegible" w:hAnsi="Atkinson Hyperlegible"/>
        </w:rPr>
        <w:br/>
        <w:t>Lachmöwe</w:t>
      </w:r>
      <w:r>
        <w:rPr>
          <w:rFonts w:ascii="Atkinson Hyperlegible" w:hAnsi="Atkinson Hyperlegible"/>
        </w:rPr>
        <w:br/>
        <w:t>Eine tote Altenpflegerin und ein Fernsehteam bringen das Leben auf Sylt ordentlich durcheinander. Ein gewisser Leonardo sucht mithilfe der Medien seine große Liebe, die er seit Jahrzehnten nicht mehr gesehen</w:t>
      </w:r>
      <w:r>
        <w:rPr>
          <w:rFonts w:ascii="Atkinson Hyperlegible" w:hAnsi="Atkinson Hyperlegible"/>
        </w:rPr>
        <w:t xml:space="preserve"> hat. Mamma Carlotta hängt an den Lippen der Reporter - </w:t>
      </w:r>
      <w:proofErr w:type="spellStart"/>
      <w:r>
        <w:rPr>
          <w:rFonts w:ascii="Atkinson Hyperlegible" w:hAnsi="Atkinson Hyperlegible"/>
        </w:rPr>
        <w:t>Amore</w:t>
      </w:r>
      <w:proofErr w:type="spellEnd"/>
      <w:r>
        <w:rPr>
          <w:rFonts w:ascii="Atkinson Hyperlegible" w:hAnsi="Atkinson Hyperlegible"/>
        </w:rPr>
        <w:t xml:space="preserve">, wie spannend! Und dann ist da ja noch der Fall um </w:t>
      </w:r>
      <w:proofErr w:type="spellStart"/>
      <w:r>
        <w:rPr>
          <w:rFonts w:ascii="Atkinson Hyperlegible" w:hAnsi="Atkinson Hyperlegible"/>
        </w:rPr>
        <w:t>Geertje</w:t>
      </w:r>
      <w:proofErr w:type="spellEnd"/>
      <w:r>
        <w:rPr>
          <w:rFonts w:ascii="Atkinson Hyperlegible" w:hAnsi="Atkinson Hyperlegible"/>
        </w:rPr>
        <w:t xml:space="preserve"> </w:t>
      </w:r>
      <w:proofErr w:type="spellStart"/>
      <w:r>
        <w:rPr>
          <w:rFonts w:ascii="Atkinson Hyperlegible" w:hAnsi="Atkinson Hyperlegible"/>
        </w:rPr>
        <w:t>Verbecks</w:t>
      </w:r>
      <w:proofErr w:type="spellEnd"/>
      <w:r>
        <w:rPr>
          <w:rFonts w:ascii="Atkinson Hyperlegible" w:hAnsi="Atkinson Hyperlegible"/>
        </w:rPr>
        <w:t xml:space="preserve"> verstorbene Pflegerin, die offensichtlich ermordet wurde! Als Mamma Carlotta sieht, wie das Kindermädchen der Familie der arme</w:t>
      </w:r>
      <w:r>
        <w:rPr>
          <w:rFonts w:ascii="Atkinson Hyperlegible" w:hAnsi="Atkinson Hyperlegible"/>
        </w:rPr>
        <w:t xml:space="preserve">n demenzkranken </w:t>
      </w:r>
      <w:proofErr w:type="spellStart"/>
      <w:r>
        <w:rPr>
          <w:rFonts w:ascii="Atkinson Hyperlegible" w:hAnsi="Atkinson Hyperlegible"/>
        </w:rPr>
        <w:t>Geertje</w:t>
      </w:r>
      <w:proofErr w:type="spellEnd"/>
      <w:r>
        <w:rPr>
          <w:rFonts w:ascii="Atkinson Hyperlegible" w:hAnsi="Atkinson Hyperlegible"/>
        </w:rPr>
        <w:t xml:space="preserve"> hinterherschleicht, weiß sie sofort: Das muss die Mörderin sein! Sie beginnt zu ermitteln - mit Rentner Richard an ihrer Seite, dem das Kindermädchen seiner Enkel schon immer suspekt war ...</w:t>
      </w:r>
      <w:r>
        <w:rPr>
          <w:rFonts w:ascii="Atkinson Hyperlegible" w:hAnsi="Atkinson Hyperlegible"/>
        </w:rPr>
        <w:br/>
        <w:t xml:space="preserve">Gelesen von Christiane </w:t>
      </w:r>
      <w:proofErr w:type="spellStart"/>
      <w:r>
        <w:rPr>
          <w:rFonts w:ascii="Atkinson Hyperlegible" w:hAnsi="Atkinson Hyperlegible"/>
        </w:rPr>
        <w:t>Blumhoff</w:t>
      </w:r>
      <w:proofErr w:type="spellEnd"/>
      <w:r>
        <w:rPr>
          <w:rFonts w:ascii="Atkinson Hyperlegible" w:hAnsi="Atkinson Hyperlegible"/>
        </w:rPr>
        <w:br/>
        <w:t>1 CD. 967</w:t>
      </w:r>
      <w:r>
        <w:rPr>
          <w:rFonts w:ascii="Atkinson Hyperlegible" w:hAnsi="Atkinson Hyperlegible"/>
        </w:rPr>
        <w:t xml:space="preserve"> Minuten</w:t>
      </w:r>
      <w:r w:rsidR="00930B9A">
        <w:rPr>
          <w:rFonts w:ascii="Atkinson Hyperlegible" w:hAnsi="Atkinson Hyperlegible"/>
        </w:rPr>
        <w:t xml:space="preserve"> </w:t>
      </w:r>
      <w:r w:rsidR="00930B9A">
        <w:rPr>
          <w:rFonts w:ascii="Atkinson Hyperlegible" w:hAnsi="Atkinson Hyperlegible"/>
        </w:rPr>
        <w:t>Titelnummer</w:t>
      </w:r>
      <w:r w:rsidR="00930B9A">
        <w:rPr>
          <w:rFonts w:ascii="Atkinson Hyperlegible" w:hAnsi="Atkinson Hyperlegible"/>
        </w:rPr>
        <w:t xml:space="preserve"> 83327</w:t>
      </w:r>
    </w:p>
    <w:p w:rsidR="00000000" w:rsidRDefault="001362E6">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16 von 12</w:t>
      </w:r>
      <w:r>
        <w:rPr>
          <w:rFonts w:ascii="Atkinson Hyperlegible" w:hAnsi="Atkinson Hyperlegible"/>
        </w:rPr>
        <w:br/>
      </w:r>
      <w:r>
        <w:rPr>
          <w:rFonts w:ascii="Atkinson Hyperlegible" w:hAnsi="Atkinson Hyperlegible"/>
        </w:rPr>
        <w:t>Pauly, Gisa</w:t>
      </w:r>
      <w:r>
        <w:rPr>
          <w:rFonts w:ascii="Atkinson Hyperlegible" w:hAnsi="Atkinson Hyperlegible"/>
        </w:rPr>
        <w:br/>
        <w:t>Schwarze Schafe</w:t>
      </w:r>
      <w:r>
        <w:rPr>
          <w:rFonts w:ascii="Atkinson Hyperlegible" w:hAnsi="Atkinson Hyperlegible"/>
        </w:rPr>
        <w:br/>
        <w:t xml:space="preserve">Endlich wieder Sommer auf Sylt, das genießt neben den Touristen auch Mamma </w:t>
      </w:r>
      <w:r>
        <w:rPr>
          <w:rFonts w:ascii="Atkinson Hyperlegible" w:hAnsi="Atkinson Hyperlegible"/>
        </w:rPr>
        <w:lastRenderedPageBreak/>
        <w:t>Carlotta. Für Tratsch und Klatsch sorgt Sänger Pierre Thom, der gerade mit seiner Partnerin - einem echten Superstar!</w:t>
      </w:r>
      <w:r>
        <w:rPr>
          <w:rFonts w:ascii="Atkinson Hyperlegible" w:hAnsi="Atkinson Hyperlegible"/>
        </w:rPr>
        <w:t xml:space="preserve"> - </w:t>
      </w:r>
      <w:proofErr w:type="gramStart"/>
      <w:r>
        <w:rPr>
          <w:rFonts w:ascii="Atkinson Hyperlegible" w:hAnsi="Atkinson Hyperlegible"/>
        </w:rPr>
        <w:t>auf</w:t>
      </w:r>
      <w:proofErr w:type="gramEnd"/>
      <w:r>
        <w:rPr>
          <w:rFonts w:ascii="Atkinson Hyperlegible" w:hAnsi="Atkinson Hyperlegible"/>
        </w:rPr>
        <w:t xml:space="preserve"> der Insel weilt. Doch all das ist vergessen, als Frau </w:t>
      </w:r>
      <w:proofErr w:type="spellStart"/>
      <w:r>
        <w:rPr>
          <w:rFonts w:ascii="Atkinson Hyperlegible" w:hAnsi="Atkinson Hyperlegible"/>
        </w:rPr>
        <w:t>Kemmertöns</w:t>
      </w:r>
      <w:proofErr w:type="spellEnd"/>
      <w:r>
        <w:rPr>
          <w:rFonts w:ascii="Atkinson Hyperlegible" w:hAnsi="Atkinson Hyperlegible"/>
        </w:rPr>
        <w:t xml:space="preserve"> Mamma Carlottas Hilfe sucht: Ihr Lottogewinn ist verschwunden! Sie hatte ihn in einer alten Lexikonreihe versteckt, die ihr Mann nun an das lokale Tierheim gespendet hat. Keine Frage, </w:t>
      </w:r>
      <w:r>
        <w:rPr>
          <w:rFonts w:ascii="Atkinson Hyperlegible" w:hAnsi="Atkinson Hyperlegible"/>
        </w:rPr>
        <w:t>die beiden Frauen müssen das Geld unbemerkt zurückholen! Selbstverständlich haben sie nicht erwartet, dabei des Nachts über eine Leiche zu stolpern. Und erst recht nicht, dass diese am nächsten Morgen wie vom Erdboden verschluckt sein könnte ... Treibt sic</w:t>
      </w:r>
      <w:r>
        <w:rPr>
          <w:rFonts w:ascii="Atkinson Hyperlegible" w:hAnsi="Atkinson Hyperlegible"/>
        </w:rPr>
        <w:t>h etwa ein schwarzes Schaf auf Sylt herum?</w:t>
      </w:r>
      <w:r>
        <w:rPr>
          <w:rFonts w:ascii="Atkinson Hyperlegible" w:hAnsi="Atkinson Hyperlegible"/>
        </w:rPr>
        <w:br/>
        <w:t xml:space="preserve">Gelesen von Christiane </w:t>
      </w:r>
      <w:proofErr w:type="spellStart"/>
      <w:r>
        <w:rPr>
          <w:rFonts w:ascii="Atkinson Hyperlegible" w:hAnsi="Atkinson Hyperlegible"/>
        </w:rPr>
        <w:t>Blumhoff</w:t>
      </w:r>
      <w:proofErr w:type="spellEnd"/>
      <w:r>
        <w:rPr>
          <w:rFonts w:ascii="Atkinson Hyperlegible" w:hAnsi="Atkinson Hyperlegible"/>
        </w:rPr>
        <w:br/>
        <w:t>1 CD. 882 Minuten</w:t>
      </w:r>
      <w:r w:rsidR="00930B9A">
        <w:rPr>
          <w:rFonts w:ascii="Atkinson Hyperlegible" w:hAnsi="Atkinson Hyperlegible"/>
        </w:rPr>
        <w:t xml:space="preserve"> </w:t>
      </w:r>
      <w:r w:rsidR="00930B9A">
        <w:rPr>
          <w:rFonts w:ascii="Atkinson Hyperlegible" w:hAnsi="Atkinson Hyperlegible"/>
        </w:rPr>
        <w:t>Titelnummer</w:t>
      </w:r>
      <w:r w:rsidR="00930B9A">
        <w:rPr>
          <w:rFonts w:ascii="Atkinson Hyperlegible" w:hAnsi="Atkinson Hyperlegible"/>
        </w:rPr>
        <w:t xml:space="preserve"> 83328</w:t>
      </w:r>
    </w:p>
    <w:p w:rsidR="00000000" w:rsidRDefault="001362E6">
      <w:pPr>
        <w:pStyle w:val="StandardWeb"/>
        <w:rPr>
          <w:rFonts w:ascii="Atkinson Hyperlegible" w:hAnsi="Atkinson Hyperlegible"/>
        </w:rPr>
      </w:pPr>
      <w:r>
        <w:rPr>
          <w:rFonts w:ascii="Atkinson Hyperlegible" w:hAnsi="Atkinson Hyperlegible"/>
        </w:rPr>
        <w:t xml:space="preserve">Ende Familie Nummer 163 </w:t>
      </w:r>
    </w:p>
    <w:p w:rsidR="00000000" w:rsidRDefault="001362E6">
      <w:pPr>
        <w:pStyle w:val="StandardWeb"/>
        <w:rPr>
          <w:rFonts w:ascii="Atkinson Hyperlegible" w:hAnsi="Atkinson Hyperlegible"/>
        </w:rPr>
      </w:pPr>
      <w:r>
        <w:rPr>
          <w:rFonts w:ascii="Atkinson Hyperlegible" w:hAnsi="Atkinson Hyperlegible"/>
        </w:rPr>
        <w:t xml:space="preserve">Familie Nummer 100038 Siena </w:t>
      </w:r>
    </w:p>
    <w:p w:rsidR="00000000" w:rsidRDefault="00930B9A">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2 von 2</w:t>
      </w:r>
      <w:r>
        <w:rPr>
          <w:rFonts w:ascii="Atkinson Hyperlegible" w:hAnsi="Atkinson Hyperlegible"/>
        </w:rPr>
        <w:br/>
      </w:r>
      <w:r w:rsidR="001362E6">
        <w:rPr>
          <w:rFonts w:ascii="Atkinson Hyperlegible" w:hAnsi="Atkinson Hyperlegible"/>
        </w:rPr>
        <w:t>Pauly, Gisa</w:t>
      </w:r>
      <w:r w:rsidR="001362E6">
        <w:rPr>
          <w:rFonts w:ascii="Atkinson Hyperlegible" w:hAnsi="Atkinson Hyperlegible"/>
        </w:rPr>
        <w:br/>
        <w:t>Lügen haben lange Ohren</w:t>
      </w:r>
      <w:r w:rsidR="001362E6">
        <w:rPr>
          <w:rFonts w:ascii="Atkinson Hyperlegible" w:hAnsi="Atkinson Hyperlegible"/>
        </w:rPr>
        <w:br/>
        <w:t xml:space="preserve">Es wird turbulent im </w:t>
      </w:r>
      <w:proofErr w:type="spellStart"/>
      <w:r w:rsidR="001362E6">
        <w:rPr>
          <w:rFonts w:ascii="Atkinson Hyperlegible" w:hAnsi="Atkinson Hyperlegible"/>
        </w:rPr>
        <w:t>Albergo</w:t>
      </w:r>
      <w:proofErr w:type="spellEnd"/>
      <w:r w:rsidR="001362E6">
        <w:rPr>
          <w:rFonts w:ascii="Atkinson Hyperlegible" w:hAnsi="Atkinson Hyperlegible"/>
        </w:rPr>
        <w:t xml:space="preserve"> </w:t>
      </w:r>
      <w:proofErr w:type="spellStart"/>
      <w:r w:rsidR="001362E6">
        <w:rPr>
          <w:rFonts w:ascii="Atkinson Hyperlegible" w:hAnsi="Atkinson Hyperlegible"/>
        </w:rPr>
        <w:t>Annina</w:t>
      </w:r>
      <w:proofErr w:type="spellEnd"/>
      <w:r w:rsidR="001362E6">
        <w:rPr>
          <w:rFonts w:ascii="Atkinson Hyperlegible" w:hAnsi="Atkinson Hyperlegible"/>
        </w:rPr>
        <w:t xml:space="preserve"> in Siena, al</w:t>
      </w:r>
      <w:r w:rsidR="001362E6">
        <w:rPr>
          <w:rFonts w:ascii="Atkinson Hyperlegible" w:hAnsi="Atkinson Hyperlegible"/>
        </w:rPr>
        <w:t>s plötzlich eine deutsche Touristin mitsamt Esel in Annas heißgeliebtem Hotel Unterschlupf sucht. Weitere Überraschungen lassen nicht lange auf sich warten, als Anna in den Satteltaschen des Esels eine höchst brisante Entdeckung in Form eines weißen Pulver</w:t>
      </w:r>
      <w:r w:rsidR="001362E6">
        <w:rPr>
          <w:rFonts w:ascii="Atkinson Hyperlegible" w:hAnsi="Atkinson Hyperlegible"/>
        </w:rPr>
        <w:t>s macht, hinter der plötzlich alle her sind. Selbst ihre Brüder reisen extra aus Deutschland an, um sich die ganze Geschichte aus der Nähe anzusehen! Und ein rätselhafter neuer Gast im Hotel scheint mit allen Mitteln ein Geheimnis hüten zu wollen... Jede M</w:t>
      </w:r>
      <w:r w:rsidR="001362E6">
        <w:rPr>
          <w:rFonts w:ascii="Atkinson Hyperlegible" w:hAnsi="Atkinson Hyperlegible"/>
        </w:rPr>
        <w:t>enge Aufregung für Anna!</w:t>
      </w:r>
      <w:r w:rsidR="001362E6">
        <w:rPr>
          <w:rFonts w:ascii="Atkinson Hyperlegible" w:hAnsi="Atkinson Hyperlegible"/>
        </w:rPr>
        <w:br/>
        <w:t>Gelesen von Doris Wolter</w:t>
      </w:r>
      <w:r w:rsidR="001362E6">
        <w:rPr>
          <w:rFonts w:ascii="Atkinson Hyperlegible" w:hAnsi="Atkinson Hyperlegible"/>
        </w:rPr>
        <w:br/>
        <w:t>1 CD. 603 Minuten</w:t>
      </w:r>
      <w:r>
        <w:rPr>
          <w:rFonts w:ascii="Atkinson Hyperlegible" w:hAnsi="Atkinson Hyperlegible"/>
        </w:rPr>
        <w:t xml:space="preserve"> </w:t>
      </w:r>
      <w:r>
        <w:rPr>
          <w:rFonts w:ascii="Atkinson Hyperlegible" w:hAnsi="Atkinson Hyperlegible"/>
        </w:rPr>
        <w:t>Titelnummer</w:t>
      </w:r>
      <w:r>
        <w:rPr>
          <w:rFonts w:ascii="Atkinson Hyperlegible" w:hAnsi="Atkinson Hyperlegible"/>
        </w:rPr>
        <w:t xml:space="preserve"> 83329</w:t>
      </w:r>
    </w:p>
    <w:p w:rsidR="00000000" w:rsidRDefault="001362E6">
      <w:pPr>
        <w:pStyle w:val="StandardWeb"/>
        <w:rPr>
          <w:rFonts w:ascii="Atkinson Hyperlegible" w:hAnsi="Atkinson Hyperlegible"/>
        </w:rPr>
      </w:pPr>
      <w:r>
        <w:rPr>
          <w:rFonts w:ascii="Atkinson Hyperlegible" w:hAnsi="Atkinson Hyperlegible"/>
        </w:rPr>
        <w:t xml:space="preserve">Ende Familie Nummer 100038 </w:t>
      </w:r>
    </w:p>
    <w:p w:rsidR="00000000" w:rsidRDefault="001362E6">
      <w:pPr>
        <w:pStyle w:val="StandardWeb"/>
        <w:rPr>
          <w:rFonts w:ascii="Atkinson Hyperlegible" w:hAnsi="Atkinson Hyperlegible"/>
        </w:rPr>
      </w:pPr>
      <w:r>
        <w:rPr>
          <w:rFonts w:ascii="Atkinson Hyperlegible" w:hAnsi="Atkinson Hyperlegible"/>
        </w:rPr>
        <w:t xml:space="preserve">Familie Nummer 937 Bruder </w:t>
      </w:r>
      <w:proofErr w:type="spellStart"/>
      <w:r>
        <w:rPr>
          <w:rFonts w:ascii="Atkinson Hyperlegible" w:hAnsi="Atkinson Hyperlegible"/>
        </w:rPr>
        <w:t>Cadfael</w:t>
      </w:r>
      <w:proofErr w:type="spellEnd"/>
      <w:r>
        <w:rPr>
          <w:rFonts w:ascii="Atkinson Hyperlegible" w:hAnsi="Atkinson Hyperlegible"/>
        </w:rPr>
        <w:t xml:space="preserve"> </w:t>
      </w:r>
    </w:p>
    <w:p w:rsidR="00000000" w:rsidRDefault="001362E6">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17 von 20</w:t>
      </w:r>
      <w:r>
        <w:rPr>
          <w:rFonts w:ascii="Atkinson Hyperlegible" w:hAnsi="Atkinson Hyperlegible"/>
        </w:rPr>
        <w:br/>
      </w:r>
      <w:r>
        <w:rPr>
          <w:rFonts w:ascii="Atkinson Hyperlegible" w:hAnsi="Atkinson Hyperlegible"/>
        </w:rPr>
        <w:t>Peters, Ellis</w:t>
      </w:r>
      <w:r>
        <w:rPr>
          <w:rFonts w:ascii="Atkinson Hyperlegible" w:hAnsi="Atkinson Hyperlegible"/>
        </w:rPr>
        <w:br/>
        <w:t xml:space="preserve">Bruder </w:t>
      </w:r>
      <w:proofErr w:type="spellStart"/>
      <w:r>
        <w:rPr>
          <w:rFonts w:ascii="Atkinson Hyperlegible" w:hAnsi="Atkinson Hyperlegible"/>
        </w:rPr>
        <w:t>Cadfael</w:t>
      </w:r>
      <w:proofErr w:type="spellEnd"/>
      <w:r>
        <w:rPr>
          <w:rFonts w:ascii="Atkinson Hyperlegible" w:hAnsi="Atkinson Hyperlegible"/>
        </w:rPr>
        <w:t xml:space="preserve"> und das Geheimnis der schönen Toten</w:t>
      </w:r>
      <w:r>
        <w:rPr>
          <w:rFonts w:ascii="Atkinson Hyperlegible" w:hAnsi="Atkinson Hyperlegible"/>
        </w:rPr>
        <w:br/>
        <w:t>England, 1143: Der Sommer liegt h</w:t>
      </w:r>
      <w:r>
        <w:rPr>
          <w:rFonts w:ascii="Atkinson Hyperlegible" w:hAnsi="Atkinson Hyperlegible"/>
        </w:rPr>
        <w:t xml:space="preserve">eiß über der Abtei von </w:t>
      </w:r>
      <w:proofErr w:type="spellStart"/>
      <w:r>
        <w:rPr>
          <w:rFonts w:ascii="Atkinson Hyperlegible" w:hAnsi="Atkinson Hyperlegible"/>
        </w:rPr>
        <w:t>Shrewsbury</w:t>
      </w:r>
      <w:proofErr w:type="spellEnd"/>
      <w:r>
        <w:rPr>
          <w:rFonts w:ascii="Atkinson Hyperlegible" w:hAnsi="Atkinson Hyperlegible"/>
        </w:rPr>
        <w:t>, aber die Mönche können sich dennoch nicht schonen. Denn die Abtei hat neues Land übernommen - und das muss trotz der Temperaturen bestellt werden. Doch dann finden die Mönche die Leiche einer Frau auf dem neuen Acker. Wer</w:t>
      </w:r>
      <w:r>
        <w:rPr>
          <w:rFonts w:ascii="Atkinson Hyperlegible" w:hAnsi="Atkinson Hyperlegible"/>
        </w:rPr>
        <w:t xml:space="preserve"> ist die mysteriöse Tote? Bruder </w:t>
      </w:r>
      <w:proofErr w:type="spellStart"/>
      <w:r>
        <w:rPr>
          <w:rFonts w:ascii="Atkinson Hyperlegible" w:hAnsi="Atkinson Hyperlegible"/>
        </w:rPr>
        <w:t>Cadfael</w:t>
      </w:r>
      <w:proofErr w:type="spellEnd"/>
      <w:r>
        <w:rPr>
          <w:rFonts w:ascii="Atkinson Hyperlegible" w:hAnsi="Atkinson Hyperlegible"/>
        </w:rPr>
        <w:t xml:space="preserve"> begibt sich umgehend auf die Suche nach der Wahrheit - und kommt einer Tragödie auf die Spur.</w:t>
      </w:r>
      <w:r>
        <w:rPr>
          <w:rFonts w:ascii="Atkinson Hyperlegible" w:hAnsi="Atkinson Hyperlegible"/>
        </w:rPr>
        <w:br/>
      </w:r>
      <w:r>
        <w:rPr>
          <w:rFonts w:ascii="Atkinson Hyperlegible" w:hAnsi="Atkinson Hyperlegible"/>
        </w:rPr>
        <w:lastRenderedPageBreak/>
        <w:t>Gelesen von Udo Schüller</w:t>
      </w:r>
      <w:r>
        <w:rPr>
          <w:rFonts w:ascii="Atkinson Hyperlegible" w:hAnsi="Atkinson Hyperlegible"/>
        </w:rPr>
        <w:br/>
        <w:t>1 CD. 547 Minuten</w:t>
      </w:r>
      <w:r w:rsidR="00930B9A">
        <w:rPr>
          <w:rFonts w:ascii="Atkinson Hyperlegible" w:hAnsi="Atkinson Hyperlegible"/>
        </w:rPr>
        <w:t xml:space="preserve"> </w:t>
      </w:r>
      <w:r w:rsidR="00930B9A">
        <w:rPr>
          <w:rFonts w:ascii="Atkinson Hyperlegible" w:hAnsi="Atkinson Hyperlegible"/>
        </w:rPr>
        <w:t>Titelnummer</w:t>
      </w:r>
      <w:r w:rsidR="00930B9A">
        <w:rPr>
          <w:rFonts w:ascii="Atkinson Hyperlegible" w:hAnsi="Atkinson Hyperlegible"/>
        </w:rPr>
        <w:t xml:space="preserve"> 83348</w:t>
      </w:r>
    </w:p>
    <w:p w:rsidR="00000000" w:rsidRDefault="001362E6">
      <w:pPr>
        <w:pStyle w:val="StandardWeb"/>
        <w:rPr>
          <w:rFonts w:ascii="Atkinson Hyperlegible" w:hAnsi="Atkinson Hyperlegible"/>
        </w:rPr>
      </w:pPr>
      <w:r>
        <w:rPr>
          <w:rFonts w:ascii="Atkinson Hyperlegible" w:hAnsi="Atkinson Hyperlegible"/>
        </w:rPr>
        <w:t xml:space="preserve">Ende Familie Nummer 937 </w:t>
      </w:r>
    </w:p>
    <w:p w:rsidR="00000000" w:rsidRDefault="001362E6">
      <w:pPr>
        <w:pStyle w:val="StandardWeb"/>
        <w:rPr>
          <w:rFonts w:ascii="Atkinson Hyperlegible" w:hAnsi="Atkinson Hyperlegible"/>
        </w:rPr>
      </w:pPr>
      <w:r>
        <w:rPr>
          <w:rFonts w:ascii="Atkinson Hyperlegible" w:hAnsi="Atkinson Hyperlegible"/>
        </w:rPr>
        <w:t xml:space="preserve">Familie Nummer 100039 Henry Voigt </w:t>
      </w:r>
    </w:p>
    <w:p w:rsidR="00000000" w:rsidRDefault="001362E6">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1 von 4</w:t>
      </w:r>
      <w:r>
        <w:rPr>
          <w:rFonts w:ascii="Atkinson Hyperlegible" w:hAnsi="Atkinson Hyperlegible"/>
        </w:rPr>
        <w:br/>
      </w:r>
      <w:r>
        <w:rPr>
          <w:rFonts w:ascii="Atkinson Hyperlegible" w:hAnsi="Atkinson Hyperlegible"/>
        </w:rPr>
        <w:t>Reimer, David</w:t>
      </w:r>
      <w:r>
        <w:rPr>
          <w:rFonts w:ascii="Atkinson Hyperlegible" w:hAnsi="Atkinson Hyperlegible"/>
        </w:rPr>
        <w:br/>
        <w:t>Salomons Geheimnis</w:t>
      </w:r>
      <w:r>
        <w:rPr>
          <w:rFonts w:ascii="Atkinson Hyperlegible" w:hAnsi="Atkinson Hyperlegible"/>
        </w:rPr>
        <w:br/>
        <w:t>Auf der Suche nach dem Schicksal seines Großvaters entdeckt Henry die Spur zu dem vielleicht größten Geheimnis der Menschheitsgeschichte, gejagt von seinem Erzfeind und einem skrupellosen Multimilliardär. Wird es ihm</w:t>
      </w:r>
      <w:r>
        <w:rPr>
          <w:rFonts w:ascii="Atkinson Hyperlegible" w:hAnsi="Atkinson Hyperlegible"/>
        </w:rPr>
        <w:t xml:space="preserve"> gelingen, König Salomons Geheimnis rechtzeitig zu entschlüsseln? Welches Schicksal traf seinen Großvater? Eine geheimnisvolle und actionreiche Schatzsuche rund um den Globus entfacht. Ein Wettlauf gegen die Zeit.</w:t>
      </w:r>
      <w:r>
        <w:rPr>
          <w:rFonts w:ascii="Atkinson Hyperlegible" w:hAnsi="Atkinson Hyperlegible"/>
        </w:rPr>
        <w:br/>
        <w:t>Gelesen von Thomas Nicolai</w:t>
      </w:r>
      <w:r>
        <w:rPr>
          <w:rFonts w:ascii="Atkinson Hyperlegible" w:hAnsi="Atkinson Hyperlegible"/>
        </w:rPr>
        <w:br/>
        <w:t>1 CD. 283 Minut</w:t>
      </w:r>
      <w:r>
        <w:rPr>
          <w:rFonts w:ascii="Atkinson Hyperlegible" w:hAnsi="Atkinson Hyperlegible"/>
        </w:rPr>
        <w:t>en</w:t>
      </w:r>
      <w:r w:rsidR="00930B9A">
        <w:rPr>
          <w:rFonts w:ascii="Atkinson Hyperlegible" w:hAnsi="Atkinson Hyperlegible"/>
        </w:rPr>
        <w:t xml:space="preserve"> </w:t>
      </w:r>
      <w:r w:rsidR="00930B9A">
        <w:rPr>
          <w:rFonts w:ascii="Atkinson Hyperlegible" w:hAnsi="Atkinson Hyperlegible"/>
        </w:rPr>
        <w:t>Titelnummer</w:t>
      </w:r>
    </w:p>
    <w:p w:rsidR="00000000" w:rsidRDefault="001362E6">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2 von 4</w:t>
      </w:r>
      <w:r>
        <w:rPr>
          <w:rFonts w:ascii="Atkinson Hyperlegible" w:hAnsi="Atkinson Hyperlegible"/>
        </w:rPr>
        <w:br/>
      </w:r>
      <w:r>
        <w:rPr>
          <w:rFonts w:ascii="Atkinson Hyperlegible" w:hAnsi="Atkinson Hyperlegible"/>
        </w:rPr>
        <w:t>Reimer, David</w:t>
      </w:r>
      <w:r>
        <w:rPr>
          <w:rFonts w:ascii="Atkinson Hyperlegible" w:hAnsi="Atkinson Hyperlegible"/>
        </w:rPr>
        <w:br/>
        <w:t>Das Geheimnis der Mondberge</w:t>
      </w:r>
      <w:r>
        <w:rPr>
          <w:rFonts w:ascii="Atkinson Hyperlegible" w:hAnsi="Atkinson Hyperlegible"/>
        </w:rPr>
        <w:br/>
        <w:t>Als Henry ein mysteriöser Brief erreicht, findet er sich bald auf der Spur einer alten Legende wieder. Der Beginn eines neuen gefährlichen Abenteuers. Ein neuer Widersacher aus Henrys Ve</w:t>
      </w:r>
      <w:r>
        <w:rPr>
          <w:rFonts w:ascii="Atkinson Hyperlegible" w:hAnsi="Atkinson Hyperlegible"/>
        </w:rPr>
        <w:t>rgangenheit betritt die Bühne. Nach Vergeltung durstend, setzt er alles daran, sich an ihm zu rächen. Abermals beginnt ein Wettlauf gegen die Zeit. Wird es Henry und seinen Freunden gelingen, als Erstes das Geheimnis der Mondberge zu entschlüsseln?</w:t>
      </w:r>
      <w:r>
        <w:rPr>
          <w:rFonts w:ascii="Atkinson Hyperlegible" w:hAnsi="Atkinson Hyperlegible"/>
        </w:rPr>
        <w:br/>
        <w:t>Gelesen</w:t>
      </w:r>
      <w:r>
        <w:rPr>
          <w:rFonts w:ascii="Atkinson Hyperlegible" w:hAnsi="Atkinson Hyperlegible"/>
        </w:rPr>
        <w:t xml:space="preserve"> von Dominic Kolb</w:t>
      </w:r>
      <w:r>
        <w:rPr>
          <w:rFonts w:ascii="Atkinson Hyperlegible" w:hAnsi="Atkinson Hyperlegible"/>
        </w:rPr>
        <w:br/>
        <w:t>1 CD. 582 Minuten</w:t>
      </w:r>
      <w:r w:rsidR="00930B9A">
        <w:rPr>
          <w:rFonts w:ascii="Atkinson Hyperlegible" w:hAnsi="Atkinson Hyperlegible"/>
        </w:rPr>
        <w:t xml:space="preserve"> </w:t>
      </w:r>
      <w:r w:rsidR="00930B9A">
        <w:rPr>
          <w:rFonts w:ascii="Atkinson Hyperlegible" w:hAnsi="Atkinson Hyperlegible"/>
        </w:rPr>
        <w:t>Titelnummer</w:t>
      </w:r>
      <w:r w:rsidR="00930B9A">
        <w:rPr>
          <w:rFonts w:ascii="Atkinson Hyperlegible" w:hAnsi="Atkinson Hyperlegible"/>
        </w:rPr>
        <w:t xml:space="preserve"> 83331</w:t>
      </w:r>
    </w:p>
    <w:p w:rsidR="00000000" w:rsidRDefault="001362E6">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3 von 4</w:t>
      </w:r>
      <w:r>
        <w:rPr>
          <w:rFonts w:ascii="Atkinson Hyperlegible" w:hAnsi="Atkinson Hyperlegible"/>
        </w:rPr>
        <w:br/>
      </w:r>
      <w:r>
        <w:rPr>
          <w:rFonts w:ascii="Atkinson Hyperlegible" w:hAnsi="Atkinson Hyperlegible"/>
        </w:rPr>
        <w:t>Reimer, David</w:t>
      </w:r>
      <w:r>
        <w:rPr>
          <w:rFonts w:ascii="Atkinson Hyperlegible" w:hAnsi="Atkinson Hyperlegible"/>
        </w:rPr>
        <w:br/>
        <w:t>Das Geheimnis des Bussards</w:t>
      </w:r>
      <w:r>
        <w:rPr>
          <w:rFonts w:ascii="Atkinson Hyperlegible" w:hAnsi="Atkinson Hyperlegible"/>
        </w:rPr>
        <w:br/>
        <w:t>Der angesehene Archäologe Henry Voigt und seine Freunde nehmen an der Einweihungsfeier eines neuen Museums in Uganda teil, in dem der Dolch des Mondes aus</w:t>
      </w:r>
      <w:r>
        <w:rPr>
          <w:rFonts w:ascii="Atkinson Hyperlegible" w:hAnsi="Atkinson Hyperlegible"/>
        </w:rPr>
        <w:t>gestellt wird, als ihn ein mysteriöser Anruf erreicht: Er soll auf einer Auktion in London ein altes Buch ersteigern. Doch hinter diesem Auftrag scheint viel mehr zu stecken. Hinweise auf einen uralten Geheimbundtauchen auf und scheinen auf die Spur zu ein</w:t>
      </w:r>
      <w:r>
        <w:rPr>
          <w:rFonts w:ascii="Atkinson Hyperlegible" w:hAnsi="Atkinson Hyperlegible"/>
        </w:rPr>
        <w:t xml:space="preserve">em gewaltigen Schatz zu führen. Dann erfährt Henry, dass sein alter Freund Frank entführt wurde und nur im Tausch gegen das Buch freigelassen wird. Jetzt müssen Henry und seine Freunde alles daransetzen, hinter das Geheimnis des Buches zu kommen, um Frank </w:t>
      </w:r>
      <w:r>
        <w:rPr>
          <w:rFonts w:ascii="Atkinson Hyperlegible" w:hAnsi="Atkinson Hyperlegible"/>
        </w:rPr>
        <w:t>zu retten.</w:t>
      </w:r>
      <w:r>
        <w:rPr>
          <w:rFonts w:ascii="Atkinson Hyperlegible" w:hAnsi="Atkinson Hyperlegible"/>
        </w:rPr>
        <w:br/>
      </w:r>
      <w:r>
        <w:rPr>
          <w:rFonts w:ascii="Atkinson Hyperlegible" w:hAnsi="Atkinson Hyperlegible"/>
        </w:rPr>
        <w:lastRenderedPageBreak/>
        <w:t>Gelesen von Dominic Kolb</w:t>
      </w:r>
      <w:r>
        <w:rPr>
          <w:rFonts w:ascii="Atkinson Hyperlegible" w:hAnsi="Atkinson Hyperlegible"/>
        </w:rPr>
        <w:br/>
        <w:t>1 CD. 591 Minuten</w:t>
      </w:r>
      <w:r w:rsidR="00930B9A" w:rsidRPr="00930B9A">
        <w:rPr>
          <w:rFonts w:ascii="Atkinson Hyperlegible" w:hAnsi="Atkinson Hyperlegible"/>
        </w:rPr>
        <w:t xml:space="preserve"> </w:t>
      </w:r>
      <w:r w:rsidR="00930B9A">
        <w:rPr>
          <w:rFonts w:ascii="Atkinson Hyperlegible" w:hAnsi="Atkinson Hyperlegible"/>
        </w:rPr>
        <w:t>Titelnummer</w:t>
      </w:r>
      <w:r w:rsidR="00930B9A">
        <w:rPr>
          <w:rFonts w:ascii="Atkinson Hyperlegible" w:hAnsi="Atkinson Hyperlegible"/>
        </w:rPr>
        <w:t xml:space="preserve"> 83332</w:t>
      </w:r>
    </w:p>
    <w:p w:rsidR="00000000" w:rsidRDefault="001362E6">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4 von 4</w:t>
      </w:r>
      <w:r>
        <w:rPr>
          <w:rFonts w:ascii="Atkinson Hyperlegible" w:hAnsi="Atkinson Hyperlegible"/>
        </w:rPr>
        <w:br/>
      </w:r>
      <w:r>
        <w:rPr>
          <w:rFonts w:ascii="Atkinson Hyperlegible" w:hAnsi="Atkinson Hyperlegible"/>
        </w:rPr>
        <w:t>Reimer, David</w:t>
      </w:r>
      <w:r>
        <w:rPr>
          <w:rFonts w:ascii="Atkinson Hyperlegible" w:hAnsi="Atkinson Hyperlegible"/>
        </w:rPr>
        <w:br/>
        <w:t>Das Geheimnis der schwarzen Pyramide</w:t>
      </w:r>
      <w:r>
        <w:rPr>
          <w:rFonts w:ascii="Atkinson Hyperlegible" w:hAnsi="Atkinson Hyperlegible"/>
        </w:rPr>
        <w:br/>
        <w:t xml:space="preserve">Doktor Clark, der Leiter der Ausgrabungsstätte des </w:t>
      </w:r>
      <w:proofErr w:type="spellStart"/>
      <w:r>
        <w:rPr>
          <w:rFonts w:ascii="Atkinson Hyperlegible" w:hAnsi="Atkinson Hyperlegible"/>
        </w:rPr>
        <w:t>Djoser</w:t>
      </w:r>
      <w:proofErr w:type="spellEnd"/>
      <w:r>
        <w:rPr>
          <w:rFonts w:ascii="Atkinson Hyperlegible" w:hAnsi="Atkinson Hyperlegible"/>
        </w:rPr>
        <w:t>-Pyramidenkomplexes, macht eine Entdeckung, die die Entstehungsgeschi</w:t>
      </w:r>
      <w:r>
        <w:rPr>
          <w:rFonts w:ascii="Atkinson Hyperlegible" w:hAnsi="Atkinson Hyperlegible"/>
        </w:rPr>
        <w:t>chte des alten Ägyptischen Reiches neu schreiben lässt. Er bittet den Archäologen Henry Voigt dem Geheimnis zu folgen, das zu einem uralten Relikt führen soll. Sehr bald finden Henry und seine Freunde sich auf der Spur zu einer finsteren und düsteren Welt,</w:t>
      </w:r>
      <w:r>
        <w:rPr>
          <w:rFonts w:ascii="Atkinson Hyperlegible" w:hAnsi="Atkinson Hyperlegible"/>
        </w:rPr>
        <w:t xml:space="preserve"> die ihnen tiefe Einblicke in das Reich der Mythologie und der alten Götter Ägyptens gewährt. Doch nicht nur ein unbekannter Feind betritt die Bühne, auch der Tod ist ihnen stets dicht auf den Fersen. Wird es Henry gelingen, das Rätsel zu lösen und den Tod</w:t>
      </w:r>
      <w:r>
        <w:rPr>
          <w:rFonts w:ascii="Atkinson Hyperlegible" w:hAnsi="Atkinson Hyperlegible"/>
        </w:rPr>
        <w:t xml:space="preserve"> zu besiegen?</w:t>
      </w:r>
      <w:r>
        <w:rPr>
          <w:rFonts w:ascii="Atkinson Hyperlegible" w:hAnsi="Atkinson Hyperlegible"/>
        </w:rPr>
        <w:br/>
        <w:t>Gelesen von Dominic Kolb</w:t>
      </w:r>
      <w:r>
        <w:rPr>
          <w:rFonts w:ascii="Atkinson Hyperlegible" w:hAnsi="Atkinson Hyperlegible"/>
        </w:rPr>
        <w:br/>
        <w:t>1 CD. 636 Minuten</w:t>
      </w:r>
      <w:r w:rsidR="00930B9A">
        <w:rPr>
          <w:rFonts w:ascii="Atkinson Hyperlegible" w:hAnsi="Atkinson Hyperlegible"/>
        </w:rPr>
        <w:t xml:space="preserve"> </w:t>
      </w:r>
      <w:r w:rsidR="00930B9A">
        <w:rPr>
          <w:rFonts w:ascii="Atkinson Hyperlegible" w:hAnsi="Atkinson Hyperlegible"/>
        </w:rPr>
        <w:t>Titelnummer</w:t>
      </w:r>
      <w:r w:rsidR="00930B9A">
        <w:rPr>
          <w:rFonts w:ascii="Atkinson Hyperlegible" w:hAnsi="Atkinson Hyperlegible"/>
        </w:rPr>
        <w:t xml:space="preserve"> 83333</w:t>
      </w:r>
    </w:p>
    <w:p w:rsidR="00000000" w:rsidRDefault="001362E6">
      <w:pPr>
        <w:pStyle w:val="StandardWeb"/>
        <w:rPr>
          <w:rFonts w:ascii="Atkinson Hyperlegible" w:hAnsi="Atkinson Hyperlegible"/>
        </w:rPr>
      </w:pPr>
      <w:r>
        <w:rPr>
          <w:rFonts w:ascii="Atkinson Hyperlegible" w:hAnsi="Atkinson Hyperlegible"/>
        </w:rPr>
        <w:t xml:space="preserve">Ende Familie Nummer 100039 </w:t>
      </w:r>
    </w:p>
    <w:p w:rsidR="00000000" w:rsidRDefault="001362E6">
      <w:pPr>
        <w:pStyle w:val="StandardWeb"/>
        <w:rPr>
          <w:rFonts w:ascii="Atkinson Hyperlegible" w:hAnsi="Atkinson Hyperlegible"/>
        </w:rPr>
      </w:pPr>
      <w:r>
        <w:rPr>
          <w:rFonts w:ascii="Atkinson Hyperlegible" w:hAnsi="Atkinson Hyperlegible"/>
        </w:rPr>
        <w:t xml:space="preserve">Familie Nummer 858 </w:t>
      </w:r>
      <w:proofErr w:type="spellStart"/>
      <w:r>
        <w:rPr>
          <w:rFonts w:ascii="Atkinson Hyperlegible" w:hAnsi="Atkinson Hyperlegible"/>
        </w:rPr>
        <w:t>Brodersby</w:t>
      </w:r>
      <w:proofErr w:type="spellEnd"/>
      <w:r>
        <w:rPr>
          <w:rFonts w:ascii="Atkinson Hyperlegible" w:hAnsi="Atkinson Hyperlegible"/>
        </w:rPr>
        <w:t xml:space="preserve"> - Landarzt-Krimis </w:t>
      </w:r>
    </w:p>
    <w:p w:rsidR="00000000" w:rsidRDefault="001362E6">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5 von 5</w:t>
      </w:r>
      <w:r>
        <w:rPr>
          <w:rFonts w:ascii="Atkinson Hyperlegible" w:hAnsi="Atkinson Hyperlegible"/>
        </w:rPr>
        <w:br/>
      </w:r>
      <w:r>
        <w:rPr>
          <w:rFonts w:ascii="Atkinson Hyperlegible" w:hAnsi="Atkinson Hyperlegible"/>
        </w:rPr>
        <w:t>Ross, Stefanie</w:t>
      </w:r>
      <w:r>
        <w:rPr>
          <w:rFonts w:ascii="Atkinson Hyperlegible" w:hAnsi="Atkinson Hyperlegible"/>
        </w:rPr>
        <w:br/>
        <w:t xml:space="preserve">Abrechnung in </w:t>
      </w:r>
      <w:proofErr w:type="spellStart"/>
      <w:r>
        <w:rPr>
          <w:rFonts w:ascii="Atkinson Hyperlegible" w:hAnsi="Atkinson Hyperlegible"/>
        </w:rPr>
        <w:t>Brodersby</w:t>
      </w:r>
      <w:proofErr w:type="spellEnd"/>
      <w:r>
        <w:rPr>
          <w:rFonts w:ascii="Atkinson Hyperlegible" w:hAnsi="Atkinson Hyperlegible"/>
        </w:rPr>
        <w:br/>
        <w:t>Mordanschlag statt Doppelhochzeit: Landarzt Jan Storm schlä</w:t>
      </w:r>
      <w:r>
        <w:rPr>
          <w:rFonts w:ascii="Atkinson Hyperlegible" w:hAnsi="Atkinson Hyperlegible"/>
        </w:rPr>
        <w:t>gt zurück! Landarzt Jan Storm und sein Kumpel Jörg organisieren mit ihren Partnerinnen eine Doppelhochzeit, die Vorbereitungen laufen auf Hochtouren. Doch das turbulente Treiben steht unter keinem guten Stern: Zunächst wird Jörg Opfer eines Einbruchs, weni</w:t>
      </w:r>
      <w:r>
        <w:rPr>
          <w:rFonts w:ascii="Atkinson Hyperlegible" w:hAnsi="Atkinson Hyperlegible"/>
        </w:rPr>
        <w:t>g später entgehen Jan und ein ehemaliger Militärkamerad nur knapp einem Mordanschlag. Die Taten bleiben zunächst undurchsichtig. Bis eine Gruppe Soldaten in den Fokus rückt, die nicht nur verschwiegen, sondern auch brandgefährlich ist.</w:t>
      </w:r>
      <w:r>
        <w:rPr>
          <w:rFonts w:ascii="Atkinson Hyperlegible" w:hAnsi="Atkinson Hyperlegible"/>
        </w:rPr>
        <w:br/>
        <w:t>Gelesen von Malte Kü</w:t>
      </w:r>
      <w:r>
        <w:rPr>
          <w:rFonts w:ascii="Atkinson Hyperlegible" w:hAnsi="Atkinson Hyperlegible"/>
        </w:rPr>
        <w:t>hn</w:t>
      </w:r>
      <w:r>
        <w:rPr>
          <w:rFonts w:ascii="Atkinson Hyperlegible" w:hAnsi="Atkinson Hyperlegible"/>
        </w:rPr>
        <w:br/>
        <w:t>1 CD. 657 Minuten</w:t>
      </w:r>
      <w:r w:rsidR="00930B9A">
        <w:rPr>
          <w:rFonts w:ascii="Atkinson Hyperlegible" w:hAnsi="Atkinson Hyperlegible"/>
        </w:rPr>
        <w:t xml:space="preserve"> </w:t>
      </w:r>
      <w:r w:rsidR="00930B9A">
        <w:rPr>
          <w:rFonts w:ascii="Atkinson Hyperlegible" w:hAnsi="Atkinson Hyperlegible"/>
        </w:rPr>
        <w:t>Titelnummer</w:t>
      </w:r>
      <w:r w:rsidR="00930B9A">
        <w:rPr>
          <w:rFonts w:ascii="Atkinson Hyperlegible" w:hAnsi="Atkinson Hyperlegible"/>
        </w:rPr>
        <w:t xml:space="preserve"> 83341</w:t>
      </w:r>
    </w:p>
    <w:p w:rsidR="00000000" w:rsidRDefault="001362E6">
      <w:pPr>
        <w:pStyle w:val="StandardWeb"/>
        <w:rPr>
          <w:rFonts w:ascii="Atkinson Hyperlegible" w:hAnsi="Atkinson Hyperlegible"/>
        </w:rPr>
      </w:pPr>
      <w:r>
        <w:rPr>
          <w:rFonts w:ascii="Atkinson Hyperlegible" w:hAnsi="Atkinson Hyperlegible"/>
        </w:rPr>
        <w:t xml:space="preserve">Ende Familie Nummer 858 </w:t>
      </w:r>
    </w:p>
    <w:p w:rsidR="00000000" w:rsidRDefault="001362E6">
      <w:pPr>
        <w:pStyle w:val="StandardWeb"/>
        <w:rPr>
          <w:rFonts w:ascii="Atkinson Hyperlegible" w:hAnsi="Atkinson Hyperlegible"/>
        </w:rPr>
      </w:pPr>
      <w:r>
        <w:rPr>
          <w:rFonts w:ascii="Atkinson Hyperlegible" w:hAnsi="Atkinson Hyperlegible"/>
        </w:rPr>
        <w:t xml:space="preserve">Familie Nummer 933 Kommissar </w:t>
      </w:r>
      <w:proofErr w:type="spellStart"/>
      <w:r>
        <w:rPr>
          <w:rFonts w:ascii="Atkinson Hyperlegible" w:hAnsi="Atkinson Hyperlegible"/>
        </w:rPr>
        <w:t>Schielin</w:t>
      </w:r>
      <w:proofErr w:type="spellEnd"/>
      <w:r>
        <w:rPr>
          <w:rFonts w:ascii="Atkinson Hyperlegible" w:hAnsi="Atkinson Hyperlegible"/>
        </w:rPr>
        <w:t xml:space="preserve"> / Bodensee </w:t>
      </w:r>
    </w:p>
    <w:p w:rsidR="00000000" w:rsidRDefault="001362E6">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11 von 11</w:t>
      </w:r>
      <w:r>
        <w:rPr>
          <w:rFonts w:ascii="Atkinson Hyperlegible" w:hAnsi="Atkinson Hyperlegible"/>
        </w:rPr>
        <w:br/>
      </w:r>
      <w:proofErr w:type="spellStart"/>
      <w:r>
        <w:rPr>
          <w:rFonts w:ascii="Atkinson Hyperlegible" w:hAnsi="Atkinson Hyperlegible"/>
        </w:rPr>
        <w:t>Soedher</w:t>
      </w:r>
      <w:proofErr w:type="spellEnd"/>
      <w:r>
        <w:rPr>
          <w:rFonts w:ascii="Atkinson Hyperlegible" w:hAnsi="Atkinson Hyperlegible"/>
        </w:rPr>
        <w:t>, Jakob Maria</w:t>
      </w:r>
      <w:r>
        <w:rPr>
          <w:rFonts w:ascii="Atkinson Hyperlegible" w:hAnsi="Atkinson Hyperlegible"/>
        </w:rPr>
        <w:br/>
        <w:t>Hurenschanze</w:t>
      </w:r>
      <w:r>
        <w:rPr>
          <w:rFonts w:ascii="Atkinson Hyperlegible" w:hAnsi="Atkinson Hyperlegible"/>
        </w:rPr>
        <w:br/>
        <w:t xml:space="preserve">Auf einem düsteren Dachboden findet man die Leiche eines jungen Mannes, die seit </w:t>
      </w:r>
      <w:r>
        <w:rPr>
          <w:rFonts w:ascii="Atkinson Hyperlegible" w:hAnsi="Atkinson Hyperlegible"/>
        </w:rPr>
        <w:lastRenderedPageBreak/>
        <w:t>Tagen am Kranbalke</w:t>
      </w:r>
      <w:r>
        <w:rPr>
          <w:rFonts w:ascii="Atkinson Hyperlegible" w:hAnsi="Atkinson Hyperlegible"/>
        </w:rPr>
        <w:t xml:space="preserve">n hängt. Nichts in dessen Leben hatte auf einen Suizid hingedeutet und </w:t>
      </w:r>
      <w:proofErr w:type="spellStart"/>
      <w:r>
        <w:rPr>
          <w:rFonts w:ascii="Atkinson Hyperlegible" w:hAnsi="Atkinson Hyperlegible"/>
        </w:rPr>
        <w:t>Schielins</w:t>
      </w:r>
      <w:proofErr w:type="spellEnd"/>
      <w:r>
        <w:rPr>
          <w:rFonts w:ascii="Atkinson Hyperlegible" w:hAnsi="Atkinson Hyperlegible"/>
        </w:rPr>
        <w:t xml:space="preserve"> erste Befürchtungen werden durch die Obduktion bestätigt. Mord! Der Tote stammt aus einer Unternehmerfamilie und war kurz davor, eine führende Position zu übernehmen. So harmo</w:t>
      </w:r>
      <w:r>
        <w:rPr>
          <w:rFonts w:ascii="Atkinson Hyperlegible" w:hAnsi="Atkinson Hyperlegible"/>
        </w:rPr>
        <w:t>nisch die Familie nach außen erscheinen mag: Die Nachforschungen bringen schwere Konflikte an den Tag.</w:t>
      </w:r>
      <w:r>
        <w:rPr>
          <w:rFonts w:ascii="Atkinson Hyperlegible" w:hAnsi="Atkinson Hyperlegible"/>
        </w:rPr>
        <w:br/>
        <w:t>Gelesen von Udo Schüller</w:t>
      </w:r>
      <w:r>
        <w:rPr>
          <w:rFonts w:ascii="Atkinson Hyperlegible" w:hAnsi="Atkinson Hyperlegible"/>
        </w:rPr>
        <w:br/>
        <w:t>1 CD. 526 Minuten</w:t>
      </w:r>
      <w:r w:rsidR="00930B9A">
        <w:rPr>
          <w:rFonts w:ascii="Atkinson Hyperlegible" w:hAnsi="Atkinson Hyperlegible"/>
        </w:rPr>
        <w:t xml:space="preserve"> </w:t>
      </w:r>
      <w:r w:rsidR="00930B9A">
        <w:rPr>
          <w:rFonts w:ascii="Atkinson Hyperlegible" w:hAnsi="Atkinson Hyperlegible"/>
        </w:rPr>
        <w:t>Titelnummer</w:t>
      </w:r>
      <w:r w:rsidR="00930B9A">
        <w:rPr>
          <w:rFonts w:ascii="Atkinson Hyperlegible" w:hAnsi="Atkinson Hyperlegible"/>
        </w:rPr>
        <w:t xml:space="preserve"> 83366</w:t>
      </w:r>
    </w:p>
    <w:p w:rsidR="00000000" w:rsidRDefault="001362E6">
      <w:pPr>
        <w:pStyle w:val="StandardWeb"/>
        <w:rPr>
          <w:rFonts w:ascii="Atkinson Hyperlegible" w:hAnsi="Atkinson Hyperlegible"/>
        </w:rPr>
      </w:pPr>
      <w:r>
        <w:rPr>
          <w:rFonts w:ascii="Atkinson Hyperlegible" w:hAnsi="Atkinson Hyperlegible"/>
        </w:rPr>
        <w:t xml:space="preserve">Ende Familie Nummer 933 </w:t>
      </w:r>
    </w:p>
    <w:p w:rsidR="00000000" w:rsidRDefault="004C0B9C">
      <w:pPr>
        <w:pStyle w:val="StandardWeb"/>
        <w:rPr>
          <w:rFonts w:ascii="Atkinson Hyperlegible" w:hAnsi="Atkinson Hyperlegible"/>
        </w:rPr>
      </w:pPr>
      <w:r>
        <w:rPr>
          <w:rFonts w:ascii="Atkinson Hyperlegible" w:hAnsi="Atkinson Hyperlegible"/>
        </w:rPr>
        <w:t xml:space="preserve">Sachgebiet: </w:t>
      </w:r>
      <w:r w:rsidR="001362E6">
        <w:rPr>
          <w:rFonts w:ascii="Atkinson Hyperlegible" w:hAnsi="Atkinson Hyperlegible"/>
        </w:rPr>
        <w:t>G Stein, Lea</w:t>
      </w:r>
      <w:r w:rsidR="001362E6">
        <w:rPr>
          <w:rFonts w:ascii="Atkinson Hyperlegible" w:hAnsi="Atkinson Hyperlegible"/>
        </w:rPr>
        <w:br/>
        <w:t xml:space="preserve">Altes Leid. </w:t>
      </w:r>
      <w:r w:rsidR="001362E6">
        <w:rPr>
          <w:rFonts w:ascii="Atkinson Hyperlegible" w:hAnsi="Atkinson Hyperlegible"/>
        </w:rPr>
        <w:br/>
        <w:t>Hamburg, 1947. Nach nur wenigen Wochen Ausbildu</w:t>
      </w:r>
      <w:r w:rsidR="001362E6">
        <w:rPr>
          <w:rFonts w:ascii="Atkinson Hyperlegible" w:hAnsi="Atkinson Hyperlegible"/>
        </w:rPr>
        <w:t xml:space="preserve">ng tritt Ida Rabe ihre erste Stelle als Polizistin an. Mitten auf St. Pauli, in der Davidwache, soll sie die neu gegründete Weibliche Polizei verstärken. Und schon bald bekommt sie viel zu tun: Im nachkriegszerbombten Hamburg trifft man das Elend an jeder </w:t>
      </w:r>
      <w:r w:rsidR="001362E6">
        <w:rPr>
          <w:rFonts w:ascii="Atkinson Hyperlegible" w:hAnsi="Atkinson Hyperlegible"/>
        </w:rPr>
        <w:t>Ecke – in Form von Bettlern, Prostituierten und stehlenden Kindern. Als eine Frau im Umland tot aufgefunden wird, grausam verstümmelt und mit aufgeschnittenem Unterleib, scheint sich niemand besonders für den Fall zu interessieren. Doch Ida, deren eigene d</w:t>
      </w:r>
      <w:r w:rsidR="001362E6">
        <w:rPr>
          <w:rFonts w:ascii="Atkinson Hyperlegible" w:hAnsi="Atkinson Hyperlegible"/>
        </w:rPr>
        <w:t>unkle Vergangenheit mit der Unterwelt Hamburgs verschlungen ist, macht sich auf die Suche nach dem Täter. Bald ist klar: In Hamburg geht ein Monster um. Und um es zu fassen, muss Ida ihm gefährlich nahe kommen ...</w:t>
      </w:r>
      <w:r w:rsidR="001362E6">
        <w:rPr>
          <w:rFonts w:ascii="Atkinson Hyperlegible" w:hAnsi="Atkinson Hyperlegible"/>
        </w:rPr>
        <w:br/>
        <w:t xml:space="preserve">Gelesen von Leonie </w:t>
      </w:r>
      <w:proofErr w:type="spellStart"/>
      <w:r w:rsidR="001362E6">
        <w:rPr>
          <w:rFonts w:ascii="Atkinson Hyperlegible" w:hAnsi="Atkinson Hyperlegible"/>
        </w:rPr>
        <w:t>Landa</w:t>
      </w:r>
      <w:proofErr w:type="spellEnd"/>
      <w:r w:rsidR="001362E6">
        <w:rPr>
          <w:rFonts w:ascii="Atkinson Hyperlegible" w:hAnsi="Atkinson Hyperlegible"/>
        </w:rPr>
        <w:br/>
        <w:t>Ort: München Verl</w:t>
      </w:r>
      <w:r w:rsidR="001362E6">
        <w:rPr>
          <w:rFonts w:ascii="Atkinson Hyperlegible" w:hAnsi="Atkinson Hyperlegible"/>
        </w:rPr>
        <w:t>ag: Random House Audio Jahr: 2023</w:t>
      </w:r>
      <w:r w:rsidR="001362E6">
        <w:rPr>
          <w:rFonts w:ascii="Atkinson Hyperlegible" w:hAnsi="Atkinson Hyperlegible"/>
        </w:rPr>
        <w:br/>
        <w:t xml:space="preserve">1 CD. 680 Minuten Titelnummer: 34877 </w:t>
      </w:r>
    </w:p>
    <w:p w:rsidR="00000000" w:rsidRDefault="001362E6">
      <w:pPr>
        <w:pStyle w:val="StandardWeb"/>
        <w:rPr>
          <w:rFonts w:ascii="Atkinson Hyperlegible" w:hAnsi="Atkinson Hyperlegible"/>
        </w:rPr>
      </w:pPr>
      <w:r>
        <w:rPr>
          <w:rFonts w:ascii="Atkinson Hyperlegible" w:hAnsi="Atkinson Hyperlegible"/>
        </w:rPr>
        <w:t xml:space="preserve">Familie Nummer 106 Bruno, Chef </w:t>
      </w:r>
      <w:proofErr w:type="spellStart"/>
      <w:r>
        <w:rPr>
          <w:rFonts w:ascii="Atkinson Hyperlegible" w:hAnsi="Atkinson Hyperlegible"/>
        </w:rPr>
        <w:t>de</w:t>
      </w:r>
      <w:proofErr w:type="spellEnd"/>
      <w:r>
        <w:rPr>
          <w:rFonts w:ascii="Atkinson Hyperlegible" w:hAnsi="Atkinson Hyperlegible"/>
        </w:rPr>
        <w:t xml:space="preserve"> Police / </w:t>
      </w:r>
      <w:proofErr w:type="spellStart"/>
      <w:r>
        <w:rPr>
          <w:rFonts w:ascii="Atkinson Hyperlegible" w:hAnsi="Atkinson Hyperlegible"/>
        </w:rPr>
        <w:t>Perigord</w:t>
      </w:r>
      <w:proofErr w:type="spellEnd"/>
      <w:r>
        <w:rPr>
          <w:rFonts w:ascii="Atkinson Hyperlegible" w:hAnsi="Atkinson Hyperlegible"/>
        </w:rPr>
        <w:t xml:space="preserve"> </w:t>
      </w:r>
    </w:p>
    <w:p w:rsidR="00000000" w:rsidRDefault="001362E6">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15 von 15</w:t>
      </w:r>
      <w:r>
        <w:rPr>
          <w:rFonts w:ascii="Atkinson Hyperlegible" w:hAnsi="Atkinson Hyperlegible"/>
        </w:rPr>
        <w:br/>
      </w:r>
      <w:r>
        <w:rPr>
          <w:rFonts w:ascii="Atkinson Hyperlegible" w:hAnsi="Atkinson Hyperlegible"/>
        </w:rPr>
        <w:t>Walker, Martin</w:t>
      </w:r>
      <w:r>
        <w:rPr>
          <w:rFonts w:ascii="Atkinson Hyperlegible" w:hAnsi="Atkinson Hyperlegible"/>
        </w:rPr>
        <w:br/>
        <w:t xml:space="preserve">Troubadour </w:t>
      </w:r>
      <w:r>
        <w:rPr>
          <w:rFonts w:ascii="Atkinson Hyperlegible" w:hAnsi="Atkinson Hyperlegible"/>
        </w:rPr>
        <w:br/>
      </w:r>
      <w:r>
        <w:rPr>
          <w:rFonts w:ascii="Atkinson Hyperlegible" w:hAnsi="Atkinson Hyperlegible"/>
        </w:rPr>
        <w:t xml:space="preserve">Bruno steckt mitten in den Vorbereitungen für das alljährliche Konzert in Saint-Denis – die </w:t>
      </w:r>
      <w:proofErr w:type="spellStart"/>
      <w:r>
        <w:rPr>
          <w:rFonts w:ascii="Atkinson Hyperlegible" w:hAnsi="Atkinson Hyperlegible"/>
        </w:rPr>
        <w:t>Folkband</w:t>
      </w:r>
      <w:proofErr w:type="spellEnd"/>
      <w:r>
        <w:rPr>
          <w:rFonts w:ascii="Atkinson Hyperlegible" w:hAnsi="Atkinson Hyperlegible"/>
        </w:rPr>
        <w:t xml:space="preserve"> Les Troubadours soll auftreten, die mit ihrem neuesten Hit "A Song </w:t>
      </w:r>
      <w:proofErr w:type="spellStart"/>
      <w:r>
        <w:rPr>
          <w:rFonts w:ascii="Atkinson Hyperlegible" w:hAnsi="Atkinson Hyperlegible"/>
        </w:rPr>
        <w:t>for</w:t>
      </w:r>
      <w:proofErr w:type="spellEnd"/>
      <w:r>
        <w:rPr>
          <w:rFonts w:ascii="Atkinson Hyperlegible" w:hAnsi="Atkinson Hyperlegible"/>
        </w:rPr>
        <w:t xml:space="preserve"> </w:t>
      </w:r>
      <w:proofErr w:type="spellStart"/>
      <w:r>
        <w:rPr>
          <w:rFonts w:ascii="Atkinson Hyperlegible" w:hAnsi="Atkinson Hyperlegible"/>
        </w:rPr>
        <w:t>Catalonia</w:t>
      </w:r>
      <w:proofErr w:type="spellEnd"/>
      <w:r>
        <w:rPr>
          <w:rFonts w:ascii="Atkinson Hyperlegible" w:hAnsi="Atkinson Hyperlegible"/>
        </w:rPr>
        <w:t>" gerade in Spanien für Zündstoff sorgt. Hinweise auf einen geplanten Morda</w:t>
      </w:r>
      <w:r>
        <w:rPr>
          <w:rFonts w:ascii="Atkinson Hyperlegible" w:hAnsi="Atkinson Hyperlegible"/>
        </w:rPr>
        <w:t>nschlag werden laut. Doch Bruno hat auch anderweitig alle Hände voll zu tun: Er ist zuständig für das Buffet eines Tennisturniers, ein Wildschwein wird über offenem Feuer gebraten, es wird gefeiert und geschlemmt – aber ist es Zufall, dass plötzlich vier j</w:t>
      </w:r>
      <w:r>
        <w:rPr>
          <w:rFonts w:ascii="Atkinson Hyperlegible" w:hAnsi="Atkinson Hyperlegible"/>
        </w:rPr>
        <w:t>unge Tennisasse aus Katalonien so viele Spiele für sich entscheiden?</w:t>
      </w:r>
      <w:r>
        <w:rPr>
          <w:rFonts w:ascii="Atkinson Hyperlegible" w:hAnsi="Atkinson Hyperlegible"/>
        </w:rPr>
        <w:br/>
        <w:t>Gelesen von Johannes Steck</w:t>
      </w:r>
      <w:r>
        <w:rPr>
          <w:rFonts w:ascii="Atkinson Hyperlegible" w:hAnsi="Atkinson Hyperlegible"/>
        </w:rPr>
        <w:br/>
        <w:t>1 CD. 638 Minuten</w:t>
      </w:r>
      <w:r w:rsidR="00930B9A">
        <w:rPr>
          <w:rFonts w:ascii="Atkinson Hyperlegible" w:hAnsi="Atkinson Hyperlegible"/>
        </w:rPr>
        <w:t xml:space="preserve"> </w:t>
      </w:r>
      <w:r w:rsidR="00930B9A">
        <w:rPr>
          <w:rFonts w:ascii="Atkinson Hyperlegible" w:hAnsi="Atkinson Hyperlegible"/>
        </w:rPr>
        <w:t>Titelnummer</w:t>
      </w:r>
      <w:r w:rsidR="00930B9A">
        <w:rPr>
          <w:rFonts w:ascii="Atkinson Hyperlegible" w:hAnsi="Atkinson Hyperlegible"/>
        </w:rPr>
        <w:t xml:space="preserve"> 35083</w:t>
      </w:r>
    </w:p>
    <w:p w:rsidR="00000000" w:rsidRDefault="001362E6">
      <w:pPr>
        <w:pStyle w:val="StandardWeb"/>
        <w:rPr>
          <w:rFonts w:ascii="Atkinson Hyperlegible" w:hAnsi="Atkinson Hyperlegible"/>
        </w:rPr>
      </w:pPr>
      <w:r>
        <w:rPr>
          <w:rFonts w:ascii="Atkinson Hyperlegible" w:hAnsi="Atkinson Hyperlegible"/>
        </w:rPr>
        <w:t xml:space="preserve">Ende Familie Nummer 106 </w:t>
      </w:r>
    </w:p>
    <w:p w:rsidR="00000000" w:rsidRDefault="004C0B9C">
      <w:pPr>
        <w:pStyle w:val="StandardWeb"/>
        <w:rPr>
          <w:rFonts w:ascii="Atkinson Hyperlegible" w:hAnsi="Atkinson Hyperlegible"/>
        </w:rPr>
      </w:pPr>
      <w:r>
        <w:rPr>
          <w:rFonts w:ascii="Atkinson Hyperlegible" w:hAnsi="Atkinson Hyperlegible"/>
        </w:rPr>
        <w:lastRenderedPageBreak/>
        <w:t xml:space="preserve">Sachgebiet: </w:t>
      </w:r>
      <w:r w:rsidR="001362E6">
        <w:rPr>
          <w:rFonts w:ascii="Atkinson Hyperlegible" w:hAnsi="Atkinson Hyperlegible"/>
        </w:rPr>
        <w:t xml:space="preserve">G Whitehead, </w:t>
      </w:r>
      <w:proofErr w:type="spellStart"/>
      <w:r w:rsidR="001362E6">
        <w:rPr>
          <w:rFonts w:ascii="Atkinson Hyperlegible" w:hAnsi="Atkinson Hyperlegible"/>
        </w:rPr>
        <w:t>Colson</w:t>
      </w:r>
      <w:proofErr w:type="spellEnd"/>
      <w:r w:rsidR="001362E6">
        <w:rPr>
          <w:rFonts w:ascii="Atkinson Hyperlegible" w:hAnsi="Atkinson Hyperlegible"/>
        </w:rPr>
        <w:br/>
        <w:t xml:space="preserve">Harlem Shuffle </w:t>
      </w:r>
      <w:r w:rsidR="001362E6">
        <w:rPr>
          <w:rFonts w:ascii="Atkinson Hyperlegible" w:hAnsi="Atkinson Hyperlegible"/>
        </w:rPr>
        <w:br/>
        <w:t xml:space="preserve">Im schillernden Harlem der 1960er-Jahre versucht ein Mann so ehrlich </w:t>
      </w:r>
      <w:r w:rsidR="001362E6">
        <w:rPr>
          <w:rFonts w:ascii="Atkinson Hyperlegible" w:hAnsi="Atkinson Hyperlegible"/>
        </w:rPr>
        <w:t xml:space="preserve">wie möglich aufzusteigen. Doch als Ray </w:t>
      </w:r>
      <w:proofErr w:type="spellStart"/>
      <w:r w:rsidR="001362E6">
        <w:rPr>
          <w:rFonts w:ascii="Atkinson Hyperlegible" w:hAnsi="Atkinson Hyperlegible"/>
        </w:rPr>
        <w:t>Carneys</w:t>
      </w:r>
      <w:proofErr w:type="spellEnd"/>
      <w:r w:rsidR="001362E6">
        <w:rPr>
          <w:rFonts w:ascii="Atkinson Hyperlegible" w:hAnsi="Atkinson Hyperlegible"/>
        </w:rPr>
        <w:t xml:space="preserve"> Frau ein zweites Kind erwartet, reichen die Einkünfte nicht aus. Cousin Freddie bringt gelegentlich eine Goldkette vorbei, die Ray versetzt. Aber was soll er tun mit dem Raubgut aus dem Coup im legendären "Hot</w:t>
      </w:r>
      <w:r w:rsidR="001362E6">
        <w:rPr>
          <w:rFonts w:ascii="Atkinson Hyperlegible" w:hAnsi="Atkinson Hyperlegible"/>
        </w:rPr>
        <w:t>el Theresa"? Ein waghalsiges Doppelleben...</w:t>
      </w:r>
      <w:r w:rsidR="001362E6">
        <w:rPr>
          <w:rFonts w:ascii="Atkinson Hyperlegible" w:hAnsi="Atkinson Hyperlegible"/>
        </w:rPr>
        <w:br/>
        <w:t xml:space="preserve">Gelesen von Richard </w:t>
      </w:r>
      <w:proofErr w:type="spellStart"/>
      <w:r w:rsidR="001362E6">
        <w:rPr>
          <w:rFonts w:ascii="Atkinson Hyperlegible" w:hAnsi="Atkinson Hyperlegible"/>
        </w:rPr>
        <w:t>Barenberg</w:t>
      </w:r>
      <w:proofErr w:type="spellEnd"/>
      <w:r w:rsidR="001362E6">
        <w:rPr>
          <w:rFonts w:ascii="Atkinson Hyperlegible" w:hAnsi="Atkinson Hyperlegible"/>
        </w:rPr>
        <w:br/>
        <w:t>Ort: Hamburg Verlag: Hörbuch Hamburg Jahr: 2021</w:t>
      </w:r>
      <w:r w:rsidR="001362E6">
        <w:rPr>
          <w:rFonts w:ascii="Atkinson Hyperlegible" w:hAnsi="Atkinson Hyperlegible"/>
        </w:rPr>
        <w:br/>
        <w:t xml:space="preserve">1 CD. 773 Minuten Titelnummer: 83401 </w:t>
      </w:r>
    </w:p>
    <w:p w:rsidR="00000000" w:rsidRDefault="004C0B9C">
      <w:pPr>
        <w:pStyle w:val="StandardWeb"/>
        <w:rPr>
          <w:rFonts w:ascii="Atkinson Hyperlegible" w:hAnsi="Atkinson Hyperlegible"/>
        </w:rPr>
      </w:pPr>
      <w:r>
        <w:rPr>
          <w:rFonts w:ascii="Atkinson Hyperlegible" w:hAnsi="Atkinson Hyperlegible"/>
        </w:rPr>
        <w:t xml:space="preserve">Sachgebiet: </w:t>
      </w:r>
      <w:r w:rsidR="001362E6">
        <w:rPr>
          <w:rFonts w:ascii="Atkinson Hyperlegible" w:hAnsi="Atkinson Hyperlegible"/>
        </w:rPr>
        <w:t>G Wildner, Hans-Joachim</w:t>
      </w:r>
      <w:r w:rsidR="001362E6">
        <w:rPr>
          <w:rFonts w:ascii="Atkinson Hyperlegible" w:hAnsi="Atkinson Hyperlegible"/>
        </w:rPr>
        <w:br/>
      </w:r>
      <w:proofErr w:type="spellStart"/>
      <w:r w:rsidR="001362E6">
        <w:rPr>
          <w:rFonts w:ascii="Atkinson Hyperlegible" w:hAnsi="Atkinson Hyperlegible"/>
        </w:rPr>
        <w:t>Tunguska</w:t>
      </w:r>
      <w:proofErr w:type="spellEnd"/>
      <w:r w:rsidR="001362E6">
        <w:rPr>
          <w:rFonts w:ascii="Atkinson Hyperlegible" w:hAnsi="Atkinson Hyperlegible"/>
        </w:rPr>
        <w:t xml:space="preserve"> irgendetwas war anders </w:t>
      </w:r>
      <w:r w:rsidR="001362E6">
        <w:rPr>
          <w:rFonts w:ascii="Atkinson Hyperlegible" w:hAnsi="Atkinson Hyperlegible"/>
        </w:rPr>
        <w:br/>
        <w:t>Irgendetwas war anders am 30</w:t>
      </w:r>
      <w:r w:rsidR="001362E6">
        <w:rPr>
          <w:rFonts w:ascii="Atkinson Hyperlegible" w:hAnsi="Atkinson Hyperlegible"/>
        </w:rPr>
        <w:t xml:space="preserve">. Juni 1908 in Sibirien. Jeder spürte es. Dann vernichtet eine gewaltige Explosion eine riesige Waldfläche in der </w:t>
      </w:r>
      <w:proofErr w:type="spellStart"/>
      <w:r w:rsidR="001362E6">
        <w:rPr>
          <w:rFonts w:ascii="Atkinson Hyperlegible" w:hAnsi="Atkinson Hyperlegible"/>
        </w:rPr>
        <w:t>Tunguska</w:t>
      </w:r>
      <w:proofErr w:type="spellEnd"/>
      <w:r w:rsidR="001362E6">
        <w:rPr>
          <w:rFonts w:ascii="Atkinson Hyperlegible" w:hAnsi="Atkinson Hyperlegible"/>
        </w:rPr>
        <w:t>-Region. Die Ursache des Ereignisses bleibt rätselhaft. Doch die Katastrophe hat etwas wachgerufen, was nach menschlichem Ermessen nic</w:t>
      </w:r>
      <w:r w:rsidR="001362E6">
        <w:rPr>
          <w:rFonts w:ascii="Atkinson Hyperlegible" w:hAnsi="Atkinson Hyperlegible"/>
        </w:rPr>
        <w:t>ht sein kann und besonders den Vatikan nervös macht. Er hüllt sich in Schweigen. Als 1949 in der Wüste von Nevada ein Versuchsflugzeug abstürzt, fördert der Einschlagkrater etwas ans Licht, was Militär und Geheimdienste in Panik versetzt. Sie greifen zu äu</w:t>
      </w:r>
      <w:r w:rsidR="001362E6">
        <w:rPr>
          <w:rFonts w:ascii="Atkinson Hyperlegible" w:hAnsi="Atkinson Hyperlegible"/>
        </w:rPr>
        <w:t xml:space="preserve">ßersten Mitteln, um die Wahrheit zu vertuschen. Mitwisser geraten in tödliche Gefahr. Eine letzte Expedition im Jahr 2019 nach Sibirien soll das Rätsel des </w:t>
      </w:r>
      <w:proofErr w:type="spellStart"/>
      <w:r w:rsidR="001362E6">
        <w:rPr>
          <w:rFonts w:ascii="Atkinson Hyperlegible" w:hAnsi="Atkinson Hyperlegible"/>
        </w:rPr>
        <w:t>Tunguska</w:t>
      </w:r>
      <w:proofErr w:type="spellEnd"/>
      <w:r w:rsidR="001362E6">
        <w:rPr>
          <w:rFonts w:ascii="Atkinson Hyperlegible" w:hAnsi="Atkinson Hyperlegible"/>
        </w:rPr>
        <w:t>-Ereignisses endgültig lösen. Dabei gelingt einem deutschen Wissenschaftler eine unglaublich</w:t>
      </w:r>
      <w:r w:rsidR="001362E6">
        <w:rPr>
          <w:rFonts w:ascii="Atkinson Hyperlegible" w:hAnsi="Atkinson Hyperlegible"/>
        </w:rPr>
        <w:t>e Entdeckung, die die Weltordnung bedrohen könnte. Darf die Wahrheit ans Licht?</w:t>
      </w:r>
      <w:r w:rsidR="001362E6">
        <w:rPr>
          <w:rFonts w:ascii="Atkinson Hyperlegible" w:hAnsi="Atkinson Hyperlegible"/>
        </w:rPr>
        <w:br/>
        <w:t xml:space="preserve">Gelesen von Andreas </w:t>
      </w:r>
      <w:proofErr w:type="spellStart"/>
      <w:r w:rsidR="001362E6">
        <w:rPr>
          <w:rFonts w:ascii="Atkinson Hyperlegible" w:hAnsi="Atkinson Hyperlegible"/>
        </w:rPr>
        <w:t>Jeßing</w:t>
      </w:r>
      <w:proofErr w:type="spellEnd"/>
      <w:r w:rsidR="001362E6">
        <w:rPr>
          <w:rFonts w:ascii="Atkinson Hyperlegible" w:hAnsi="Atkinson Hyperlegible"/>
        </w:rPr>
        <w:br/>
        <w:t>Ort: Duderstadt Verlag: EPV Jahr: 2021</w:t>
      </w:r>
      <w:r w:rsidR="001362E6">
        <w:rPr>
          <w:rFonts w:ascii="Atkinson Hyperlegible" w:hAnsi="Atkinson Hyperlegible"/>
        </w:rPr>
        <w:br/>
        <w:t xml:space="preserve">1 CD. 844 Minuten Titelnummer: 83342 </w:t>
      </w:r>
    </w:p>
    <w:p w:rsidR="00000000" w:rsidRDefault="004C0B9C">
      <w:pPr>
        <w:pStyle w:val="StandardWeb"/>
        <w:rPr>
          <w:rFonts w:ascii="Atkinson Hyperlegible" w:hAnsi="Atkinson Hyperlegible"/>
        </w:rPr>
      </w:pPr>
      <w:r>
        <w:rPr>
          <w:rFonts w:ascii="Atkinson Hyperlegible" w:hAnsi="Atkinson Hyperlegible"/>
        </w:rPr>
        <w:t xml:space="preserve">Sachgebiet: </w:t>
      </w:r>
      <w:r w:rsidR="001362E6">
        <w:rPr>
          <w:rFonts w:ascii="Atkinson Hyperlegible" w:hAnsi="Atkinson Hyperlegible"/>
        </w:rPr>
        <w:t xml:space="preserve">G </w:t>
      </w:r>
      <w:proofErr w:type="spellStart"/>
      <w:r w:rsidR="001362E6">
        <w:rPr>
          <w:rFonts w:ascii="Atkinson Hyperlegible" w:hAnsi="Atkinson Hyperlegible"/>
        </w:rPr>
        <w:t>Zweyer</w:t>
      </w:r>
      <w:proofErr w:type="spellEnd"/>
      <w:r w:rsidR="001362E6">
        <w:rPr>
          <w:rFonts w:ascii="Atkinson Hyperlegible" w:hAnsi="Atkinson Hyperlegible"/>
        </w:rPr>
        <w:t>, Jan</w:t>
      </w:r>
      <w:r w:rsidR="001362E6">
        <w:rPr>
          <w:rFonts w:ascii="Atkinson Hyperlegible" w:hAnsi="Atkinson Hyperlegible"/>
        </w:rPr>
        <w:br/>
        <w:t xml:space="preserve">Der vierte Spatz </w:t>
      </w:r>
      <w:r w:rsidR="001362E6">
        <w:rPr>
          <w:rFonts w:ascii="Atkinson Hyperlegible" w:hAnsi="Atkinson Hyperlegible"/>
        </w:rPr>
        <w:br/>
        <w:t>Durch einen Unfall gelangt au</w:t>
      </w:r>
      <w:r w:rsidR="001362E6">
        <w:rPr>
          <w:rFonts w:ascii="Atkinson Hyperlegible" w:hAnsi="Atkinson Hyperlegible"/>
        </w:rPr>
        <w:t>s einem Forschungslabor ein für Vögel hochansteckendes und tödliches Virus in die Umwelt. Innerhalb weniger Monate sterben daran fast alle Vögel auf der Erde. Die Folgen sind verheerend. Doch damit nicht genug: Sollte das Virus mutieren und auf den Mensche</w:t>
      </w:r>
      <w:r w:rsidR="001362E6">
        <w:rPr>
          <w:rFonts w:ascii="Atkinson Hyperlegible" w:hAnsi="Atkinson Hyperlegible"/>
        </w:rPr>
        <w:t>n übergehen, wäre eine Pandemie kaum noch aufzuhalten. Doch warum wurde überhaupt an diesem Virus geforscht? Die Journalisten Karola Rothschild und Alex Stewart kommen einem Verbrechen auf die Spur, das nicht nur sie, sondern die gesamte Menschheit auszulö</w:t>
      </w:r>
      <w:r w:rsidR="001362E6">
        <w:rPr>
          <w:rFonts w:ascii="Atkinson Hyperlegible" w:hAnsi="Atkinson Hyperlegible"/>
        </w:rPr>
        <w:t>schen droht.</w:t>
      </w:r>
      <w:r w:rsidR="001362E6">
        <w:rPr>
          <w:rFonts w:ascii="Atkinson Hyperlegible" w:hAnsi="Atkinson Hyperlegible"/>
        </w:rPr>
        <w:br/>
        <w:t>Gelesen von Stefan Lehnen</w:t>
      </w:r>
      <w:r w:rsidR="001362E6">
        <w:rPr>
          <w:rFonts w:ascii="Atkinson Hyperlegible" w:hAnsi="Atkinson Hyperlegible"/>
        </w:rPr>
        <w:br/>
        <w:t>Ort: München Verlag: Lago Jahr: 2020</w:t>
      </w:r>
      <w:r w:rsidR="001362E6">
        <w:rPr>
          <w:rFonts w:ascii="Atkinson Hyperlegible" w:hAnsi="Atkinson Hyperlegible"/>
        </w:rPr>
        <w:br/>
        <w:t xml:space="preserve">1 CD. 527 Minuten Titelnummer: 83335 </w:t>
      </w:r>
    </w:p>
    <w:p w:rsidR="00000000" w:rsidRDefault="001362E6">
      <w:pPr>
        <w:pStyle w:val="berschrift2"/>
        <w:rPr>
          <w:rFonts w:ascii="Atkinson Hyperlegible" w:eastAsia="Times New Roman" w:hAnsi="Atkinson Hyperlegible"/>
        </w:rPr>
      </w:pPr>
      <w:bookmarkStart w:id="7" w:name="_Toc144457138"/>
      <w:r>
        <w:rPr>
          <w:rFonts w:ascii="Atkinson Hyperlegible" w:eastAsia="Times New Roman" w:hAnsi="Atkinson Hyperlegible"/>
        </w:rPr>
        <w:lastRenderedPageBreak/>
        <w:t>Humor – Satire</w:t>
      </w:r>
      <w:bookmarkEnd w:id="7"/>
    </w:p>
    <w:p w:rsidR="00000000" w:rsidRDefault="004C0B9C">
      <w:pPr>
        <w:pStyle w:val="StandardWeb"/>
        <w:rPr>
          <w:rFonts w:ascii="Atkinson Hyperlegible" w:hAnsi="Atkinson Hyperlegible"/>
        </w:rPr>
      </w:pPr>
      <w:r>
        <w:rPr>
          <w:rFonts w:ascii="Atkinson Hyperlegible" w:hAnsi="Atkinson Hyperlegible"/>
        </w:rPr>
        <w:t xml:space="preserve">Sachgebiet: </w:t>
      </w:r>
      <w:r w:rsidR="001362E6">
        <w:rPr>
          <w:rFonts w:ascii="Atkinson Hyperlegible" w:hAnsi="Atkinson Hyperlegible"/>
        </w:rPr>
        <w:t xml:space="preserve">H </w:t>
      </w:r>
      <w:proofErr w:type="spellStart"/>
      <w:r w:rsidR="001362E6">
        <w:rPr>
          <w:rFonts w:ascii="Atkinson Hyperlegible" w:hAnsi="Atkinson Hyperlegible"/>
        </w:rPr>
        <w:t>Lebowitz</w:t>
      </w:r>
      <w:proofErr w:type="spellEnd"/>
      <w:r w:rsidR="001362E6">
        <w:rPr>
          <w:rFonts w:ascii="Atkinson Hyperlegible" w:hAnsi="Atkinson Hyperlegible"/>
        </w:rPr>
        <w:t>, Fran</w:t>
      </w:r>
      <w:r w:rsidR="001362E6">
        <w:rPr>
          <w:rFonts w:ascii="Atkinson Hyperlegible" w:hAnsi="Atkinson Hyperlegible"/>
        </w:rPr>
        <w:br/>
        <w:t xml:space="preserve">Mr. </w:t>
      </w:r>
      <w:proofErr w:type="spellStart"/>
      <w:r w:rsidR="001362E6">
        <w:rPr>
          <w:rFonts w:ascii="Atkinson Hyperlegible" w:hAnsi="Atkinson Hyperlegible"/>
        </w:rPr>
        <w:t>Chas</w:t>
      </w:r>
      <w:proofErr w:type="spellEnd"/>
      <w:r w:rsidR="001362E6">
        <w:rPr>
          <w:rFonts w:ascii="Atkinson Hyperlegible" w:hAnsi="Atkinson Hyperlegible"/>
        </w:rPr>
        <w:t xml:space="preserve"> und Lisa Sue treffen die Pandas </w:t>
      </w:r>
      <w:r w:rsidR="001362E6">
        <w:rPr>
          <w:rFonts w:ascii="Atkinson Hyperlegible" w:hAnsi="Atkinson Hyperlegible"/>
        </w:rPr>
        <w:br/>
        <w:t xml:space="preserve">Als Mr. </w:t>
      </w:r>
      <w:proofErr w:type="spellStart"/>
      <w:r w:rsidR="001362E6">
        <w:rPr>
          <w:rFonts w:ascii="Atkinson Hyperlegible" w:hAnsi="Atkinson Hyperlegible"/>
        </w:rPr>
        <w:t>Chas</w:t>
      </w:r>
      <w:proofErr w:type="spellEnd"/>
      <w:r w:rsidR="001362E6">
        <w:rPr>
          <w:rFonts w:ascii="Atkinson Hyperlegible" w:hAnsi="Atkinson Hyperlegible"/>
        </w:rPr>
        <w:t xml:space="preserve"> und Lisa Sue in ihrem New Yorker Apartmen</w:t>
      </w:r>
      <w:r w:rsidR="001362E6">
        <w:rPr>
          <w:rFonts w:ascii="Atkinson Hyperlegible" w:hAnsi="Atkinson Hyperlegible"/>
        </w:rPr>
        <w:t>thaus plötzlich zwei Riesenpandas durch den Flur flitzen sehen, können sie es kaum glauben. Tatsächlich leben die Pandas im zweiten Stock, allerdings todunglücklich, denn sie wünschen sich nichts sehnlicher, als das Großstadtleben zu genießen. Das ist aber</w:t>
      </w:r>
      <w:r w:rsidR="001362E6">
        <w:rPr>
          <w:rFonts w:ascii="Atkinson Hyperlegible" w:hAnsi="Atkinson Hyperlegible"/>
        </w:rPr>
        <w:t>, wie sich herausstellt, in New York nicht möglich: Sie müssen sich verstecken, können das Haus nur als Hunde verkleidet verlassen, die New Yorker lieben Pandas einfach zu sehr und würden sie sofort in den Zoo sperren. Deshalb wollen sie nach Paris.</w:t>
      </w:r>
      <w:r w:rsidR="001362E6">
        <w:rPr>
          <w:rFonts w:ascii="Atkinson Hyperlegible" w:hAnsi="Atkinson Hyperlegible"/>
        </w:rPr>
        <w:br/>
        <w:t>Gelese</w:t>
      </w:r>
      <w:r w:rsidR="001362E6">
        <w:rPr>
          <w:rFonts w:ascii="Atkinson Hyperlegible" w:hAnsi="Atkinson Hyperlegible"/>
        </w:rPr>
        <w:t>n von Manfred Spitzer</w:t>
      </w:r>
      <w:r w:rsidR="001362E6">
        <w:rPr>
          <w:rFonts w:ascii="Atkinson Hyperlegible" w:hAnsi="Atkinson Hyperlegible"/>
        </w:rPr>
        <w:br/>
        <w:t>Ort: Berlin Verlag: Rowohlt Berlin Jahr: 2023</w:t>
      </w:r>
      <w:r w:rsidR="001362E6">
        <w:rPr>
          <w:rFonts w:ascii="Atkinson Hyperlegible" w:hAnsi="Atkinson Hyperlegible"/>
        </w:rPr>
        <w:br/>
        <w:t xml:space="preserve">1 CD. 73 Minuten Titelnummer: 34989 </w:t>
      </w:r>
    </w:p>
    <w:p w:rsidR="00930B9A" w:rsidRDefault="00930B9A">
      <w:pPr>
        <w:rPr>
          <w:rFonts w:ascii="Atkinson Hyperlegible" w:eastAsia="Times New Roman" w:hAnsi="Atkinson Hyperlegible"/>
          <w:b/>
          <w:bCs/>
          <w:sz w:val="36"/>
          <w:szCs w:val="36"/>
        </w:rPr>
      </w:pPr>
      <w:r>
        <w:rPr>
          <w:rFonts w:ascii="Atkinson Hyperlegible" w:eastAsia="Times New Roman" w:hAnsi="Atkinson Hyperlegible"/>
        </w:rPr>
        <w:br w:type="page"/>
      </w:r>
    </w:p>
    <w:p w:rsidR="00000000" w:rsidRDefault="001362E6">
      <w:pPr>
        <w:pStyle w:val="berschrift2"/>
        <w:rPr>
          <w:rFonts w:ascii="Atkinson Hyperlegible" w:eastAsia="Times New Roman" w:hAnsi="Atkinson Hyperlegible"/>
        </w:rPr>
      </w:pPr>
      <w:bookmarkStart w:id="8" w:name="_Toc144457139"/>
      <w:r>
        <w:rPr>
          <w:rFonts w:ascii="Atkinson Hyperlegible" w:eastAsia="Times New Roman" w:hAnsi="Atkinson Hyperlegible"/>
        </w:rPr>
        <w:lastRenderedPageBreak/>
        <w:t>Science Fiction – Phantastische Literatur</w:t>
      </w:r>
      <w:bookmarkEnd w:id="8"/>
    </w:p>
    <w:p w:rsidR="00000000" w:rsidRDefault="004C0B9C">
      <w:pPr>
        <w:pStyle w:val="StandardWeb"/>
        <w:rPr>
          <w:rFonts w:ascii="Atkinson Hyperlegible" w:hAnsi="Atkinson Hyperlegible"/>
        </w:rPr>
      </w:pPr>
      <w:r>
        <w:rPr>
          <w:rFonts w:ascii="Atkinson Hyperlegible" w:hAnsi="Atkinson Hyperlegible"/>
        </w:rPr>
        <w:t xml:space="preserve">Sachgebiet: </w:t>
      </w:r>
      <w:r w:rsidR="001362E6">
        <w:rPr>
          <w:rFonts w:ascii="Atkinson Hyperlegible" w:hAnsi="Atkinson Hyperlegible"/>
        </w:rPr>
        <w:t>I André, Martina</w:t>
      </w:r>
      <w:r w:rsidR="001362E6">
        <w:rPr>
          <w:rFonts w:ascii="Atkinson Hyperlegible" w:hAnsi="Atkinson Hyperlegible"/>
        </w:rPr>
        <w:br/>
        <w:t xml:space="preserve">Die Prophezeiung der Templer </w:t>
      </w:r>
      <w:r w:rsidR="001362E6">
        <w:rPr>
          <w:rFonts w:ascii="Atkinson Hyperlegible" w:hAnsi="Atkinson Hyperlegible"/>
        </w:rPr>
        <w:br/>
        <w:t xml:space="preserve">Festung </w:t>
      </w:r>
      <w:proofErr w:type="spellStart"/>
      <w:r w:rsidR="001362E6">
        <w:rPr>
          <w:rFonts w:ascii="Atkinson Hyperlegible" w:hAnsi="Atkinson Hyperlegible"/>
        </w:rPr>
        <w:t>Waldenstein</w:t>
      </w:r>
      <w:proofErr w:type="spellEnd"/>
      <w:r w:rsidR="001362E6">
        <w:rPr>
          <w:rFonts w:ascii="Atkinson Hyperlegible" w:hAnsi="Atkinson Hyperlegible"/>
        </w:rPr>
        <w:t xml:space="preserve">, 1316: Gero von </w:t>
      </w:r>
      <w:proofErr w:type="spellStart"/>
      <w:r w:rsidR="001362E6">
        <w:rPr>
          <w:rFonts w:ascii="Atkinson Hyperlegible" w:hAnsi="Atkinson Hyperlegible"/>
        </w:rPr>
        <w:t>Breydenbach</w:t>
      </w:r>
      <w:proofErr w:type="spellEnd"/>
      <w:r w:rsidR="001362E6">
        <w:rPr>
          <w:rFonts w:ascii="Atkinson Hyperlegible" w:hAnsi="Atkinson Hyperlegible"/>
        </w:rPr>
        <w:t xml:space="preserve"> </w:t>
      </w:r>
      <w:r w:rsidR="001362E6">
        <w:rPr>
          <w:rFonts w:ascii="Atkinson Hyperlegible" w:hAnsi="Atkinson Hyperlegible"/>
        </w:rPr>
        <w:t xml:space="preserve">richtet ein Turnier aus, um seine Ernennung zum Grafen zu feiern. Er und seine Frau Hannah erwarten ranghohe Gäste, ein bunter Jahrmarkt soll außerhalb der Burg stattfinden. Endlich könnte alles friedlich sein, doch Hannah quält die Angst davor, dass Gero </w:t>
      </w:r>
      <w:r w:rsidR="001362E6">
        <w:rPr>
          <w:rFonts w:ascii="Atkinson Hyperlegible" w:hAnsi="Atkinson Hyperlegible"/>
        </w:rPr>
        <w:t xml:space="preserve">seinen Templern bald schon wieder in einen Krieg folgen muss. Während die Feierlichkeiten in vollem Gang sind, sinnen die Erzfeinde der Templer in </w:t>
      </w:r>
      <w:proofErr w:type="spellStart"/>
      <w:r w:rsidR="001362E6">
        <w:rPr>
          <w:rFonts w:ascii="Atkinson Hyperlegible" w:hAnsi="Atkinson Hyperlegible"/>
        </w:rPr>
        <w:t>Franzien</w:t>
      </w:r>
      <w:proofErr w:type="spellEnd"/>
      <w:r w:rsidR="001362E6">
        <w:rPr>
          <w:rFonts w:ascii="Atkinson Hyperlegible" w:hAnsi="Atkinson Hyperlegible"/>
        </w:rPr>
        <w:t xml:space="preserve"> auf Rache - und sie haben eine rätselhafte Waffe, mit der Gero und seine Templer nie gerechnet hätte</w:t>
      </w:r>
      <w:r w:rsidR="001362E6">
        <w:rPr>
          <w:rFonts w:ascii="Atkinson Hyperlegible" w:hAnsi="Atkinson Hyperlegible"/>
        </w:rPr>
        <w:t>n ... Ein rasanter Roman, der tief in die uralten Legenden der Templer eintaucht.</w:t>
      </w:r>
      <w:r w:rsidR="001362E6">
        <w:rPr>
          <w:rFonts w:ascii="Atkinson Hyperlegible" w:hAnsi="Atkinson Hyperlegible"/>
        </w:rPr>
        <w:br/>
        <w:t>Gelesen von Erich Wittenberg</w:t>
      </w:r>
      <w:r w:rsidR="001362E6">
        <w:rPr>
          <w:rFonts w:ascii="Atkinson Hyperlegible" w:hAnsi="Atkinson Hyperlegible"/>
        </w:rPr>
        <w:br/>
        <w:t xml:space="preserve">Ort: </w:t>
      </w:r>
      <w:proofErr w:type="spellStart"/>
      <w:r w:rsidR="001362E6">
        <w:rPr>
          <w:rFonts w:ascii="Atkinson Hyperlegible" w:hAnsi="Atkinson Hyperlegible"/>
        </w:rPr>
        <w:t>Copenhagen</w:t>
      </w:r>
      <w:proofErr w:type="spellEnd"/>
      <w:r w:rsidR="001362E6">
        <w:rPr>
          <w:rFonts w:ascii="Atkinson Hyperlegible" w:hAnsi="Atkinson Hyperlegible"/>
        </w:rPr>
        <w:t xml:space="preserve"> Verlag: SAGA Egmont Jahr: 2022</w:t>
      </w:r>
      <w:r w:rsidR="001362E6">
        <w:rPr>
          <w:rFonts w:ascii="Atkinson Hyperlegible" w:hAnsi="Atkinson Hyperlegible"/>
        </w:rPr>
        <w:br/>
        <w:t xml:space="preserve">1 CD. 2490 Minuten Titelnummer: 83391 </w:t>
      </w:r>
    </w:p>
    <w:p w:rsidR="00000000" w:rsidRDefault="001362E6">
      <w:pPr>
        <w:pStyle w:val="StandardWeb"/>
        <w:rPr>
          <w:rFonts w:ascii="Atkinson Hyperlegible" w:hAnsi="Atkinson Hyperlegible"/>
        </w:rPr>
      </w:pPr>
      <w:r>
        <w:rPr>
          <w:rFonts w:ascii="Atkinson Hyperlegible" w:hAnsi="Atkinson Hyperlegible"/>
        </w:rPr>
        <w:t xml:space="preserve">Familie Nummer 157 Perry Rhodan - Silberbände </w:t>
      </w:r>
    </w:p>
    <w:p w:rsidR="00000000" w:rsidRDefault="001362E6">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14</w:t>
      </w:r>
      <w:r>
        <w:rPr>
          <w:rFonts w:ascii="Atkinson Hyperlegible" w:hAnsi="Atkinson Hyperlegible"/>
        </w:rPr>
        <w:t>9 von 154</w:t>
      </w:r>
      <w:r>
        <w:rPr>
          <w:rFonts w:ascii="Atkinson Hyperlegible" w:hAnsi="Atkinson Hyperlegible"/>
        </w:rPr>
        <w:br/>
      </w:r>
      <w:proofErr w:type="spellStart"/>
      <w:r>
        <w:rPr>
          <w:rFonts w:ascii="Atkinson Hyperlegible" w:hAnsi="Atkinson Hyperlegible"/>
        </w:rPr>
        <w:t>Ellmer</w:t>
      </w:r>
      <w:proofErr w:type="spellEnd"/>
      <w:r>
        <w:rPr>
          <w:rFonts w:ascii="Atkinson Hyperlegible" w:hAnsi="Atkinson Hyperlegible"/>
        </w:rPr>
        <w:t>, Arndt</w:t>
      </w:r>
      <w:r>
        <w:rPr>
          <w:rFonts w:ascii="Atkinson Hyperlegible" w:hAnsi="Atkinson Hyperlegible"/>
        </w:rPr>
        <w:br/>
        <w:t xml:space="preserve">Der Einsame der Tiefe </w:t>
      </w:r>
      <w:r>
        <w:rPr>
          <w:rFonts w:ascii="Atkinson Hyperlegible" w:hAnsi="Atkinson Hyperlegible"/>
        </w:rPr>
        <w:br/>
        <w:t xml:space="preserve">Die Tiefe ist ein gigantisches Gebilde, quasi am Rand des Universums gelegen. In völlig fremdartiger Umgebung müssen der </w:t>
      </w:r>
      <w:proofErr w:type="spellStart"/>
      <w:r>
        <w:rPr>
          <w:rFonts w:ascii="Atkinson Hyperlegible" w:hAnsi="Atkinson Hyperlegible"/>
        </w:rPr>
        <w:t>Arkonide</w:t>
      </w:r>
      <w:proofErr w:type="spellEnd"/>
      <w:r>
        <w:rPr>
          <w:rFonts w:ascii="Atkinson Hyperlegible" w:hAnsi="Atkinson Hyperlegible"/>
        </w:rPr>
        <w:t xml:space="preserve"> </w:t>
      </w:r>
      <w:proofErr w:type="spellStart"/>
      <w:r>
        <w:rPr>
          <w:rFonts w:ascii="Atkinson Hyperlegible" w:hAnsi="Atkinson Hyperlegible"/>
        </w:rPr>
        <w:t>Atlan</w:t>
      </w:r>
      <w:proofErr w:type="spellEnd"/>
      <w:r>
        <w:rPr>
          <w:rFonts w:ascii="Atkinson Hyperlegible" w:hAnsi="Atkinson Hyperlegible"/>
        </w:rPr>
        <w:t xml:space="preserve"> und der </w:t>
      </w:r>
      <w:proofErr w:type="spellStart"/>
      <w:r>
        <w:rPr>
          <w:rFonts w:ascii="Atkinson Hyperlegible" w:hAnsi="Atkinson Hyperlegible"/>
        </w:rPr>
        <w:t>Terraner</w:t>
      </w:r>
      <w:proofErr w:type="spellEnd"/>
      <w:r>
        <w:rPr>
          <w:rFonts w:ascii="Atkinson Hyperlegible" w:hAnsi="Atkinson Hyperlegible"/>
        </w:rPr>
        <w:t xml:space="preserve"> Jen Salik die Rückkehr des Frostrubins vorbereiten</w:t>
      </w:r>
      <w:r>
        <w:rPr>
          <w:rFonts w:ascii="Atkinson Hyperlegible" w:hAnsi="Atkinson Hyperlegible"/>
        </w:rPr>
        <w:t>. Dieses gewaltige kosmische Objekt ist vor Äonen verschwunden. Scheitern die beiden Männer, sind die Menschheit und die Milchstraße in ihrer Existenz gefährdet. Sie müssen dazu das Grauleben bezwingen, einen mächtigen Gegner, der noch nie besiegt worden i</w:t>
      </w:r>
      <w:r>
        <w:rPr>
          <w:rFonts w:ascii="Atkinson Hyperlegible" w:hAnsi="Atkinson Hyperlegible"/>
        </w:rPr>
        <w:t>st …</w:t>
      </w:r>
      <w:r>
        <w:rPr>
          <w:rFonts w:ascii="Atkinson Hyperlegible" w:hAnsi="Atkinson Hyperlegible"/>
        </w:rPr>
        <w:br/>
        <w:t>Gelesen von Axel Gottschick</w:t>
      </w:r>
      <w:r>
        <w:rPr>
          <w:rFonts w:ascii="Atkinson Hyperlegible" w:hAnsi="Atkinson Hyperlegible"/>
        </w:rPr>
        <w:br/>
        <w:t>1 CD. 981 Minuten</w:t>
      </w:r>
      <w:r w:rsidR="00930B9A">
        <w:rPr>
          <w:rFonts w:ascii="Atkinson Hyperlegible" w:hAnsi="Atkinson Hyperlegible"/>
        </w:rPr>
        <w:t xml:space="preserve"> </w:t>
      </w:r>
      <w:r w:rsidR="00930B9A">
        <w:rPr>
          <w:rFonts w:ascii="Atkinson Hyperlegible" w:hAnsi="Atkinson Hyperlegible"/>
        </w:rPr>
        <w:t>Titelnummer</w:t>
      </w:r>
      <w:r w:rsidR="00930B9A">
        <w:rPr>
          <w:rFonts w:ascii="Atkinson Hyperlegible" w:hAnsi="Atkinson Hyperlegible"/>
        </w:rPr>
        <w:t xml:space="preserve"> 83378</w:t>
      </w:r>
    </w:p>
    <w:p w:rsidR="00000000" w:rsidRDefault="001362E6">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150 von 154</w:t>
      </w:r>
      <w:r>
        <w:rPr>
          <w:rFonts w:ascii="Atkinson Hyperlegible" w:hAnsi="Atkinson Hyperlegible"/>
        </w:rPr>
        <w:br/>
      </w:r>
      <w:proofErr w:type="spellStart"/>
      <w:r>
        <w:rPr>
          <w:rFonts w:ascii="Atkinson Hyperlegible" w:hAnsi="Atkinson Hyperlegible"/>
        </w:rPr>
        <w:t>Ellmer</w:t>
      </w:r>
      <w:proofErr w:type="spellEnd"/>
      <w:r>
        <w:rPr>
          <w:rFonts w:ascii="Atkinson Hyperlegible" w:hAnsi="Atkinson Hyperlegible"/>
        </w:rPr>
        <w:t>, Arndt</w:t>
      </w:r>
      <w:r>
        <w:rPr>
          <w:rFonts w:ascii="Atkinson Hyperlegible" w:hAnsi="Atkinson Hyperlegible"/>
        </w:rPr>
        <w:br/>
        <w:t>Stalker</w:t>
      </w:r>
      <w:r>
        <w:rPr>
          <w:rFonts w:ascii="Atkinson Hyperlegible" w:hAnsi="Atkinson Hyperlegible"/>
        </w:rPr>
        <w:br/>
        <w:t>Die Menschheit hat zu Beginn des Jahres 429 NGZ die großen Gefahren abgewehrt, die durch die Mächte des Chaos verursacht worden sind. Nun werden zahlreich</w:t>
      </w:r>
      <w:r>
        <w:rPr>
          <w:rFonts w:ascii="Atkinson Hyperlegible" w:hAnsi="Atkinson Hyperlegible"/>
        </w:rPr>
        <w:t xml:space="preserve">e </w:t>
      </w:r>
      <w:proofErr w:type="spellStart"/>
      <w:r>
        <w:rPr>
          <w:rFonts w:ascii="Atkinson Hyperlegible" w:hAnsi="Atkinson Hyperlegible"/>
        </w:rPr>
        <w:t>Terraner</w:t>
      </w:r>
      <w:proofErr w:type="spellEnd"/>
      <w:r>
        <w:rPr>
          <w:rFonts w:ascii="Atkinson Hyperlegible" w:hAnsi="Atkinson Hyperlegible"/>
        </w:rPr>
        <w:t xml:space="preserve"> vom </w:t>
      </w:r>
      <w:proofErr w:type="spellStart"/>
      <w:r>
        <w:rPr>
          <w:rFonts w:ascii="Atkinson Hyperlegible" w:hAnsi="Atkinson Hyperlegible"/>
        </w:rPr>
        <w:t>Sternweh</w:t>
      </w:r>
      <w:proofErr w:type="spellEnd"/>
      <w:r>
        <w:rPr>
          <w:rFonts w:ascii="Atkinson Hyperlegible" w:hAnsi="Atkinson Hyperlegible"/>
        </w:rPr>
        <w:t xml:space="preserve"> ergriffen – mit den sogenannten Virenschiffen streben sie hinaus ins All. In dieser Phase erreicht der Bote einer Superintelligenz die Erde: Sein Name ist Stalker, und er bietet einen Handel an. Doch sein Besuch sorgt für neue Unruh</w:t>
      </w:r>
      <w:r>
        <w:rPr>
          <w:rFonts w:ascii="Atkinson Hyperlegible" w:hAnsi="Atkinson Hyperlegible"/>
        </w:rPr>
        <w:t>e in der Milchstraße …</w:t>
      </w:r>
      <w:r>
        <w:rPr>
          <w:rFonts w:ascii="Atkinson Hyperlegible" w:hAnsi="Atkinson Hyperlegible"/>
        </w:rPr>
        <w:br/>
        <w:t>Gelesen von Martin Bross</w:t>
      </w:r>
      <w:r>
        <w:rPr>
          <w:rFonts w:ascii="Atkinson Hyperlegible" w:hAnsi="Atkinson Hyperlegible"/>
        </w:rPr>
        <w:br/>
        <w:t>1 CD. 809 Minuten</w:t>
      </w:r>
      <w:r w:rsidR="00930B9A">
        <w:rPr>
          <w:rFonts w:ascii="Atkinson Hyperlegible" w:hAnsi="Atkinson Hyperlegible"/>
        </w:rPr>
        <w:t xml:space="preserve"> </w:t>
      </w:r>
      <w:r w:rsidR="00930B9A">
        <w:rPr>
          <w:rFonts w:ascii="Atkinson Hyperlegible" w:hAnsi="Atkinson Hyperlegible"/>
        </w:rPr>
        <w:t>Titelnummer</w:t>
      </w:r>
      <w:r w:rsidR="00930B9A">
        <w:rPr>
          <w:rFonts w:ascii="Atkinson Hyperlegible" w:hAnsi="Atkinson Hyperlegible"/>
        </w:rPr>
        <w:t xml:space="preserve"> 83379</w:t>
      </w:r>
    </w:p>
    <w:p w:rsidR="00000000" w:rsidRDefault="001362E6">
      <w:pPr>
        <w:pStyle w:val="StandardWeb"/>
        <w:rPr>
          <w:rFonts w:ascii="Atkinson Hyperlegible" w:hAnsi="Atkinson Hyperlegible"/>
        </w:rPr>
      </w:pPr>
      <w:r>
        <w:rPr>
          <w:rFonts w:ascii="Atkinson Hyperlegible" w:hAnsi="Atkinson Hyperlegible"/>
        </w:rPr>
        <w:lastRenderedPageBreak/>
        <w:t>Folge-</w:t>
      </w:r>
      <w:proofErr w:type="spellStart"/>
      <w:r>
        <w:rPr>
          <w:rFonts w:ascii="Atkinson Hyperlegible" w:hAnsi="Atkinson Hyperlegible"/>
        </w:rPr>
        <w:t>Nr</w:t>
      </w:r>
      <w:proofErr w:type="spellEnd"/>
      <w:r>
        <w:rPr>
          <w:rFonts w:ascii="Atkinson Hyperlegible" w:hAnsi="Atkinson Hyperlegible"/>
        </w:rPr>
        <w:t>: 151 von 154</w:t>
      </w:r>
      <w:r>
        <w:rPr>
          <w:rFonts w:ascii="Atkinson Hyperlegible" w:hAnsi="Atkinson Hyperlegible"/>
        </w:rPr>
        <w:br/>
      </w:r>
      <w:proofErr w:type="spellStart"/>
      <w:r>
        <w:rPr>
          <w:rFonts w:ascii="Atkinson Hyperlegible" w:hAnsi="Atkinson Hyperlegible"/>
        </w:rPr>
        <w:t>Vlcek</w:t>
      </w:r>
      <w:proofErr w:type="spellEnd"/>
      <w:r>
        <w:rPr>
          <w:rFonts w:ascii="Atkinson Hyperlegible" w:hAnsi="Atkinson Hyperlegible"/>
        </w:rPr>
        <w:t>, Ernst</w:t>
      </w:r>
      <w:r>
        <w:rPr>
          <w:rFonts w:ascii="Atkinson Hyperlegible" w:hAnsi="Atkinson Hyperlegible"/>
        </w:rPr>
        <w:br/>
        <w:t>Sternenfieber</w:t>
      </w:r>
      <w:r>
        <w:rPr>
          <w:rFonts w:ascii="Atkinson Hyperlegible" w:hAnsi="Atkinson Hyperlegible"/>
        </w:rPr>
        <w:br/>
        <w:t xml:space="preserve">Millionen von Menschen werden vom Sternenfieber ergriffen. Mit ihren Raumschiffen streben die sogenannten </w:t>
      </w:r>
      <w:proofErr w:type="spellStart"/>
      <w:r>
        <w:rPr>
          <w:rFonts w:ascii="Atkinson Hyperlegible" w:hAnsi="Atkinson Hyperlegible"/>
        </w:rPr>
        <w:t>Vironauten</w:t>
      </w:r>
      <w:proofErr w:type="spellEnd"/>
      <w:r>
        <w:rPr>
          <w:rFonts w:ascii="Atkinson Hyperlegible" w:hAnsi="Atkinson Hyperlegible"/>
        </w:rPr>
        <w:t xml:space="preserve"> hinaus ins All – </w:t>
      </w:r>
      <w:r>
        <w:rPr>
          <w:rFonts w:ascii="Atkinson Hyperlegible" w:hAnsi="Atkinson Hyperlegible"/>
        </w:rPr>
        <w:t>sie träumen davon, die Wunder des Universums kennenzulernen. Perry Rhodan wiederum übernimmt eine kosmische Aufgabe, von der das Schicksal der Milchstraße abhängt. Er sucht EDEN II, die Welt der Superintelligenz ES – ihre Machtmittel will er für die Mensch</w:t>
      </w:r>
      <w:r>
        <w:rPr>
          <w:rFonts w:ascii="Atkinson Hyperlegible" w:hAnsi="Atkinson Hyperlegible"/>
        </w:rPr>
        <w:t>heit einsetzen …</w:t>
      </w:r>
      <w:r>
        <w:rPr>
          <w:rFonts w:ascii="Atkinson Hyperlegible" w:hAnsi="Atkinson Hyperlegible"/>
        </w:rPr>
        <w:br/>
        <w:t>Gelesen von Axel Gottschick</w:t>
      </w:r>
      <w:r>
        <w:rPr>
          <w:rFonts w:ascii="Atkinson Hyperlegible" w:hAnsi="Atkinson Hyperlegible"/>
        </w:rPr>
        <w:br/>
        <w:t>1 CD. 833 Minuten</w:t>
      </w:r>
      <w:r w:rsidR="00930B9A">
        <w:rPr>
          <w:rFonts w:ascii="Atkinson Hyperlegible" w:hAnsi="Atkinson Hyperlegible"/>
        </w:rPr>
        <w:t xml:space="preserve"> </w:t>
      </w:r>
      <w:r w:rsidR="00930B9A">
        <w:rPr>
          <w:rFonts w:ascii="Atkinson Hyperlegible" w:hAnsi="Atkinson Hyperlegible"/>
        </w:rPr>
        <w:t>Titelnummer</w:t>
      </w:r>
      <w:r w:rsidR="00930B9A">
        <w:rPr>
          <w:rFonts w:ascii="Atkinson Hyperlegible" w:hAnsi="Atkinson Hyperlegible"/>
        </w:rPr>
        <w:t xml:space="preserve"> 83380</w:t>
      </w:r>
    </w:p>
    <w:p w:rsidR="00000000" w:rsidRDefault="001362E6">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152 von 154</w:t>
      </w:r>
      <w:r>
        <w:rPr>
          <w:rFonts w:ascii="Atkinson Hyperlegible" w:hAnsi="Atkinson Hyperlegible"/>
        </w:rPr>
        <w:br/>
      </w:r>
      <w:proofErr w:type="spellStart"/>
      <w:r>
        <w:rPr>
          <w:rFonts w:ascii="Atkinson Hyperlegible" w:hAnsi="Atkinson Hyperlegible"/>
        </w:rPr>
        <w:t>Ellmer</w:t>
      </w:r>
      <w:proofErr w:type="spellEnd"/>
      <w:r>
        <w:rPr>
          <w:rFonts w:ascii="Atkinson Hyperlegible" w:hAnsi="Atkinson Hyperlegible"/>
        </w:rPr>
        <w:t>, Arndt</w:t>
      </w:r>
      <w:r>
        <w:rPr>
          <w:rFonts w:ascii="Atkinson Hyperlegible" w:hAnsi="Atkinson Hyperlegible"/>
        </w:rPr>
        <w:br/>
        <w:t>Die Raum-Zeit-Ingenieure</w:t>
      </w:r>
      <w:r>
        <w:rPr>
          <w:rFonts w:ascii="Atkinson Hyperlegible" w:hAnsi="Atkinson Hyperlegible"/>
        </w:rPr>
        <w:br/>
        <w:t xml:space="preserve">Die Tiefe ist ein gigantisches Gebilde zwischen den Universen, eine flache Scheibe von unfassbaren Ausmaßen. Der </w:t>
      </w:r>
      <w:proofErr w:type="spellStart"/>
      <w:r>
        <w:rPr>
          <w:rFonts w:ascii="Atkinson Hyperlegible" w:hAnsi="Atkinson Hyperlegible"/>
        </w:rPr>
        <w:t>Arkonide</w:t>
      </w:r>
      <w:proofErr w:type="spellEnd"/>
      <w:r>
        <w:rPr>
          <w:rFonts w:ascii="Atkinson Hyperlegible" w:hAnsi="Atkinson Hyperlegible"/>
        </w:rPr>
        <w:t xml:space="preserve"> </w:t>
      </w:r>
      <w:proofErr w:type="spellStart"/>
      <w:r>
        <w:rPr>
          <w:rFonts w:ascii="Atkinson Hyperlegible" w:hAnsi="Atkinson Hyperlegible"/>
        </w:rPr>
        <w:t>Atl</w:t>
      </w:r>
      <w:r>
        <w:rPr>
          <w:rFonts w:ascii="Atkinson Hyperlegible" w:hAnsi="Atkinson Hyperlegible"/>
        </w:rPr>
        <w:t>an</w:t>
      </w:r>
      <w:proofErr w:type="spellEnd"/>
      <w:r>
        <w:rPr>
          <w:rFonts w:ascii="Atkinson Hyperlegible" w:hAnsi="Atkinson Hyperlegible"/>
        </w:rPr>
        <w:t xml:space="preserve"> und der </w:t>
      </w:r>
      <w:proofErr w:type="spellStart"/>
      <w:r>
        <w:rPr>
          <w:rFonts w:ascii="Atkinson Hyperlegible" w:hAnsi="Atkinson Hyperlegible"/>
        </w:rPr>
        <w:t>Terraner</w:t>
      </w:r>
      <w:proofErr w:type="spellEnd"/>
      <w:r>
        <w:rPr>
          <w:rFonts w:ascii="Atkinson Hyperlegible" w:hAnsi="Atkinson Hyperlegible"/>
        </w:rPr>
        <w:t xml:space="preserve"> Jen Salik kämpfen dort für die Zukunft der Milchstraße. Ihre Gegner sind die mysteriösen Grauen Lords, deren Truppen immer weiter vordringen. Siegen die Grauen, ist das Tiefenland verloren - und die Folgen werden die heimatliche Milchst</w:t>
      </w:r>
      <w:r>
        <w:rPr>
          <w:rFonts w:ascii="Atkinson Hyperlegible" w:hAnsi="Atkinson Hyperlegible"/>
        </w:rPr>
        <w:t xml:space="preserve">raße erschüttern. </w:t>
      </w:r>
      <w:proofErr w:type="spellStart"/>
      <w:r>
        <w:rPr>
          <w:rFonts w:ascii="Atkinson Hyperlegible" w:hAnsi="Atkinson Hyperlegible"/>
        </w:rPr>
        <w:t>Atlan</w:t>
      </w:r>
      <w:proofErr w:type="spellEnd"/>
      <w:r>
        <w:rPr>
          <w:rFonts w:ascii="Atkinson Hyperlegible" w:hAnsi="Atkinson Hyperlegible"/>
        </w:rPr>
        <w:t xml:space="preserve"> braucht dringend Hilfe - er muss die Raum-Zeit-Ingenieure finden. Diese unbegreiflichen Wesen haben vor Jahrmillionen das Tiefenland erschaffen. Nach vielen Mühen trifft der </w:t>
      </w:r>
      <w:proofErr w:type="spellStart"/>
      <w:r>
        <w:rPr>
          <w:rFonts w:ascii="Atkinson Hyperlegible" w:hAnsi="Atkinson Hyperlegible"/>
        </w:rPr>
        <w:t>Arkonide</w:t>
      </w:r>
      <w:proofErr w:type="spellEnd"/>
      <w:r>
        <w:rPr>
          <w:rFonts w:ascii="Atkinson Hyperlegible" w:hAnsi="Atkinson Hyperlegible"/>
        </w:rPr>
        <w:t xml:space="preserve"> auf die letzten fünf Raum-Zeit-Ingenieure. Doch s</w:t>
      </w:r>
      <w:r>
        <w:rPr>
          <w:rFonts w:ascii="Atkinson Hyperlegible" w:hAnsi="Atkinson Hyperlegible"/>
        </w:rPr>
        <w:t xml:space="preserve">ind sie bereit, den Menschen zu helfen? Während das Tiefenland zu zerbrechen scheint, geraten </w:t>
      </w:r>
      <w:proofErr w:type="spellStart"/>
      <w:r>
        <w:rPr>
          <w:rFonts w:ascii="Atkinson Hyperlegible" w:hAnsi="Atkinson Hyperlegible"/>
        </w:rPr>
        <w:t>Atlan</w:t>
      </w:r>
      <w:proofErr w:type="spellEnd"/>
      <w:r>
        <w:rPr>
          <w:rFonts w:ascii="Atkinson Hyperlegible" w:hAnsi="Atkinson Hyperlegible"/>
        </w:rPr>
        <w:t xml:space="preserve"> und Jen Salik zudem in die Gewalt der Gegner. Bd. 152</w:t>
      </w:r>
      <w:r>
        <w:rPr>
          <w:rFonts w:ascii="Atkinson Hyperlegible" w:hAnsi="Atkinson Hyperlegible"/>
        </w:rPr>
        <w:br/>
        <w:t>Gelesen von Martin Bross</w:t>
      </w:r>
      <w:r>
        <w:rPr>
          <w:rFonts w:ascii="Atkinson Hyperlegible" w:hAnsi="Atkinson Hyperlegible"/>
        </w:rPr>
        <w:br/>
        <w:t>1 CD. 814 Minuten</w:t>
      </w:r>
      <w:r w:rsidR="00930B9A">
        <w:rPr>
          <w:rFonts w:ascii="Atkinson Hyperlegible" w:hAnsi="Atkinson Hyperlegible"/>
        </w:rPr>
        <w:t xml:space="preserve"> </w:t>
      </w:r>
      <w:r w:rsidR="00930B9A">
        <w:rPr>
          <w:rFonts w:ascii="Atkinson Hyperlegible" w:hAnsi="Atkinson Hyperlegible"/>
        </w:rPr>
        <w:t>Titelnummer</w:t>
      </w:r>
      <w:r w:rsidR="00930B9A">
        <w:rPr>
          <w:rFonts w:ascii="Atkinson Hyperlegible" w:hAnsi="Atkinson Hyperlegible"/>
        </w:rPr>
        <w:t xml:space="preserve"> 83386</w:t>
      </w:r>
    </w:p>
    <w:p w:rsidR="00000000" w:rsidRDefault="001362E6">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153 von 154</w:t>
      </w:r>
      <w:r>
        <w:rPr>
          <w:rFonts w:ascii="Atkinson Hyperlegible" w:hAnsi="Atkinson Hyperlegible"/>
        </w:rPr>
        <w:br/>
      </w:r>
      <w:proofErr w:type="spellStart"/>
      <w:r>
        <w:rPr>
          <w:rFonts w:ascii="Atkinson Hyperlegible" w:hAnsi="Atkinson Hyperlegible"/>
        </w:rPr>
        <w:t>Ellmer</w:t>
      </w:r>
      <w:proofErr w:type="spellEnd"/>
      <w:r>
        <w:rPr>
          <w:rFonts w:ascii="Atkinson Hyperlegible" w:hAnsi="Atkinson Hyperlegible"/>
        </w:rPr>
        <w:t>, Arndt</w:t>
      </w:r>
      <w:r>
        <w:rPr>
          <w:rFonts w:ascii="Atkinson Hyperlegible" w:hAnsi="Atkinson Hyperlegible"/>
        </w:rPr>
        <w:br/>
        <w:t>Der Tross des Kr</w:t>
      </w:r>
      <w:r>
        <w:rPr>
          <w:rFonts w:ascii="Atkinson Hyperlegible" w:hAnsi="Atkinson Hyperlegible"/>
        </w:rPr>
        <w:t>iegers</w:t>
      </w:r>
      <w:r>
        <w:rPr>
          <w:rFonts w:ascii="Atkinson Hyperlegible" w:hAnsi="Atkinson Hyperlegible"/>
        </w:rPr>
        <w:br/>
        <w:t xml:space="preserve">Sie sind 40 Millionen Lichtjahre von der Milchstraße entfernt und locken mit ihren Wundern: die zwölf Galaxien der Superintelligenz ESTARTU. Dorthin sind zahlreiche Menschen von der Erde – die </w:t>
      </w:r>
      <w:proofErr w:type="spellStart"/>
      <w:r>
        <w:rPr>
          <w:rFonts w:ascii="Atkinson Hyperlegible" w:hAnsi="Atkinson Hyperlegible"/>
        </w:rPr>
        <w:t>Vironauten</w:t>
      </w:r>
      <w:proofErr w:type="spellEnd"/>
      <w:r>
        <w:rPr>
          <w:rFonts w:ascii="Atkinson Hyperlegible" w:hAnsi="Atkinson Hyperlegible"/>
        </w:rPr>
        <w:t xml:space="preserve"> – mit ihren Raumschiffen aufgebrochen. Sie se</w:t>
      </w:r>
      <w:r>
        <w:rPr>
          <w:rFonts w:ascii="Atkinson Hyperlegible" w:hAnsi="Atkinson Hyperlegible"/>
        </w:rPr>
        <w:t>hen die Wunder und treffen auf tödliche Gefahren. Auch Reginald Bull, Perry Rhodans ältester Freund, wird mit den Ewigen Kriegern und ihrer Macht konfrontiert … Bd. 153; Unabhängige Fortsetzung von: Die Raum-Zeit-Ingenieure,</w:t>
      </w:r>
      <w:r w:rsidR="00930B9A">
        <w:rPr>
          <w:rFonts w:ascii="Atkinson Hyperlegible" w:hAnsi="Atkinson Hyperlegible"/>
        </w:rPr>
        <w:t xml:space="preserve"> </w:t>
      </w:r>
      <w:r>
        <w:rPr>
          <w:rFonts w:ascii="Atkinson Hyperlegible" w:hAnsi="Atkinson Hyperlegible"/>
        </w:rPr>
        <w:t>Nr. 83386 - Unabhängige Fortsetz</w:t>
      </w:r>
      <w:r>
        <w:rPr>
          <w:rFonts w:ascii="Atkinson Hyperlegible" w:hAnsi="Atkinson Hyperlegible"/>
        </w:rPr>
        <w:t xml:space="preserve">ung bildet: </w:t>
      </w:r>
      <w:proofErr w:type="spellStart"/>
      <w:r>
        <w:rPr>
          <w:rFonts w:ascii="Atkinson Hyperlegible" w:hAnsi="Atkinson Hyperlegible"/>
        </w:rPr>
        <w:t>Kodexfieber</w:t>
      </w:r>
      <w:proofErr w:type="spellEnd"/>
      <w:r>
        <w:rPr>
          <w:rFonts w:ascii="Atkinson Hyperlegible" w:hAnsi="Atkinson Hyperlegible"/>
        </w:rPr>
        <w:t xml:space="preserve"> Nr. 83395</w:t>
      </w:r>
      <w:r>
        <w:rPr>
          <w:rFonts w:ascii="Atkinson Hyperlegible" w:hAnsi="Atkinson Hyperlegible"/>
        </w:rPr>
        <w:br/>
        <w:t>Gelesen von Axel Gottschick</w:t>
      </w:r>
      <w:r>
        <w:rPr>
          <w:rFonts w:ascii="Atkinson Hyperlegible" w:hAnsi="Atkinson Hyperlegible"/>
        </w:rPr>
        <w:br/>
        <w:t>1 CD. 845 Minuten</w:t>
      </w:r>
      <w:r w:rsidR="00930B9A">
        <w:rPr>
          <w:rFonts w:ascii="Atkinson Hyperlegible" w:hAnsi="Atkinson Hyperlegible"/>
        </w:rPr>
        <w:t xml:space="preserve"> </w:t>
      </w:r>
      <w:r w:rsidR="00930B9A">
        <w:rPr>
          <w:rFonts w:ascii="Atkinson Hyperlegible" w:hAnsi="Atkinson Hyperlegible"/>
        </w:rPr>
        <w:t>Titelnummer</w:t>
      </w:r>
      <w:r w:rsidR="00930B9A">
        <w:rPr>
          <w:rFonts w:ascii="Atkinson Hyperlegible" w:hAnsi="Atkinson Hyperlegible"/>
        </w:rPr>
        <w:t xml:space="preserve"> 83403</w:t>
      </w:r>
    </w:p>
    <w:p w:rsidR="00000000" w:rsidRDefault="001362E6">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154 von 154</w:t>
      </w:r>
      <w:r>
        <w:rPr>
          <w:rFonts w:ascii="Atkinson Hyperlegible" w:hAnsi="Atkinson Hyperlegible"/>
        </w:rPr>
        <w:br/>
      </w:r>
      <w:proofErr w:type="spellStart"/>
      <w:r>
        <w:rPr>
          <w:rFonts w:ascii="Atkinson Hyperlegible" w:hAnsi="Atkinson Hyperlegible"/>
        </w:rPr>
        <w:t>Ellmer</w:t>
      </w:r>
      <w:proofErr w:type="spellEnd"/>
      <w:r>
        <w:rPr>
          <w:rFonts w:ascii="Atkinson Hyperlegible" w:hAnsi="Atkinson Hyperlegible"/>
        </w:rPr>
        <w:t>, Arndt</w:t>
      </w:r>
      <w:r>
        <w:rPr>
          <w:rFonts w:ascii="Atkinson Hyperlegible" w:hAnsi="Atkinson Hyperlegible"/>
        </w:rPr>
        <w:br/>
      </w:r>
      <w:proofErr w:type="spellStart"/>
      <w:r>
        <w:rPr>
          <w:rFonts w:ascii="Atkinson Hyperlegible" w:hAnsi="Atkinson Hyperlegible"/>
        </w:rPr>
        <w:lastRenderedPageBreak/>
        <w:t>Kodexfieber</w:t>
      </w:r>
      <w:proofErr w:type="spellEnd"/>
      <w:r>
        <w:rPr>
          <w:rFonts w:ascii="Atkinson Hyperlegible" w:hAnsi="Atkinson Hyperlegible"/>
        </w:rPr>
        <w:br/>
        <w:t>Das Jahr 429 Neuer Galaktischer Zeitrechnung: Die Menschen sind in weit voneinander entfernten Regionen des Kosmos in Käm</w:t>
      </w:r>
      <w:r>
        <w:rPr>
          <w:rFonts w:ascii="Atkinson Hyperlegible" w:hAnsi="Atkinson Hyperlegible"/>
        </w:rPr>
        <w:t xml:space="preserve">pfe verwickelt, die ihren Horizont eigentlich überschreiten. Zwischen den </w:t>
      </w:r>
      <w:proofErr w:type="spellStart"/>
      <w:r>
        <w:rPr>
          <w:rFonts w:ascii="Atkinson Hyperlegible" w:hAnsi="Atkinson Hyperlegible"/>
        </w:rPr>
        <w:t>Kosmokraten</w:t>
      </w:r>
      <w:proofErr w:type="spellEnd"/>
      <w:r>
        <w:rPr>
          <w:rFonts w:ascii="Atkinson Hyperlegible" w:hAnsi="Atkinson Hyperlegible"/>
        </w:rPr>
        <w:t xml:space="preserve"> und den </w:t>
      </w:r>
      <w:proofErr w:type="spellStart"/>
      <w:r>
        <w:rPr>
          <w:rFonts w:ascii="Atkinson Hyperlegible" w:hAnsi="Atkinson Hyperlegible"/>
        </w:rPr>
        <w:t>Chaotarchen</w:t>
      </w:r>
      <w:proofErr w:type="spellEnd"/>
      <w:r>
        <w:rPr>
          <w:rFonts w:ascii="Atkinson Hyperlegible" w:hAnsi="Atkinson Hyperlegible"/>
        </w:rPr>
        <w:t xml:space="preserve"> drohen sie zerrieben zu werden. Als Perry Rhodan den Konflikt mit den Hohen Mächten riskiert, trifft ihn ihr Bann. Der </w:t>
      </w:r>
      <w:proofErr w:type="spellStart"/>
      <w:r>
        <w:rPr>
          <w:rFonts w:ascii="Atkinson Hyperlegible" w:hAnsi="Atkinson Hyperlegible"/>
        </w:rPr>
        <w:t>Terraner</w:t>
      </w:r>
      <w:proofErr w:type="spellEnd"/>
      <w:r>
        <w:rPr>
          <w:rFonts w:ascii="Atkinson Hyperlegible" w:hAnsi="Atkinson Hyperlegible"/>
        </w:rPr>
        <w:t xml:space="preserve"> wird gezwungen, die he</w:t>
      </w:r>
      <w:r>
        <w:rPr>
          <w:rFonts w:ascii="Atkinson Hyperlegible" w:hAnsi="Atkinson Hyperlegible"/>
        </w:rPr>
        <w:t xml:space="preserve">imatliche Milchstraße zu verlassen. Sein Weg führt in die Mächtigkeitsballung </w:t>
      </w:r>
      <w:proofErr w:type="spellStart"/>
      <w:r>
        <w:rPr>
          <w:rFonts w:ascii="Atkinson Hyperlegible" w:hAnsi="Atkinson Hyperlegible"/>
        </w:rPr>
        <w:t>Estartu</w:t>
      </w:r>
      <w:proofErr w:type="spellEnd"/>
      <w:r>
        <w:rPr>
          <w:rFonts w:ascii="Atkinson Hyperlegible" w:hAnsi="Atkinson Hyperlegible"/>
        </w:rPr>
        <w:t>. Diese besteht aus zwölf Galaxien - eigentlich sind sie voller Wunder, doch ihre Bewohner stehen in einem permanenten Konflikt, den die Ewigen Krieger ständig anheizen. B</w:t>
      </w:r>
      <w:r>
        <w:rPr>
          <w:rFonts w:ascii="Atkinson Hyperlegible" w:hAnsi="Atkinson Hyperlegible"/>
        </w:rPr>
        <w:t>d. 154</w:t>
      </w:r>
      <w:r>
        <w:rPr>
          <w:rFonts w:ascii="Atkinson Hyperlegible" w:hAnsi="Atkinson Hyperlegible"/>
        </w:rPr>
        <w:br/>
        <w:t>Gelesen von Martin Bross</w:t>
      </w:r>
      <w:r>
        <w:rPr>
          <w:rFonts w:ascii="Atkinson Hyperlegible" w:hAnsi="Atkinson Hyperlegible"/>
        </w:rPr>
        <w:br/>
        <w:t>1 CD. 815 Minuten</w:t>
      </w:r>
      <w:r w:rsidR="00930B9A">
        <w:rPr>
          <w:rFonts w:ascii="Atkinson Hyperlegible" w:hAnsi="Atkinson Hyperlegible"/>
        </w:rPr>
        <w:t xml:space="preserve"> </w:t>
      </w:r>
      <w:r w:rsidR="00930B9A">
        <w:rPr>
          <w:rFonts w:ascii="Atkinson Hyperlegible" w:hAnsi="Atkinson Hyperlegible"/>
        </w:rPr>
        <w:t>Titelnummer</w:t>
      </w:r>
      <w:r w:rsidR="00930B9A">
        <w:rPr>
          <w:rFonts w:ascii="Atkinson Hyperlegible" w:hAnsi="Atkinson Hyperlegible"/>
        </w:rPr>
        <w:t xml:space="preserve"> 83395</w:t>
      </w:r>
    </w:p>
    <w:p w:rsidR="00000000" w:rsidRDefault="001362E6">
      <w:pPr>
        <w:pStyle w:val="StandardWeb"/>
        <w:rPr>
          <w:rFonts w:ascii="Atkinson Hyperlegible" w:hAnsi="Atkinson Hyperlegible"/>
        </w:rPr>
      </w:pPr>
      <w:r>
        <w:rPr>
          <w:rFonts w:ascii="Atkinson Hyperlegible" w:hAnsi="Atkinson Hyperlegible"/>
        </w:rPr>
        <w:t xml:space="preserve">Ende Familie Nummer 157 </w:t>
      </w:r>
    </w:p>
    <w:p w:rsidR="00000000" w:rsidRDefault="001362E6">
      <w:pPr>
        <w:pStyle w:val="berschrift2"/>
        <w:rPr>
          <w:rFonts w:ascii="Atkinson Hyperlegible" w:eastAsia="Times New Roman" w:hAnsi="Atkinson Hyperlegible"/>
        </w:rPr>
      </w:pPr>
      <w:bookmarkStart w:id="9" w:name="_Toc144457140"/>
      <w:r>
        <w:rPr>
          <w:rFonts w:ascii="Atkinson Hyperlegible" w:eastAsia="Times New Roman" w:hAnsi="Atkinson Hyperlegible"/>
        </w:rPr>
        <w:t>Biographien – Erinnerungen – Tagebücher – Briefe</w:t>
      </w:r>
      <w:bookmarkEnd w:id="9"/>
    </w:p>
    <w:p w:rsidR="00000000" w:rsidRDefault="004C0B9C">
      <w:pPr>
        <w:pStyle w:val="StandardWeb"/>
        <w:rPr>
          <w:rFonts w:ascii="Atkinson Hyperlegible" w:hAnsi="Atkinson Hyperlegible"/>
        </w:rPr>
      </w:pPr>
      <w:r>
        <w:rPr>
          <w:rFonts w:ascii="Atkinson Hyperlegible" w:hAnsi="Atkinson Hyperlegible"/>
        </w:rPr>
        <w:t xml:space="preserve">Sachgebiet: </w:t>
      </w:r>
      <w:r w:rsidR="001362E6">
        <w:rPr>
          <w:rFonts w:ascii="Atkinson Hyperlegible" w:hAnsi="Atkinson Hyperlegible"/>
        </w:rPr>
        <w:t xml:space="preserve">J </w:t>
      </w:r>
      <w:proofErr w:type="spellStart"/>
      <w:r w:rsidR="001362E6">
        <w:rPr>
          <w:rFonts w:ascii="Atkinson Hyperlegible" w:hAnsi="Atkinson Hyperlegible"/>
        </w:rPr>
        <w:t>Gössling</w:t>
      </w:r>
      <w:proofErr w:type="spellEnd"/>
      <w:r w:rsidR="001362E6">
        <w:rPr>
          <w:rFonts w:ascii="Atkinson Hyperlegible" w:hAnsi="Atkinson Hyperlegible"/>
        </w:rPr>
        <w:t>, Wolfram</w:t>
      </w:r>
      <w:r w:rsidR="001362E6">
        <w:rPr>
          <w:rFonts w:ascii="Atkinson Hyperlegible" w:hAnsi="Atkinson Hyperlegible"/>
        </w:rPr>
        <w:br/>
        <w:t xml:space="preserve">Am Leben bleiben Ein Onkologe bekämpft seinen Krebs </w:t>
      </w:r>
      <w:r w:rsidR="001362E6">
        <w:rPr>
          <w:rFonts w:ascii="Atkinson Hyperlegible" w:hAnsi="Atkinson Hyperlegible"/>
        </w:rPr>
        <w:br/>
        <w:t xml:space="preserve">Der renommierte Krebsarzt und -forscher war </w:t>
      </w:r>
      <w:r w:rsidR="001362E6">
        <w:rPr>
          <w:rFonts w:ascii="Atkinson Hyperlegible" w:hAnsi="Atkinson Hyperlegible"/>
        </w:rPr>
        <w:t xml:space="preserve">Mitte vierzig, als bei ihm ein extrem seltener, extrem tödlicher Krebs diagnostiziert wurde. Der Krebs, den zu bekämpfen er sich zur Lebensaufgabe gemacht hatte, bestimmte nun sein eigenes Leben. Hier erzählt er von der traumatischen Behandlung und seiner </w:t>
      </w:r>
      <w:r w:rsidR="001362E6">
        <w:rPr>
          <w:rFonts w:ascii="Atkinson Hyperlegible" w:hAnsi="Atkinson Hyperlegible"/>
        </w:rPr>
        <w:t>unwahrscheinlichen Heilung; von seiner Arbeit als Arzt und seinem Dasein als Patient, Ehemann und Vater von vier Kindern. Er spart dabei auch seine Ängste, die Trauer und die Wut nicht aus und erzählt, wie sehr diese Erfahrungen sein Handeln als Arzt beein</w:t>
      </w:r>
      <w:r w:rsidR="001362E6">
        <w:rPr>
          <w:rFonts w:ascii="Atkinson Hyperlegible" w:hAnsi="Atkinson Hyperlegible"/>
        </w:rPr>
        <w:t xml:space="preserve">flusst haben: Er weiß nun, was seine Patienten durchmachen. </w:t>
      </w:r>
      <w:r w:rsidR="001362E6">
        <w:rPr>
          <w:rFonts w:ascii="Atkinson Hyperlegible" w:hAnsi="Atkinson Hyperlegible"/>
        </w:rPr>
        <w:br/>
        <w:t>Gelesen von Stephan Buchheim</w:t>
      </w:r>
      <w:r w:rsidR="001362E6">
        <w:rPr>
          <w:rFonts w:ascii="Atkinson Hyperlegible" w:hAnsi="Atkinson Hyperlegible"/>
        </w:rPr>
        <w:br/>
        <w:t>Ort: München Verlag: der Hörverlag Jahr: 2023</w:t>
      </w:r>
      <w:r w:rsidR="001362E6">
        <w:rPr>
          <w:rFonts w:ascii="Atkinson Hyperlegible" w:hAnsi="Atkinson Hyperlegible"/>
        </w:rPr>
        <w:br/>
        <w:t xml:space="preserve">1 CD. 420 Minuten Titelnummer: 35059 </w:t>
      </w:r>
    </w:p>
    <w:p w:rsidR="00000000" w:rsidRDefault="004C0B9C">
      <w:pPr>
        <w:pStyle w:val="StandardWeb"/>
        <w:rPr>
          <w:rFonts w:ascii="Atkinson Hyperlegible" w:hAnsi="Atkinson Hyperlegible"/>
        </w:rPr>
      </w:pPr>
      <w:r>
        <w:rPr>
          <w:rFonts w:ascii="Atkinson Hyperlegible" w:hAnsi="Atkinson Hyperlegible"/>
        </w:rPr>
        <w:t xml:space="preserve">Sachgebiet: </w:t>
      </w:r>
      <w:r w:rsidR="001362E6">
        <w:rPr>
          <w:rFonts w:ascii="Atkinson Hyperlegible" w:hAnsi="Atkinson Hyperlegible"/>
        </w:rPr>
        <w:t>J Holzner, Carola</w:t>
      </w:r>
      <w:r w:rsidR="001362E6">
        <w:rPr>
          <w:rFonts w:ascii="Atkinson Hyperlegible" w:hAnsi="Atkinson Hyperlegible"/>
        </w:rPr>
        <w:br/>
        <w:t>Keine halben Sachen - wie die Notaufnahme den Blick a</w:t>
      </w:r>
      <w:r w:rsidR="001362E6">
        <w:rPr>
          <w:rFonts w:ascii="Atkinson Hyperlegible" w:hAnsi="Atkinson Hyperlegible"/>
        </w:rPr>
        <w:t xml:space="preserve">ufs Leben verändert </w:t>
      </w:r>
      <w:r w:rsidR="001362E6">
        <w:rPr>
          <w:rFonts w:ascii="Atkinson Hyperlegible" w:hAnsi="Atkinson Hyperlegible"/>
        </w:rPr>
        <w:br/>
        <w:t>In der Notaufnahme zeigt sich, worauf es wirklich ankommt! Sie verändert den Blick aufs Leben. Keine halben Sachen. Die Notärztin Carola Holzner spricht Klartext. Dabei bleibt sie immer sie selbst mit Blick auf die, für die ihr Herz sc</w:t>
      </w:r>
      <w:r w:rsidR="001362E6">
        <w:rPr>
          <w:rFonts w:ascii="Atkinson Hyperlegible" w:hAnsi="Atkinson Hyperlegible"/>
        </w:rPr>
        <w:t>hlägt: ihre Patientinnen und Patienten und deren Schicksale.</w:t>
      </w:r>
      <w:r w:rsidR="001362E6">
        <w:rPr>
          <w:rFonts w:ascii="Atkinson Hyperlegible" w:hAnsi="Atkinson Hyperlegible"/>
        </w:rPr>
        <w:br/>
        <w:t>Gelesen von Carola Holzner</w:t>
      </w:r>
      <w:r w:rsidR="001362E6">
        <w:rPr>
          <w:rFonts w:ascii="Atkinson Hyperlegible" w:hAnsi="Atkinson Hyperlegible"/>
        </w:rPr>
        <w:br/>
        <w:t>Ort: Berlin Verlag: Argon-Verlag Jahr: 2022</w:t>
      </w:r>
      <w:r w:rsidR="001362E6">
        <w:rPr>
          <w:rFonts w:ascii="Atkinson Hyperlegible" w:hAnsi="Atkinson Hyperlegible"/>
        </w:rPr>
        <w:br/>
        <w:t xml:space="preserve">1 CD. 390 Minuten Titelnummer: 83390 </w:t>
      </w:r>
    </w:p>
    <w:p w:rsidR="00000000" w:rsidRDefault="004C0B9C">
      <w:pPr>
        <w:pStyle w:val="StandardWeb"/>
        <w:rPr>
          <w:rFonts w:ascii="Atkinson Hyperlegible" w:hAnsi="Atkinson Hyperlegible"/>
        </w:rPr>
      </w:pPr>
      <w:r>
        <w:rPr>
          <w:rFonts w:ascii="Atkinson Hyperlegible" w:hAnsi="Atkinson Hyperlegible"/>
        </w:rPr>
        <w:lastRenderedPageBreak/>
        <w:t xml:space="preserve">Sachgebiet: </w:t>
      </w:r>
      <w:r w:rsidR="001362E6">
        <w:rPr>
          <w:rFonts w:ascii="Atkinson Hyperlegible" w:hAnsi="Atkinson Hyperlegible"/>
        </w:rPr>
        <w:t xml:space="preserve">J Roos, Mary </w:t>
      </w:r>
      <w:r w:rsidR="001362E6">
        <w:rPr>
          <w:rFonts w:ascii="Atkinson Hyperlegible" w:hAnsi="Atkinson Hyperlegible"/>
        </w:rPr>
        <w:br/>
        <w:t xml:space="preserve">Aufrecht </w:t>
      </w:r>
      <w:proofErr w:type="spellStart"/>
      <w:r w:rsidR="001362E6">
        <w:rPr>
          <w:rFonts w:ascii="Atkinson Hyperlegible" w:hAnsi="Atkinson Hyperlegible"/>
        </w:rPr>
        <w:t>geh'n</w:t>
      </w:r>
      <w:proofErr w:type="spellEnd"/>
      <w:r w:rsidR="001362E6">
        <w:rPr>
          <w:rFonts w:ascii="Atkinson Hyperlegible" w:hAnsi="Atkinson Hyperlegible"/>
        </w:rPr>
        <w:t xml:space="preserve">. Mein liederliches Leben. </w:t>
      </w:r>
      <w:r w:rsidR="001362E6">
        <w:rPr>
          <w:rFonts w:ascii="Atkinson Hyperlegible" w:hAnsi="Atkinson Hyperlegible"/>
        </w:rPr>
        <w:br/>
        <w:t>Von der Kindheit bi</w:t>
      </w:r>
      <w:r w:rsidR="001362E6">
        <w:rPr>
          <w:rFonts w:ascii="Atkinson Hyperlegible" w:hAnsi="Atkinson Hyperlegible"/>
        </w:rPr>
        <w:t>s zum Bühnenabschied - auf kurzweilige, humorvolle Art beschreibt diese Autobiografie das Leben dieser vielseitigen Künstlerin mit allen Höhen und Tiefen. Eine persönliche Reise durch die deutsche Musik- und Nachkriegsgeschichte.</w:t>
      </w:r>
      <w:r w:rsidR="001362E6">
        <w:rPr>
          <w:rFonts w:ascii="Atkinson Hyperlegible" w:hAnsi="Atkinson Hyperlegible"/>
        </w:rPr>
        <w:br/>
        <w:t>Gelesen von Sylvia Gräber</w:t>
      </w:r>
      <w:r w:rsidR="001362E6">
        <w:rPr>
          <w:rFonts w:ascii="Atkinson Hyperlegible" w:hAnsi="Atkinson Hyperlegible"/>
        </w:rPr>
        <w:br/>
      </w:r>
      <w:r w:rsidR="001362E6">
        <w:rPr>
          <w:rFonts w:ascii="Atkinson Hyperlegible" w:hAnsi="Atkinson Hyperlegible"/>
        </w:rPr>
        <w:t>Ort: Hamburg Verlag: Rowohlt Jahr: 0</w:t>
      </w:r>
      <w:r w:rsidR="001362E6">
        <w:rPr>
          <w:rFonts w:ascii="Atkinson Hyperlegible" w:hAnsi="Atkinson Hyperlegible"/>
        </w:rPr>
        <w:br/>
        <w:t xml:space="preserve">1 CD. 390 Minuten Titelnummer: 34830 </w:t>
      </w:r>
    </w:p>
    <w:p w:rsidR="00000000" w:rsidRDefault="001362E6">
      <w:pPr>
        <w:pStyle w:val="berschrift2"/>
        <w:rPr>
          <w:rFonts w:ascii="Atkinson Hyperlegible" w:eastAsia="Times New Roman" w:hAnsi="Atkinson Hyperlegible"/>
        </w:rPr>
      </w:pPr>
      <w:bookmarkStart w:id="10" w:name="_Toc144457141"/>
      <w:r>
        <w:rPr>
          <w:rFonts w:ascii="Atkinson Hyperlegible" w:eastAsia="Times New Roman" w:hAnsi="Atkinson Hyperlegible"/>
        </w:rPr>
        <w:t>Literatur – Musik – Kunst</w:t>
      </w:r>
      <w:bookmarkEnd w:id="10"/>
    </w:p>
    <w:p w:rsidR="00000000" w:rsidRDefault="004C0B9C">
      <w:pPr>
        <w:pStyle w:val="StandardWeb"/>
        <w:rPr>
          <w:rFonts w:ascii="Atkinson Hyperlegible" w:hAnsi="Atkinson Hyperlegible"/>
        </w:rPr>
      </w:pPr>
      <w:r>
        <w:rPr>
          <w:rFonts w:ascii="Atkinson Hyperlegible" w:hAnsi="Atkinson Hyperlegible"/>
        </w:rPr>
        <w:t xml:space="preserve">Sachgebiet: </w:t>
      </w:r>
      <w:r w:rsidR="001362E6">
        <w:rPr>
          <w:rFonts w:ascii="Atkinson Hyperlegible" w:hAnsi="Atkinson Hyperlegible"/>
        </w:rPr>
        <w:t>K Foucault, Michel</w:t>
      </w:r>
      <w:r w:rsidR="001362E6">
        <w:rPr>
          <w:rFonts w:ascii="Atkinson Hyperlegible" w:hAnsi="Atkinson Hyperlegible"/>
        </w:rPr>
        <w:br/>
        <w:t xml:space="preserve">Die Hoffräulein </w:t>
      </w:r>
      <w:r w:rsidR="001362E6">
        <w:rPr>
          <w:rFonts w:ascii="Atkinson Hyperlegible" w:hAnsi="Atkinson Hyperlegible"/>
        </w:rPr>
        <w:br/>
        <w:t>Am Beispiel des Bildes "Die Hoffräulein" von Velázquez führt der Philosoph Michel Foucault in die Bildbet</w:t>
      </w:r>
      <w:r w:rsidR="001362E6">
        <w:rPr>
          <w:rFonts w:ascii="Atkinson Hyperlegible" w:hAnsi="Atkinson Hyperlegible"/>
        </w:rPr>
        <w:t>rachtung ein und zeigt exemplarisch deren Komplexität auf. Er erläutert, was Repräsentation ist und ermöglicht ein tieferes Verständnis des Bildes und der Malerei.</w:t>
      </w:r>
      <w:r w:rsidR="001362E6">
        <w:rPr>
          <w:rFonts w:ascii="Atkinson Hyperlegible" w:hAnsi="Atkinson Hyperlegible"/>
        </w:rPr>
        <w:br/>
        <w:t xml:space="preserve">Gelesen von Gisela </w:t>
      </w:r>
      <w:proofErr w:type="spellStart"/>
      <w:r w:rsidR="001362E6">
        <w:rPr>
          <w:rFonts w:ascii="Atkinson Hyperlegible" w:hAnsi="Atkinson Hyperlegible"/>
        </w:rPr>
        <w:t>Scherner</w:t>
      </w:r>
      <w:proofErr w:type="spellEnd"/>
      <w:r w:rsidR="001362E6">
        <w:rPr>
          <w:rFonts w:ascii="Atkinson Hyperlegible" w:hAnsi="Atkinson Hyperlegible"/>
        </w:rPr>
        <w:br/>
        <w:t>Ort: Berlin Verlag: Suhrkamp Jahr: 2023</w:t>
      </w:r>
      <w:r w:rsidR="001362E6">
        <w:rPr>
          <w:rFonts w:ascii="Atkinson Hyperlegible" w:hAnsi="Atkinson Hyperlegible"/>
        </w:rPr>
        <w:br/>
        <w:t>1 CD. 60 Minuten Titelnu</w:t>
      </w:r>
      <w:r w:rsidR="001362E6">
        <w:rPr>
          <w:rFonts w:ascii="Atkinson Hyperlegible" w:hAnsi="Atkinson Hyperlegible"/>
        </w:rPr>
        <w:t xml:space="preserve">mmer: 35055 </w:t>
      </w:r>
    </w:p>
    <w:p w:rsidR="00000000" w:rsidRDefault="004C0B9C">
      <w:pPr>
        <w:pStyle w:val="StandardWeb"/>
        <w:rPr>
          <w:rFonts w:ascii="Atkinson Hyperlegible" w:hAnsi="Atkinson Hyperlegible"/>
        </w:rPr>
      </w:pPr>
      <w:r>
        <w:rPr>
          <w:rFonts w:ascii="Atkinson Hyperlegible" w:hAnsi="Atkinson Hyperlegible"/>
        </w:rPr>
        <w:t xml:space="preserve">Sachgebiet: </w:t>
      </w:r>
      <w:r w:rsidR="001362E6">
        <w:rPr>
          <w:rFonts w:ascii="Atkinson Hyperlegible" w:hAnsi="Atkinson Hyperlegible"/>
        </w:rPr>
        <w:t>K Handstein, Jörg</w:t>
      </w:r>
      <w:r w:rsidR="001362E6">
        <w:rPr>
          <w:rFonts w:ascii="Atkinson Hyperlegible" w:hAnsi="Atkinson Hyperlegible"/>
        </w:rPr>
        <w:br/>
        <w:t xml:space="preserve">Schostakowitsch - doppeltes Spiel eine Hörbiografie </w:t>
      </w:r>
      <w:r w:rsidR="001362E6">
        <w:rPr>
          <w:rFonts w:ascii="Atkinson Hyperlegible" w:hAnsi="Atkinson Hyperlegible"/>
        </w:rPr>
        <w:br/>
        <w:t>Die Hörbiografie speist sich aus vielen Quellen, die zum Teil in Deutschland noch wenig genutzt werden. So einsteht ein umfassendes, vielfarbiges und detailfreud</w:t>
      </w:r>
      <w:r w:rsidR="001362E6">
        <w:rPr>
          <w:rFonts w:ascii="Atkinson Hyperlegible" w:hAnsi="Atkinson Hyperlegible"/>
        </w:rPr>
        <w:t xml:space="preserve">iges Lebensbild mit einigen Überraschungen. Das betrifft auch das Privatleben, das nicht hinter dem historischen Panorama verblassen sollte. Wie jeder große Komponist hat Schostakowitsch seine Krisen und Affären, seine großen Leiden und kleine Freuden. </w:t>
      </w:r>
      <w:r w:rsidR="001362E6">
        <w:rPr>
          <w:rFonts w:ascii="Atkinson Hyperlegible" w:hAnsi="Atkinson Hyperlegible"/>
        </w:rPr>
        <w:br/>
        <w:t>Ge</w:t>
      </w:r>
      <w:r w:rsidR="001362E6">
        <w:rPr>
          <w:rFonts w:ascii="Atkinson Hyperlegible" w:hAnsi="Atkinson Hyperlegible"/>
        </w:rPr>
        <w:t xml:space="preserve">lesen von Udo </w:t>
      </w:r>
      <w:proofErr w:type="spellStart"/>
      <w:r w:rsidR="001362E6">
        <w:rPr>
          <w:rFonts w:ascii="Atkinson Hyperlegible" w:hAnsi="Atkinson Hyperlegible"/>
        </w:rPr>
        <w:t>Wachtveitl</w:t>
      </w:r>
      <w:proofErr w:type="spellEnd"/>
      <w:r w:rsidR="001362E6">
        <w:rPr>
          <w:rFonts w:ascii="Atkinson Hyperlegible" w:hAnsi="Atkinson Hyperlegible"/>
        </w:rPr>
        <w:t>, Ulrich Matthes</w:t>
      </w:r>
      <w:r w:rsidR="001362E6">
        <w:rPr>
          <w:rFonts w:ascii="Atkinson Hyperlegible" w:hAnsi="Atkinson Hyperlegible"/>
        </w:rPr>
        <w:br/>
        <w:t>Ort: München Verlag: BR Klassik Jahr: 2021</w:t>
      </w:r>
      <w:r w:rsidR="001362E6">
        <w:rPr>
          <w:rFonts w:ascii="Atkinson Hyperlegible" w:hAnsi="Atkinson Hyperlegible"/>
        </w:rPr>
        <w:br/>
        <w:t xml:space="preserve">1 CD. 250 Minuten Titelnummer: 35062 </w:t>
      </w:r>
    </w:p>
    <w:p w:rsidR="00000000" w:rsidRDefault="004C0B9C">
      <w:pPr>
        <w:pStyle w:val="StandardWeb"/>
        <w:rPr>
          <w:rFonts w:ascii="Atkinson Hyperlegible" w:hAnsi="Atkinson Hyperlegible"/>
        </w:rPr>
      </w:pPr>
      <w:r>
        <w:rPr>
          <w:rFonts w:ascii="Atkinson Hyperlegible" w:hAnsi="Atkinson Hyperlegible"/>
        </w:rPr>
        <w:t xml:space="preserve">Sachgebiet: </w:t>
      </w:r>
      <w:r w:rsidR="001362E6">
        <w:rPr>
          <w:rFonts w:ascii="Atkinson Hyperlegible" w:hAnsi="Atkinson Hyperlegible"/>
        </w:rPr>
        <w:t>K Pfeil, Eric</w:t>
      </w:r>
      <w:r w:rsidR="001362E6">
        <w:rPr>
          <w:rFonts w:ascii="Atkinson Hyperlegible" w:hAnsi="Atkinson Hyperlegible"/>
        </w:rPr>
        <w:br/>
      </w:r>
      <w:proofErr w:type="spellStart"/>
      <w:r w:rsidR="001362E6">
        <w:rPr>
          <w:rFonts w:ascii="Atkinson Hyperlegible" w:hAnsi="Atkinson Hyperlegible"/>
        </w:rPr>
        <w:t>Azzurro</w:t>
      </w:r>
      <w:proofErr w:type="spellEnd"/>
      <w:r w:rsidR="001362E6">
        <w:rPr>
          <w:rFonts w:ascii="Atkinson Hyperlegible" w:hAnsi="Atkinson Hyperlegible"/>
        </w:rPr>
        <w:t xml:space="preserve"> mit 100 Songs durch Italien </w:t>
      </w:r>
      <w:r w:rsidR="001362E6">
        <w:rPr>
          <w:rFonts w:ascii="Atkinson Hyperlegible" w:hAnsi="Atkinson Hyperlegible"/>
        </w:rPr>
        <w:br/>
      </w:r>
      <w:r w:rsidR="001362E6">
        <w:rPr>
          <w:rFonts w:ascii="Atkinson Hyperlegible" w:hAnsi="Atkinson Hyperlegible"/>
        </w:rPr>
        <w:t xml:space="preserve">Seit jeher kommt in Deutschland keine Generation ohne Italiensehnsucht aus. Das Land jenseits der Alpen zieht an, es strahlt und schmeckt - und immer klingt es! Ob Mina, </w:t>
      </w:r>
      <w:proofErr w:type="spellStart"/>
      <w:r w:rsidR="001362E6">
        <w:rPr>
          <w:rFonts w:ascii="Atkinson Hyperlegible" w:hAnsi="Atkinson Hyperlegible"/>
        </w:rPr>
        <w:t>Ricchi</w:t>
      </w:r>
      <w:proofErr w:type="spellEnd"/>
      <w:r w:rsidR="001362E6">
        <w:rPr>
          <w:rFonts w:ascii="Atkinson Hyperlegible" w:hAnsi="Atkinson Hyperlegible"/>
        </w:rPr>
        <w:t xml:space="preserve"> e </w:t>
      </w:r>
      <w:proofErr w:type="spellStart"/>
      <w:r w:rsidR="001362E6">
        <w:rPr>
          <w:rFonts w:ascii="Atkinson Hyperlegible" w:hAnsi="Atkinson Hyperlegible"/>
        </w:rPr>
        <w:t>Poveri</w:t>
      </w:r>
      <w:proofErr w:type="spellEnd"/>
      <w:r w:rsidR="001362E6">
        <w:rPr>
          <w:rFonts w:ascii="Atkinson Hyperlegible" w:hAnsi="Atkinson Hyperlegible"/>
        </w:rPr>
        <w:t xml:space="preserve"> oder Adriano </w:t>
      </w:r>
      <w:proofErr w:type="spellStart"/>
      <w:r w:rsidR="001362E6">
        <w:rPr>
          <w:rFonts w:ascii="Atkinson Hyperlegible" w:hAnsi="Atkinson Hyperlegible"/>
        </w:rPr>
        <w:t>Celentano</w:t>
      </w:r>
      <w:proofErr w:type="spellEnd"/>
      <w:r w:rsidR="001362E6">
        <w:rPr>
          <w:rFonts w:ascii="Atkinson Hyperlegible" w:hAnsi="Atkinson Hyperlegible"/>
        </w:rPr>
        <w:t>, die Canzone ist nationales Kulturgut: vom neap</w:t>
      </w:r>
      <w:r w:rsidR="001362E6">
        <w:rPr>
          <w:rFonts w:ascii="Atkinson Hyperlegible" w:hAnsi="Atkinson Hyperlegible"/>
        </w:rPr>
        <w:t xml:space="preserve">olitanischen Lied über die jährlich neuen Sommerhits bis hin zu Italo-Disco oder den Werken der </w:t>
      </w:r>
      <w:proofErr w:type="spellStart"/>
      <w:r w:rsidR="001362E6">
        <w:rPr>
          <w:rFonts w:ascii="Atkinson Hyperlegible" w:hAnsi="Atkinson Hyperlegible"/>
        </w:rPr>
        <w:t>Cantautori</w:t>
      </w:r>
      <w:proofErr w:type="spellEnd"/>
      <w:r w:rsidR="001362E6">
        <w:rPr>
          <w:rFonts w:ascii="Atkinson Hyperlegible" w:hAnsi="Atkinson Hyperlegible"/>
        </w:rPr>
        <w:t>.</w:t>
      </w:r>
      <w:r w:rsidR="001362E6">
        <w:rPr>
          <w:rFonts w:ascii="Atkinson Hyperlegible" w:hAnsi="Atkinson Hyperlegible"/>
        </w:rPr>
        <w:br/>
        <w:t xml:space="preserve">Gelesen von Bodo </w:t>
      </w:r>
      <w:proofErr w:type="spellStart"/>
      <w:r w:rsidR="001362E6">
        <w:rPr>
          <w:rFonts w:ascii="Atkinson Hyperlegible" w:hAnsi="Atkinson Hyperlegible"/>
        </w:rPr>
        <w:t>Krummwiede</w:t>
      </w:r>
      <w:proofErr w:type="spellEnd"/>
      <w:r w:rsidR="001362E6">
        <w:rPr>
          <w:rFonts w:ascii="Atkinson Hyperlegible" w:hAnsi="Atkinson Hyperlegible"/>
        </w:rPr>
        <w:br/>
      </w:r>
      <w:r w:rsidR="001362E6">
        <w:rPr>
          <w:rFonts w:ascii="Atkinson Hyperlegible" w:hAnsi="Atkinson Hyperlegible"/>
        </w:rPr>
        <w:lastRenderedPageBreak/>
        <w:t>Ort: Köln Verlag: Kiepenheuer und Witsch Jahr: 2022</w:t>
      </w:r>
      <w:r w:rsidR="001362E6">
        <w:rPr>
          <w:rFonts w:ascii="Atkinson Hyperlegible" w:hAnsi="Atkinson Hyperlegible"/>
        </w:rPr>
        <w:br/>
        <w:t xml:space="preserve">1 CD. 798 Minuten Titelnummer: 83408 </w:t>
      </w:r>
    </w:p>
    <w:p w:rsidR="00000000" w:rsidRDefault="001362E6">
      <w:pPr>
        <w:pStyle w:val="berschrift2"/>
        <w:rPr>
          <w:rFonts w:ascii="Atkinson Hyperlegible" w:eastAsia="Times New Roman" w:hAnsi="Atkinson Hyperlegible"/>
        </w:rPr>
      </w:pPr>
      <w:bookmarkStart w:id="11" w:name="_Toc144457142"/>
      <w:r>
        <w:rPr>
          <w:rFonts w:ascii="Atkinson Hyperlegible" w:eastAsia="Times New Roman" w:hAnsi="Atkinson Hyperlegible"/>
        </w:rPr>
        <w:t>Philosophie – Psychologie – Re</w:t>
      </w:r>
      <w:r>
        <w:rPr>
          <w:rFonts w:ascii="Atkinson Hyperlegible" w:eastAsia="Times New Roman" w:hAnsi="Atkinson Hyperlegible"/>
        </w:rPr>
        <w:t>ligion – Religiöse Literatur</w:t>
      </w:r>
      <w:bookmarkEnd w:id="11"/>
    </w:p>
    <w:p w:rsidR="00000000" w:rsidRDefault="004C0B9C">
      <w:pPr>
        <w:pStyle w:val="StandardWeb"/>
        <w:rPr>
          <w:rFonts w:ascii="Atkinson Hyperlegible" w:hAnsi="Atkinson Hyperlegible"/>
        </w:rPr>
      </w:pPr>
      <w:r>
        <w:rPr>
          <w:rFonts w:ascii="Atkinson Hyperlegible" w:hAnsi="Atkinson Hyperlegible"/>
        </w:rPr>
        <w:t xml:space="preserve">Sachgebiet: </w:t>
      </w:r>
      <w:r w:rsidR="001362E6">
        <w:rPr>
          <w:rFonts w:ascii="Atkinson Hyperlegible" w:hAnsi="Atkinson Hyperlegible"/>
        </w:rPr>
        <w:t>L Fischer, Kerstin</w:t>
      </w:r>
      <w:r w:rsidR="001362E6">
        <w:rPr>
          <w:rFonts w:ascii="Atkinson Hyperlegible" w:hAnsi="Atkinson Hyperlegible"/>
        </w:rPr>
        <w:br/>
        <w:t xml:space="preserve">Das heutige Selig- und Heiligsprechungsverfahren </w:t>
      </w:r>
      <w:r w:rsidR="001362E6">
        <w:rPr>
          <w:rFonts w:ascii="Atkinson Hyperlegible" w:hAnsi="Atkinson Hyperlegible"/>
        </w:rPr>
        <w:br/>
        <w:t>Eine Studienarbeit über die Frage, wie in der katholischen Kirche die Verfahren zur Heilig- und Seligsprechung ablaufen und welcher Sinn dahinte</w:t>
      </w:r>
      <w:r w:rsidR="001362E6">
        <w:rPr>
          <w:rFonts w:ascii="Atkinson Hyperlegible" w:hAnsi="Atkinson Hyperlegible"/>
        </w:rPr>
        <w:t xml:space="preserve">r steckt. </w:t>
      </w:r>
      <w:r w:rsidR="001362E6">
        <w:rPr>
          <w:rFonts w:ascii="Atkinson Hyperlegible" w:hAnsi="Atkinson Hyperlegible"/>
        </w:rPr>
        <w:br/>
        <w:t>Gelesen von Sabine Steinhoff</w:t>
      </w:r>
      <w:r w:rsidR="001362E6">
        <w:rPr>
          <w:rFonts w:ascii="Atkinson Hyperlegible" w:hAnsi="Atkinson Hyperlegible"/>
        </w:rPr>
        <w:br/>
        <w:t xml:space="preserve">Ort: München Verlag: </w:t>
      </w:r>
      <w:proofErr w:type="spellStart"/>
      <w:r w:rsidR="001362E6">
        <w:rPr>
          <w:rFonts w:ascii="Atkinson Hyperlegible" w:hAnsi="Atkinson Hyperlegible"/>
        </w:rPr>
        <w:t>Grin</w:t>
      </w:r>
      <w:proofErr w:type="spellEnd"/>
      <w:r w:rsidR="001362E6">
        <w:rPr>
          <w:rFonts w:ascii="Atkinson Hyperlegible" w:hAnsi="Atkinson Hyperlegible"/>
        </w:rPr>
        <w:t>-Verlag Jahr: 2009</w:t>
      </w:r>
      <w:r w:rsidR="001362E6">
        <w:rPr>
          <w:rFonts w:ascii="Atkinson Hyperlegible" w:hAnsi="Atkinson Hyperlegible"/>
        </w:rPr>
        <w:br/>
        <w:t xml:space="preserve">1 CD. 35 Minuten Titelnummer: 83346 </w:t>
      </w:r>
    </w:p>
    <w:p w:rsidR="00000000" w:rsidRDefault="004C0B9C">
      <w:pPr>
        <w:pStyle w:val="StandardWeb"/>
        <w:rPr>
          <w:rFonts w:ascii="Atkinson Hyperlegible" w:hAnsi="Atkinson Hyperlegible"/>
        </w:rPr>
      </w:pPr>
      <w:r>
        <w:rPr>
          <w:rFonts w:ascii="Atkinson Hyperlegible" w:hAnsi="Atkinson Hyperlegible"/>
        </w:rPr>
        <w:t xml:space="preserve">Sachgebiet: </w:t>
      </w:r>
      <w:r w:rsidR="001362E6">
        <w:rPr>
          <w:rFonts w:ascii="Atkinson Hyperlegible" w:hAnsi="Atkinson Hyperlegible"/>
        </w:rPr>
        <w:t>L Hose, Burkhard</w:t>
      </w:r>
      <w:r w:rsidR="001362E6">
        <w:rPr>
          <w:rFonts w:ascii="Atkinson Hyperlegible" w:hAnsi="Atkinson Hyperlegible"/>
        </w:rPr>
        <w:br/>
        <w:t xml:space="preserve">Warum wir aufhören sollten, die Kirche zu retten für eine neue Vision von Christsein </w:t>
      </w:r>
      <w:r w:rsidR="001362E6">
        <w:rPr>
          <w:rFonts w:ascii="Atkinson Hyperlegible" w:hAnsi="Atkinson Hyperlegible"/>
        </w:rPr>
        <w:br/>
        <w:t>Zu verkrustet, zu unb</w:t>
      </w:r>
      <w:r w:rsidR="001362E6">
        <w:rPr>
          <w:rFonts w:ascii="Atkinson Hyperlegible" w:hAnsi="Atkinson Hyperlegible"/>
        </w:rPr>
        <w:t>eweglich, zu unzeitgemäß, das ist das Urteil vieler, wenn sie den Zustand der Kirchen beschreiben. Für Pfarrer Burkhard Hose aber wird in all der Pauschalkritik das Entscheiden</w:t>
      </w:r>
      <w:r w:rsidR="00930B9A">
        <w:rPr>
          <w:rFonts w:ascii="Atkinson Hyperlegible" w:hAnsi="Atkinson Hyperlegible"/>
        </w:rPr>
        <w:t>d</w:t>
      </w:r>
      <w:r w:rsidR="001362E6">
        <w:rPr>
          <w:rFonts w:ascii="Atkinson Hyperlegible" w:hAnsi="Atkinson Hyperlegible"/>
        </w:rPr>
        <w:t>e übersehen: die Kirchen sind grundlegender Bestandteil menschlichen Miteinander</w:t>
      </w:r>
      <w:r w:rsidR="001362E6">
        <w:rPr>
          <w:rFonts w:ascii="Atkinson Hyperlegible" w:hAnsi="Atkinson Hyperlegible"/>
        </w:rPr>
        <w:t>s. Statt irreführender Debatten über die Rettbarkeit der Kirchen fordert der Studentenpfarrer daher einen radikalen Neuanfang. Verständlich und aus dem wirklichen Gemeindeleben gegriffen entwirft er in diesem Buch eine neue Vision für die katholische Kirch</w:t>
      </w:r>
      <w:r w:rsidR="001362E6">
        <w:rPr>
          <w:rFonts w:ascii="Atkinson Hyperlegible" w:hAnsi="Atkinson Hyperlegible"/>
        </w:rPr>
        <w:t>e.</w:t>
      </w:r>
      <w:r w:rsidR="001362E6">
        <w:rPr>
          <w:rFonts w:ascii="Atkinson Hyperlegible" w:hAnsi="Atkinson Hyperlegible"/>
        </w:rPr>
        <w:br/>
        <w:t xml:space="preserve">Gelesen von Eva </w:t>
      </w:r>
      <w:proofErr w:type="spellStart"/>
      <w:r w:rsidR="001362E6">
        <w:rPr>
          <w:rFonts w:ascii="Atkinson Hyperlegible" w:hAnsi="Atkinson Hyperlegible"/>
        </w:rPr>
        <w:t>Tritschler</w:t>
      </w:r>
      <w:proofErr w:type="spellEnd"/>
      <w:r w:rsidR="001362E6">
        <w:rPr>
          <w:rFonts w:ascii="Atkinson Hyperlegible" w:hAnsi="Atkinson Hyperlegible"/>
        </w:rPr>
        <w:br/>
        <w:t>Ort: Münsterschwarzach Verlag: Vier-</w:t>
      </w:r>
      <w:proofErr w:type="spellStart"/>
      <w:r w:rsidR="001362E6">
        <w:rPr>
          <w:rFonts w:ascii="Atkinson Hyperlegible" w:hAnsi="Atkinson Hyperlegible"/>
        </w:rPr>
        <w:t>Türmne</w:t>
      </w:r>
      <w:proofErr w:type="spellEnd"/>
      <w:r w:rsidR="001362E6">
        <w:rPr>
          <w:rFonts w:ascii="Atkinson Hyperlegible" w:hAnsi="Atkinson Hyperlegible"/>
        </w:rPr>
        <w:t>-Verlag Jahr: 2019</w:t>
      </w:r>
      <w:r w:rsidR="001362E6">
        <w:rPr>
          <w:rFonts w:ascii="Atkinson Hyperlegible" w:hAnsi="Atkinson Hyperlegible"/>
        </w:rPr>
        <w:br/>
        <w:t xml:space="preserve">1 CD. 475 Minuten Titelnummer: 83344 </w:t>
      </w:r>
    </w:p>
    <w:p w:rsidR="00000000" w:rsidRDefault="004C0B9C">
      <w:pPr>
        <w:pStyle w:val="StandardWeb"/>
        <w:rPr>
          <w:rFonts w:ascii="Atkinson Hyperlegible" w:hAnsi="Atkinson Hyperlegible"/>
        </w:rPr>
      </w:pPr>
      <w:r>
        <w:rPr>
          <w:rFonts w:ascii="Atkinson Hyperlegible" w:hAnsi="Atkinson Hyperlegible"/>
        </w:rPr>
        <w:t xml:space="preserve">Sachgebiet: </w:t>
      </w:r>
      <w:r w:rsidR="001362E6">
        <w:rPr>
          <w:rFonts w:ascii="Atkinson Hyperlegible" w:hAnsi="Atkinson Hyperlegible"/>
        </w:rPr>
        <w:t>L Koch, Samuel</w:t>
      </w:r>
      <w:r w:rsidR="001362E6">
        <w:rPr>
          <w:rFonts w:ascii="Atkinson Hyperlegible" w:hAnsi="Atkinson Hyperlegible"/>
        </w:rPr>
        <w:br/>
        <w:t xml:space="preserve">Schwerelos Wie das Leben leichter wird </w:t>
      </w:r>
      <w:r w:rsidR="001362E6">
        <w:rPr>
          <w:rFonts w:ascii="Atkinson Hyperlegible" w:hAnsi="Atkinson Hyperlegible"/>
        </w:rPr>
        <w:br/>
        <w:t>Wie wird man das Schwere los? Was gibt Halt und Hoffnung? Der</w:t>
      </w:r>
      <w:r w:rsidR="001362E6">
        <w:rPr>
          <w:rFonts w:ascii="Atkinson Hyperlegible" w:hAnsi="Atkinson Hyperlegible"/>
        </w:rPr>
        <w:t xml:space="preserve"> Autor lädt ein auf eine spannende Entdeckungsreise in die äußere und vor allem innere Schwerelosigkeit mit vielen Ideen zum Umdenken.</w:t>
      </w:r>
      <w:r w:rsidR="001362E6">
        <w:rPr>
          <w:rFonts w:ascii="Atkinson Hyperlegible" w:hAnsi="Atkinson Hyperlegible"/>
        </w:rPr>
        <w:br/>
        <w:t xml:space="preserve">Gelesen von Stefan </w:t>
      </w:r>
      <w:proofErr w:type="spellStart"/>
      <w:r w:rsidR="001362E6">
        <w:rPr>
          <w:rFonts w:ascii="Atkinson Hyperlegible" w:hAnsi="Atkinson Hyperlegible"/>
        </w:rPr>
        <w:t>Feldhof</w:t>
      </w:r>
      <w:proofErr w:type="spellEnd"/>
      <w:r w:rsidR="001362E6">
        <w:rPr>
          <w:rFonts w:ascii="Atkinson Hyperlegible" w:hAnsi="Atkinson Hyperlegible"/>
        </w:rPr>
        <w:br/>
        <w:t xml:space="preserve">Ort: </w:t>
      </w:r>
      <w:proofErr w:type="spellStart"/>
      <w:r w:rsidR="001362E6">
        <w:rPr>
          <w:rFonts w:ascii="Atkinson Hyperlegible" w:hAnsi="Atkinson Hyperlegible"/>
        </w:rPr>
        <w:t>Asslar</w:t>
      </w:r>
      <w:proofErr w:type="spellEnd"/>
      <w:r w:rsidR="001362E6">
        <w:rPr>
          <w:rFonts w:ascii="Atkinson Hyperlegible" w:hAnsi="Atkinson Hyperlegible"/>
        </w:rPr>
        <w:t xml:space="preserve"> Verlag: </w:t>
      </w:r>
      <w:proofErr w:type="spellStart"/>
      <w:r w:rsidR="001362E6">
        <w:rPr>
          <w:rFonts w:ascii="Atkinson Hyperlegible" w:hAnsi="Atkinson Hyperlegible"/>
        </w:rPr>
        <w:t>Adeo</w:t>
      </w:r>
      <w:proofErr w:type="spellEnd"/>
      <w:r w:rsidR="001362E6">
        <w:rPr>
          <w:rFonts w:ascii="Atkinson Hyperlegible" w:hAnsi="Atkinson Hyperlegible"/>
        </w:rPr>
        <w:t xml:space="preserve"> Jahr: 2023</w:t>
      </w:r>
      <w:r w:rsidR="001362E6">
        <w:rPr>
          <w:rFonts w:ascii="Atkinson Hyperlegible" w:hAnsi="Atkinson Hyperlegible"/>
        </w:rPr>
        <w:br/>
        <w:t xml:space="preserve">1 CD. 199 Minuten Titelnummer: 35054 </w:t>
      </w:r>
    </w:p>
    <w:p w:rsidR="00000000" w:rsidRDefault="004C0B9C">
      <w:pPr>
        <w:pStyle w:val="StandardWeb"/>
        <w:rPr>
          <w:rFonts w:ascii="Atkinson Hyperlegible" w:hAnsi="Atkinson Hyperlegible"/>
        </w:rPr>
      </w:pPr>
      <w:r>
        <w:rPr>
          <w:rFonts w:ascii="Atkinson Hyperlegible" w:hAnsi="Atkinson Hyperlegible"/>
        </w:rPr>
        <w:t xml:space="preserve">Sachgebiet: </w:t>
      </w:r>
      <w:r w:rsidR="001362E6">
        <w:rPr>
          <w:rFonts w:ascii="Atkinson Hyperlegible" w:hAnsi="Atkinson Hyperlegible"/>
        </w:rPr>
        <w:t xml:space="preserve">L </w:t>
      </w:r>
      <w:proofErr w:type="spellStart"/>
      <w:r w:rsidR="001362E6">
        <w:rPr>
          <w:rFonts w:ascii="Atkinson Hyperlegible" w:hAnsi="Atkinson Hyperlegible"/>
        </w:rPr>
        <w:t>Scquizz</w:t>
      </w:r>
      <w:r w:rsidR="001362E6">
        <w:rPr>
          <w:rFonts w:ascii="Atkinson Hyperlegible" w:hAnsi="Atkinson Hyperlegible"/>
        </w:rPr>
        <w:t>ato</w:t>
      </w:r>
      <w:proofErr w:type="spellEnd"/>
      <w:r w:rsidR="001362E6">
        <w:rPr>
          <w:rFonts w:ascii="Atkinson Hyperlegible" w:hAnsi="Atkinson Hyperlegible"/>
        </w:rPr>
        <w:t>, Paolo</w:t>
      </w:r>
      <w:r w:rsidR="001362E6">
        <w:rPr>
          <w:rFonts w:ascii="Atkinson Hyperlegible" w:hAnsi="Atkinson Hyperlegible"/>
        </w:rPr>
        <w:br/>
        <w:t xml:space="preserve">Lob des unvollkommenen Lebens eine christliche Alternative zum Perfektionismus </w:t>
      </w:r>
      <w:r w:rsidR="001362E6">
        <w:rPr>
          <w:rFonts w:ascii="Atkinson Hyperlegible" w:hAnsi="Atkinson Hyperlegible"/>
        </w:rPr>
        <w:br/>
        <w:t>Ein Loblied auf die Unvollkommenheit! Weil wir nie so perfekt sind, wie wir gerne wären. Weil wir nie allen Ansprüchen gerecht werden - und es auch nicht müssen. Den</w:t>
      </w:r>
      <w:r w:rsidR="001362E6">
        <w:rPr>
          <w:rFonts w:ascii="Atkinson Hyperlegible" w:hAnsi="Atkinson Hyperlegible"/>
        </w:rPr>
        <w:t>n gerade unsere Begrenztheit, unsere Schattenseiten, unser Ungenügen ist das "Einfallstor Gottes" in unser Leben. Wir sind bedingungslos geliebt. So wie wir sind.</w:t>
      </w:r>
      <w:r w:rsidR="001362E6">
        <w:rPr>
          <w:rFonts w:ascii="Atkinson Hyperlegible" w:hAnsi="Atkinson Hyperlegible"/>
        </w:rPr>
        <w:br/>
      </w:r>
      <w:r w:rsidR="001362E6">
        <w:rPr>
          <w:rFonts w:ascii="Atkinson Hyperlegible" w:hAnsi="Atkinson Hyperlegible"/>
        </w:rPr>
        <w:lastRenderedPageBreak/>
        <w:t>Gelesen von Sabine Steinhoff</w:t>
      </w:r>
      <w:r w:rsidR="001362E6">
        <w:rPr>
          <w:rFonts w:ascii="Atkinson Hyperlegible" w:hAnsi="Atkinson Hyperlegible"/>
        </w:rPr>
        <w:br/>
        <w:t>Ort: München Verlag: Neue Stadt-Verlag Jahr: 2022</w:t>
      </w:r>
      <w:r w:rsidR="001362E6">
        <w:rPr>
          <w:rFonts w:ascii="Atkinson Hyperlegible" w:hAnsi="Atkinson Hyperlegible"/>
        </w:rPr>
        <w:br/>
        <w:t>1 CD. 161 Minu</w:t>
      </w:r>
      <w:r w:rsidR="001362E6">
        <w:rPr>
          <w:rFonts w:ascii="Atkinson Hyperlegible" w:hAnsi="Atkinson Hyperlegible"/>
        </w:rPr>
        <w:t xml:space="preserve">ten Titelnummer: 83354 </w:t>
      </w:r>
    </w:p>
    <w:p w:rsidR="00000000" w:rsidRDefault="004C0B9C">
      <w:pPr>
        <w:pStyle w:val="StandardWeb"/>
        <w:rPr>
          <w:rFonts w:ascii="Atkinson Hyperlegible" w:hAnsi="Atkinson Hyperlegible"/>
        </w:rPr>
      </w:pPr>
      <w:proofErr w:type="gramStart"/>
      <w:r>
        <w:rPr>
          <w:rFonts w:ascii="Atkinson Hyperlegible" w:hAnsi="Atkinson Hyperlegible"/>
        </w:rPr>
        <w:t xml:space="preserve">Sachgebiet: </w:t>
      </w:r>
      <w:r w:rsidR="001362E6">
        <w:rPr>
          <w:rFonts w:ascii="Atkinson Hyperlegible" w:hAnsi="Atkinson Hyperlegible"/>
        </w:rPr>
        <w:t>L Stecher, Reinhold</w:t>
      </w:r>
      <w:r w:rsidR="001362E6">
        <w:rPr>
          <w:rFonts w:ascii="Atkinson Hyperlegible" w:hAnsi="Atkinson Hyperlegible"/>
        </w:rPr>
        <w:br/>
        <w:t xml:space="preserve">Geleise ins Morgen </w:t>
      </w:r>
      <w:r w:rsidR="001362E6">
        <w:rPr>
          <w:rFonts w:ascii="Atkinson Hyperlegible" w:hAnsi="Atkinson Hyperlegible"/>
        </w:rPr>
        <w:br/>
        <w:t>Im Zusammenhang mit der Symbolik von Geleisen, Bahnhöfen mit den vielen ein- und ausfahrenden Zügen, Brücken und Tunnel geht der Autor auf zentrale menschliche und seelsorgliche The</w:t>
      </w:r>
      <w:r w:rsidR="001362E6">
        <w:rPr>
          <w:rFonts w:ascii="Atkinson Hyperlegible" w:hAnsi="Atkinson Hyperlegible"/>
        </w:rPr>
        <w:t>men ein: Geborgenheit, Beheimatung und Entfremdung; Miteinander und Polarisierung; Gedanken über die Zeit, die Treue; und schließlich die grünen Signale, welche die Fahrt für den letzten Streckenabschnitt im Leben freigeben.</w:t>
      </w:r>
      <w:proofErr w:type="gramEnd"/>
      <w:r w:rsidR="001362E6">
        <w:rPr>
          <w:rFonts w:ascii="Atkinson Hyperlegible" w:hAnsi="Atkinson Hyperlegible"/>
        </w:rPr>
        <w:t xml:space="preserve"> Mit seiner frohen und optimisti</w:t>
      </w:r>
      <w:r w:rsidR="001362E6">
        <w:rPr>
          <w:rFonts w:ascii="Atkinson Hyperlegible" w:hAnsi="Atkinson Hyperlegible"/>
        </w:rPr>
        <w:t xml:space="preserve">schen Botschaft öffnet der Autor hoffnungsvolle Perspektiven für die Kirche und Gesellschaft von morgen. </w:t>
      </w:r>
      <w:r w:rsidR="001362E6">
        <w:rPr>
          <w:rFonts w:ascii="Atkinson Hyperlegible" w:hAnsi="Atkinson Hyperlegible"/>
        </w:rPr>
        <w:br/>
        <w:t>Gelesen von Sabine Steinhoff</w:t>
      </w:r>
      <w:r w:rsidR="001362E6">
        <w:rPr>
          <w:rFonts w:ascii="Atkinson Hyperlegible" w:hAnsi="Atkinson Hyperlegible"/>
        </w:rPr>
        <w:br/>
        <w:t xml:space="preserve">Ort: Innsbruck Verlag: </w:t>
      </w:r>
      <w:proofErr w:type="spellStart"/>
      <w:r w:rsidR="001362E6">
        <w:rPr>
          <w:rFonts w:ascii="Atkinson Hyperlegible" w:hAnsi="Atkinson Hyperlegible"/>
        </w:rPr>
        <w:t>Tyrolia</w:t>
      </w:r>
      <w:proofErr w:type="spellEnd"/>
      <w:r w:rsidR="001362E6">
        <w:rPr>
          <w:rFonts w:ascii="Atkinson Hyperlegible" w:hAnsi="Atkinson Hyperlegible"/>
        </w:rPr>
        <w:t>-Verlag Jahr: 2004</w:t>
      </w:r>
      <w:r w:rsidR="001362E6">
        <w:rPr>
          <w:rFonts w:ascii="Atkinson Hyperlegible" w:hAnsi="Atkinson Hyperlegible"/>
        </w:rPr>
        <w:br/>
        <w:t xml:space="preserve">1 CD. 216 Minuten Titelnummer: 83343 </w:t>
      </w:r>
    </w:p>
    <w:p w:rsidR="00000000" w:rsidRDefault="004C0B9C">
      <w:pPr>
        <w:pStyle w:val="StandardWeb"/>
        <w:rPr>
          <w:rFonts w:ascii="Atkinson Hyperlegible" w:hAnsi="Atkinson Hyperlegible"/>
        </w:rPr>
      </w:pPr>
      <w:r>
        <w:rPr>
          <w:rFonts w:ascii="Atkinson Hyperlegible" w:hAnsi="Atkinson Hyperlegible"/>
        </w:rPr>
        <w:t xml:space="preserve">Sachgebiet: </w:t>
      </w:r>
      <w:r w:rsidR="001362E6">
        <w:rPr>
          <w:rFonts w:ascii="Atkinson Hyperlegible" w:hAnsi="Atkinson Hyperlegible"/>
        </w:rPr>
        <w:t>L Stecher, Reinhold</w:t>
      </w:r>
      <w:r w:rsidR="001362E6">
        <w:rPr>
          <w:rFonts w:ascii="Atkinson Hyperlegible" w:hAnsi="Atkinson Hyperlegible"/>
        </w:rPr>
        <w:br/>
        <w:t>Hei</w:t>
      </w:r>
      <w:r w:rsidR="001362E6">
        <w:rPr>
          <w:rFonts w:ascii="Atkinson Hyperlegible" w:hAnsi="Atkinson Hyperlegible"/>
        </w:rPr>
        <w:t xml:space="preserve">ter-besinnlich rund um den Krummstab </w:t>
      </w:r>
      <w:r w:rsidR="001362E6">
        <w:rPr>
          <w:rFonts w:ascii="Atkinson Hyperlegible" w:hAnsi="Atkinson Hyperlegible"/>
        </w:rPr>
        <w:br/>
        <w:t>Lustige Ereignisse, Begebenheiten oder Einfälle am Rande des (bischöflichen) Alltags, die aber auch ein Quäntchen Weisheit enthalten.</w:t>
      </w:r>
      <w:r w:rsidR="001362E6">
        <w:rPr>
          <w:rFonts w:ascii="Atkinson Hyperlegible" w:hAnsi="Atkinson Hyperlegible"/>
        </w:rPr>
        <w:br/>
        <w:t>Gelesen von Reinhold Stecher</w:t>
      </w:r>
      <w:r w:rsidR="001362E6">
        <w:rPr>
          <w:rFonts w:ascii="Atkinson Hyperlegible" w:hAnsi="Atkinson Hyperlegible"/>
        </w:rPr>
        <w:br/>
        <w:t xml:space="preserve">Ort: Innsbruck Verlag: </w:t>
      </w:r>
      <w:proofErr w:type="spellStart"/>
      <w:r w:rsidR="001362E6">
        <w:rPr>
          <w:rFonts w:ascii="Atkinson Hyperlegible" w:hAnsi="Atkinson Hyperlegible"/>
        </w:rPr>
        <w:t>Tyrolia</w:t>
      </w:r>
      <w:proofErr w:type="spellEnd"/>
      <w:r w:rsidR="001362E6">
        <w:rPr>
          <w:rFonts w:ascii="Atkinson Hyperlegible" w:hAnsi="Atkinson Hyperlegible"/>
        </w:rPr>
        <w:t>-Verlag Jahr: 1997</w:t>
      </w:r>
      <w:r w:rsidR="001362E6">
        <w:rPr>
          <w:rFonts w:ascii="Atkinson Hyperlegible" w:hAnsi="Atkinson Hyperlegible"/>
        </w:rPr>
        <w:br/>
        <w:t xml:space="preserve">1 CD. </w:t>
      </w:r>
      <w:r w:rsidR="001362E6">
        <w:rPr>
          <w:rFonts w:ascii="Atkinson Hyperlegible" w:hAnsi="Atkinson Hyperlegible"/>
        </w:rPr>
        <w:t xml:space="preserve">83 Minuten Titelnummer: 83372 </w:t>
      </w:r>
    </w:p>
    <w:p w:rsidR="00000000" w:rsidRDefault="004C0B9C">
      <w:pPr>
        <w:pStyle w:val="StandardWeb"/>
        <w:rPr>
          <w:rFonts w:ascii="Atkinson Hyperlegible" w:hAnsi="Atkinson Hyperlegible"/>
        </w:rPr>
      </w:pPr>
      <w:r>
        <w:rPr>
          <w:rFonts w:ascii="Atkinson Hyperlegible" w:hAnsi="Atkinson Hyperlegible"/>
        </w:rPr>
        <w:t xml:space="preserve">Sachgebiet: </w:t>
      </w:r>
      <w:r w:rsidR="001362E6">
        <w:rPr>
          <w:rFonts w:ascii="Atkinson Hyperlegible" w:hAnsi="Atkinson Hyperlegible"/>
        </w:rPr>
        <w:t xml:space="preserve">L </w:t>
      </w:r>
      <w:proofErr w:type="spellStart"/>
      <w:r w:rsidR="001362E6">
        <w:rPr>
          <w:rFonts w:ascii="Atkinson Hyperlegible" w:hAnsi="Atkinson Hyperlegible"/>
        </w:rPr>
        <w:t>Werlen</w:t>
      </w:r>
      <w:proofErr w:type="spellEnd"/>
      <w:r w:rsidR="001362E6">
        <w:rPr>
          <w:rFonts w:ascii="Atkinson Hyperlegible" w:hAnsi="Atkinson Hyperlegible"/>
        </w:rPr>
        <w:t>, Martin</w:t>
      </w:r>
      <w:r w:rsidR="001362E6">
        <w:rPr>
          <w:rFonts w:ascii="Atkinson Hyperlegible" w:hAnsi="Atkinson Hyperlegible"/>
        </w:rPr>
        <w:br/>
        <w:t xml:space="preserve">Raus aus dem Schneckenhaus! </w:t>
      </w:r>
      <w:proofErr w:type="gramStart"/>
      <w:r w:rsidR="001362E6">
        <w:rPr>
          <w:rFonts w:ascii="Atkinson Hyperlegible" w:hAnsi="Atkinson Hyperlegible"/>
        </w:rPr>
        <w:t>nur</w:t>
      </w:r>
      <w:proofErr w:type="gramEnd"/>
      <w:r w:rsidR="001362E6">
        <w:rPr>
          <w:rFonts w:ascii="Atkinson Hyperlegible" w:hAnsi="Atkinson Hyperlegible"/>
        </w:rPr>
        <w:t xml:space="preserve"> wer draußen ist, kann drinnen sein </w:t>
      </w:r>
      <w:r w:rsidR="001362E6">
        <w:rPr>
          <w:rFonts w:ascii="Atkinson Hyperlegible" w:hAnsi="Atkinson Hyperlegible"/>
        </w:rPr>
        <w:br/>
        <w:t>Es gibt in den Glaubensgemeinschaften eine kleine Gruppe von Menschen, die sich im Schneckenhaus verkriechen. Sie geben in vielen</w:t>
      </w:r>
      <w:r w:rsidR="001362E6">
        <w:rPr>
          <w:rFonts w:ascii="Atkinson Hyperlegible" w:hAnsi="Atkinson Hyperlegible"/>
        </w:rPr>
        <w:t xml:space="preserve"> Fragen den Ton an. Doch dieses selbstgerechte </w:t>
      </w:r>
      <w:proofErr w:type="spellStart"/>
      <w:r w:rsidR="001362E6">
        <w:rPr>
          <w:rFonts w:ascii="Atkinson Hyperlegible" w:hAnsi="Atkinson Hyperlegible"/>
        </w:rPr>
        <w:t>Abgeschottetsein</w:t>
      </w:r>
      <w:proofErr w:type="spellEnd"/>
      <w:r w:rsidR="001362E6">
        <w:rPr>
          <w:rFonts w:ascii="Atkinson Hyperlegible" w:hAnsi="Atkinson Hyperlegible"/>
        </w:rPr>
        <w:t xml:space="preserve"> hat mit Glauben nichts zu tun. Benediktiner Martin </w:t>
      </w:r>
      <w:proofErr w:type="spellStart"/>
      <w:r w:rsidR="001362E6">
        <w:rPr>
          <w:rFonts w:ascii="Atkinson Hyperlegible" w:hAnsi="Atkinson Hyperlegible"/>
        </w:rPr>
        <w:t>Werlen</w:t>
      </w:r>
      <w:proofErr w:type="spellEnd"/>
      <w:r w:rsidR="001362E6">
        <w:rPr>
          <w:rFonts w:ascii="Atkinson Hyperlegible" w:hAnsi="Atkinson Hyperlegible"/>
        </w:rPr>
        <w:t xml:space="preserve"> nimmt mit auf einen Weg voller Überraschungen: zu einem Glauben, der nicht die Abschottung sucht und pflegt, sondern mutig bei den Men</w:t>
      </w:r>
      <w:r w:rsidR="001362E6">
        <w:rPr>
          <w:rFonts w:ascii="Atkinson Hyperlegible" w:hAnsi="Atkinson Hyperlegible"/>
        </w:rPr>
        <w:t>schen ist. Das bringt Bewegung in die Kirche und in die Gesellschaft - selbst in der größten Krise.</w:t>
      </w:r>
      <w:r w:rsidR="001362E6">
        <w:rPr>
          <w:rFonts w:ascii="Atkinson Hyperlegible" w:hAnsi="Atkinson Hyperlegible"/>
        </w:rPr>
        <w:br/>
        <w:t>Gelesen von Sabine Steinhoff</w:t>
      </w:r>
      <w:r w:rsidR="001362E6">
        <w:rPr>
          <w:rFonts w:ascii="Atkinson Hyperlegible" w:hAnsi="Atkinson Hyperlegible"/>
        </w:rPr>
        <w:br/>
        <w:t>Ort: Freiburg Verlag: Herder Jahr: 2020</w:t>
      </w:r>
      <w:r w:rsidR="001362E6">
        <w:rPr>
          <w:rFonts w:ascii="Atkinson Hyperlegible" w:hAnsi="Atkinson Hyperlegible"/>
        </w:rPr>
        <w:br/>
        <w:t xml:space="preserve">1 CD. 400 Minuten Titelnummer: 83352 </w:t>
      </w:r>
    </w:p>
    <w:p w:rsidR="00000000" w:rsidRDefault="004C0B9C">
      <w:pPr>
        <w:pStyle w:val="StandardWeb"/>
        <w:rPr>
          <w:rFonts w:ascii="Atkinson Hyperlegible" w:hAnsi="Atkinson Hyperlegible"/>
        </w:rPr>
      </w:pPr>
      <w:r>
        <w:rPr>
          <w:rFonts w:ascii="Atkinson Hyperlegible" w:hAnsi="Atkinson Hyperlegible"/>
        </w:rPr>
        <w:t xml:space="preserve">Sachgebiet: </w:t>
      </w:r>
      <w:r w:rsidR="001362E6">
        <w:rPr>
          <w:rFonts w:ascii="Atkinson Hyperlegible" w:hAnsi="Atkinson Hyperlegible"/>
        </w:rPr>
        <w:t xml:space="preserve">L </w:t>
      </w:r>
      <w:proofErr w:type="spellStart"/>
      <w:r w:rsidR="001362E6">
        <w:rPr>
          <w:rFonts w:ascii="Atkinson Hyperlegible" w:hAnsi="Atkinson Hyperlegible"/>
        </w:rPr>
        <w:t>Witton</w:t>
      </w:r>
      <w:proofErr w:type="spellEnd"/>
      <w:r w:rsidR="001362E6">
        <w:rPr>
          <w:rFonts w:ascii="Atkinson Hyperlegible" w:hAnsi="Atkinson Hyperlegible"/>
        </w:rPr>
        <w:t>, Rochus</w:t>
      </w:r>
      <w:r w:rsidR="001362E6">
        <w:rPr>
          <w:rFonts w:ascii="Atkinson Hyperlegible" w:hAnsi="Atkinson Hyperlegible"/>
        </w:rPr>
        <w:br/>
        <w:t>Über Brücken Lebenser</w:t>
      </w:r>
      <w:r w:rsidR="001362E6">
        <w:rPr>
          <w:rFonts w:ascii="Atkinson Hyperlegible" w:hAnsi="Atkinson Hyperlegible"/>
        </w:rPr>
        <w:t xml:space="preserve">innerungen eines Kölner Pfarrers </w:t>
      </w:r>
      <w:r w:rsidR="001362E6">
        <w:rPr>
          <w:rFonts w:ascii="Atkinson Hyperlegible" w:hAnsi="Atkinson Hyperlegible"/>
        </w:rPr>
        <w:br/>
        <w:t xml:space="preserve">"Über Brücken" ist </w:t>
      </w:r>
      <w:proofErr w:type="spellStart"/>
      <w:r w:rsidR="001362E6">
        <w:rPr>
          <w:rFonts w:ascii="Atkinson Hyperlegible" w:hAnsi="Atkinson Hyperlegible"/>
        </w:rPr>
        <w:t>Monsignore</w:t>
      </w:r>
      <w:proofErr w:type="spellEnd"/>
      <w:r w:rsidR="001362E6">
        <w:rPr>
          <w:rFonts w:ascii="Atkinson Hyperlegible" w:hAnsi="Atkinson Hyperlegible"/>
        </w:rPr>
        <w:t xml:space="preserve"> Rochus </w:t>
      </w:r>
      <w:proofErr w:type="spellStart"/>
      <w:r w:rsidR="001362E6">
        <w:rPr>
          <w:rFonts w:ascii="Atkinson Hyperlegible" w:hAnsi="Atkinson Hyperlegible"/>
        </w:rPr>
        <w:t>Witton</w:t>
      </w:r>
      <w:proofErr w:type="spellEnd"/>
      <w:r w:rsidR="001362E6">
        <w:rPr>
          <w:rFonts w:ascii="Atkinson Hyperlegible" w:hAnsi="Atkinson Hyperlegible"/>
        </w:rPr>
        <w:t xml:space="preserve"> (geboren 1932) immer wieder in seinem langen Leben gegangen. Als Junge kam er durch die Flucht aus Schlesien über Umwege ins Rheinland und fand im Erzbistum Köln eine neue Heimat</w:t>
      </w:r>
      <w:r w:rsidR="001362E6">
        <w:rPr>
          <w:rFonts w:ascii="Atkinson Hyperlegible" w:hAnsi="Atkinson Hyperlegible"/>
        </w:rPr>
        <w:t xml:space="preserve">. Seit </w:t>
      </w:r>
      <w:r w:rsidR="001362E6">
        <w:rPr>
          <w:rFonts w:ascii="Atkinson Hyperlegible" w:hAnsi="Atkinson Hyperlegible"/>
        </w:rPr>
        <w:lastRenderedPageBreak/>
        <w:t>seiner Priesterweihe 1959 wirkte er mehr als 60 Jahre als Seelsorger in der Stadt Köln. Als Kaplan in Zollstock, als Religionslehrer am Kaiserin-</w:t>
      </w:r>
      <w:proofErr w:type="spellStart"/>
      <w:r w:rsidR="001362E6">
        <w:rPr>
          <w:rFonts w:ascii="Atkinson Hyperlegible" w:hAnsi="Atkinson Hyperlegible"/>
        </w:rPr>
        <w:t>Theophanu</w:t>
      </w:r>
      <w:proofErr w:type="spellEnd"/>
      <w:r w:rsidR="001362E6">
        <w:rPr>
          <w:rFonts w:ascii="Atkinson Hyperlegible" w:hAnsi="Atkinson Hyperlegible"/>
        </w:rPr>
        <w:t>-Gymnasium in Kalk, schließlich über 30 Jahre als Pfarrer an St. Nikolaus in Sülz. Dabei ging e</w:t>
      </w:r>
      <w:r w:rsidR="001362E6">
        <w:rPr>
          <w:rFonts w:ascii="Atkinson Hyperlegible" w:hAnsi="Atkinson Hyperlegible"/>
        </w:rPr>
        <w:t>r stets "über Brücken", um den Menschen weit über den eigenen Kirchturm hinaus nahe zu sein: in der Ökumene, in der Begleitung Schwerkranker auf Lourdes-Wallfahrten, nicht zuletzt als "</w:t>
      </w:r>
      <w:proofErr w:type="spellStart"/>
      <w:r w:rsidR="001362E6">
        <w:rPr>
          <w:rFonts w:ascii="Atkinson Hyperlegible" w:hAnsi="Atkinson Hyperlegible"/>
        </w:rPr>
        <w:t>Generalfeldhilliger</w:t>
      </w:r>
      <w:proofErr w:type="spellEnd"/>
      <w:r w:rsidR="001362E6">
        <w:rPr>
          <w:rFonts w:ascii="Atkinson Hyperlegible" w:hAnsi="Atkinson Hyperlegible"/>
        </w:rPr>
        <w:t>" des Kölner Karnevals-Traditionscorps der Altstädte</w:t>
      </w:r>
      <w:r w:rsidR="001362E6">
        <w:rPr>
          <w:rFonts w:ascii="Atkinson Hyperlegible" w:hAnsi="Atkinson Hyperlegible"/>
        </w:rPr>
        <w:t xml:space="preserve">r. </w:t>
      </w:r>
      <w:r w:rsidR="001362E6">
        <w:rPr>
          <w:rFonts w:ascii="Atkinson Hyperlegible" w:hAnsi="Atkinson Hyperlegible"/>
        </w:rPr>
        <w:br/>
        <w:t>Gelesen von Sabine Steinhoff</w:t>
      </w:r>
      <w:r w:rsidR="001362E6">
        <w:rPr>
          <w:rFonts w:ascii="Atkinson Hyperlegible" w:hAnsi="Atkinson Hyperlegible"/>
        </w:rPr>
        <w:br/>
        <w:t xml:space="preserve">Ort: Köln Verlag: J.P. </w:t>
      </w:r>
      <w:proofErr w:type="spellStart"/>
      <w:r w:rsidR="001362E6">
        <w:rPr>
          <w:rFonts w:ascii="Atkinson Hyperlegible" w:hAnsi="Atkinson Hyperlegible"/>
        </w:rPr>
        <w:t>Bachem</w:t>
      </w:r>
      <w:proofErr w:type="spellEnd"/>
      <w:r w:rsidR="001362E6">
        <w:rPr>
          <w:rFonts w:ascii="Atkinson Hyperlegible" w:hAnsi="Atkinson Hyperlegible"/>
        </w:rPr>
        <w:t xml:space="preserve"> Jahr: 2022</w:t>
      </w:r>
      <w:r w:rsidR="001362E6">
        <w:rPr>
          <w:rFonts w:ascii="Atkinson Hyperlegible" w:hAnsi="Atkinson Hyperlegible"/>
        </w:rPr>
        <w:br/>
        <w:t xml:space="preserve">1 CD. 429 Minuten Titelnummer: 83357 </w:t>
      </w:r>
    </w:p>
    <w:p w:rsidR="00000000" w:rsidRDefault="004C0B9C">
      <w:pPr>
        <w:pStyle w:val="StandardWeb"/>
        <w:rPr>
          <w:rFonts w:ascii="Atkinson Hyperlegible" w:hAnsi="Atkinson Hyperlegible"/>
        </w:rPr>
      </w:pPr>
      <w:r>
        <w:rPr>
          <w:rFonts w:ascii="Atkinson Hyperlegible" w:hAnsi="Atkinson Hyperlegible"/>
        </w:rPr>
        <w:t xml:space="preserve">Sachgebiet: </w:t>
      </w:r>
      <w:r w:rsidR="001362E6">
        <w:rPr>
          <w:rFonts w:ascii="Atkinson Hyperlegible" w:hAnsi="Atkinson Hyperlegible"/>
        </w:rPr>
        <w:t>L Zink, Jörg</w:t>
      </w:r>
      <w:r w:rsidR="001362E6">
        <w:rPr>
          <w:rFonts w:ascii="Atkinson Hyperlegible" w:hAnsi="Atkinson Hyperlegible"/>
        </w:rPr>
        <w:br/>
        <w:t xml:space="preserve">Ich werde gerne alt Wünsche für die goldenen Jahre </w:t>
      </w:r>
      <w:r w:rsidR="001362E6">
        <w:rPr>
          <w:rFonts w:ascii="Atkinson Hyperlegible" w:hAnsi="Atkinson Hyperlegible"/>
        </w:rPr>
        <w:br/>
        <w:t>Die Kräfte nehmen ab, die Schmerzen zu - älter zu werden, kann beäng</w:t>
      </w:r>
      <w:r w:rsidR="001362E6">
        <w:rPr>
          <w:rFonts w:ascii="Atkinson Hyperlegible" w:hAnsi="Atkinson Hyperlegible"/>
        </w:rPr>
        <w:t xml:space="preserve">stigend sein. Doch mit einfühlsamen Worten zeigt Jörg Zink auf: Es ist schön, es lohnt sich, alt zu werden. Es bedeutet: einfach da sein, leben, frei sein. Und zu wissen: Der Horizont weitet sich. </w:t>
      </w:r>
      <w:r w:rsidR="001362E6">
        <w:rPr>
          <w:rFonts w:ascii="Atkinson Hyperlegible" w:hAnsi="Atkinson Hyperlegible"/>
        </w:rPr>
        <w:br/>
        <w:t>Gelesen von Sabine Steinhoff</w:t>
      </w:r>
      <w:r w:rsidR="001362E6">
        <w:rPr>
          <w:rFonts w:ascii="Atkinson Hyperlegible" w:hAnsi="Atkinson Hyperlegible"/>
        </w:rPr>
        <w:br/>
        <w:t xml:space="preserve">Ort: Freiburg Verlag: Herder </w:t>
      </w:r>
      <w:r w:rsidR="001362E6">
        <w:rPr>
          <w:rFonts w:ascii="Atkinson Hyperlegible" w:hAnsi="Atkinson Hyperlegible"/>
        </w:rPr>
        <w:t>Jahr: 2022</w:t>
      </w:r>
      <w:r w:rsidR="001362E6">
        <w:rPr>
          <w:rFonts w:ascii="Atkinson Hyperlegible" w:hAnsi="Atkinson Hyperlegible"/>
        </w:rPr>
        <w:br/>
        <w:t xml:space="preserve">1 CD. 312 Minuten Titelnummer: 83353 </w:t>
      </w:r>
    </w:p>
    <w:p w:rsidR="00000000" w:rsidRDefault="001362E6">
      <w:pPr>
        <w:pStyle w:val="berschrift2"/>
        <w:rPr>
          <w:rFonts w:ascii="Atkinson Hyperlegible" w:eastAsia="Times New Roman" w:hAnsi="Atkinson Hyperlegible"/>
        </w:rPr>
      </w:pPr>
      <w:bookmarkStart w:id="12" w:name="_Toc144457143"/>
      <w:r>
        <w:rPr>
          <w:rFonts w:ascii="Atkinson Hyperlegible" w:eastAsia="Times New Roman" w:hAnsi="Atkinson Hyperlegible"/>
        </w:rPr>
        <w:t>Geschichte – Zeitgeschichte – Kulturgeschichte – Archäologie</w:t>
      </w:r>
      <w:bookmarkEnd w:id="12"/>
    </w:p>
    <w:p w:rsidR="00000000" w:rsidRDefault="004C0B9C">
      <w:pPr>
        <w:pStyle w:val="StandardWeb"/>
        <w:rPr>
          <w:rFonts w:ascii="Atkinson Hyperlegible" w:hAnsi="Atkinson Hyperlegible"/>
        </w:rPr>
      </w:pPr>
      <w:r>
        <w:rPr>
          <w:rFonts w:ascii="Atkinson Hyperlegible" w:hAnsi="Atkinson Hyperlegible"/>
        </w:rPr>
        <w:t xml:space="preserve">Sachgebiet: </w:t>
      </w:r>
      <w:r w:rsidR="001362E6">
        <w:rPr>
          <w:rFonts w:ascii="Atkinson Hyperlegible" w:hAnsi="Atkinson Hyperlegible"/>
        </w:rPr>
        <w:t xml:space="preserve">N </w:t>
      </w:r>
      <w:proofErr w:type="spellStart"/>
      <w:r w:rsidR="001362E6">
        <w:rPr>
          <w:rFonts w:ascii="Atkinson Hyperlegible" w:hAnsi="Atkinson Hyperlegible"/>
        </w:rPr>
        <w:t>Frie</w:t>
      </w:r>
      <w:proofErr w:type="spellEnd"/>
      <w:r w:rsidR="001362E6">
        <w:rPr>
          <w:rFonts w:ascii="Atkinson Hyperlegible" w:hAnsi="Atkinson Hyperlegible"/>
        </w:rPr>
        <w:t>, Ewald</w:t>
      </w:r>
      <w:r w:rsidR="001362E6">
        <w:rPr>
          <w:rFonts w:ascii="Atkinson Hyperlegible" w:hAnsi="Atkinson Hyperlegible"/>
        </w:rPr>
        <w:br/>
        <w:t xml:space="preserve">Ein Hof und elf Geschwister der stille Abschied vom bäuerlichen Leben </w:t>
      </w:r>
      <w:r w:rsidR="001362E6">
        <w:rPr>
          <w:rFonts w:ascii="Atkinson Hyperlegible" w:hAnsi="Atkinson Hyperlegible"/>
        </w:rPr>
        <w:br/>
        <w:t>Die stolze bäuerliche Landwirtschaft mit Viehmä</w:t>
      </w:r>
      <w:r w:rsidR="001362E6">
        <w:rPr>
          <w:rFonts w:ascii="Atkinson Hyperlegible" w:hAnsi="Atkinson Hyperlegible"/>
        </w:rPr>
        <w:t xml:space="preserve">rkten, Selbstversorgung und harter Knochenarbeit ist im Laufe der Sechzigerjahre in rasantem Tempo und doch ganz leise verschwunden. Ewald </w:t>
      </w:r>
      <w:proofErr w:type="spellStart"/>
      <w:r w:rsidR="001362E6">
        <w:rPr>
          <w:rFonts w:ascii="Atkinson Hyperlegible" w:hAnsi="Atkinson Hyperlegible"/>
        </w:rPr>
        <w:t>Frie</w:t>
      </w:r>
      <w:proofErr w:type="spellEnd"/>
      <w:r w:rsidR="001362E6">
        <w:rPr>
          <w:rFonts w:ascii="Atkinson Hyperlegible" w:hAnsi="Atkinson Hyperlegible"/>
        </w:rPr>
        <w:t xml:space="preserve"> erzählt am Beispiel seiner Familie von der großen Zäsur. Mit wenigen Strichen, anhand von vielsagenden Szenen un</w:t>
      </w:r>
      <w:r w:rsidR="001362E6">
        <w:rPr>
          <w:rFonts w:ascii="Atkinson Hyperlegible" w:hAnsi="Atkinson Hyperlegible"/>
        </w:rPr>
        <w:t>d Beispielen, zeigt er, wie die Welt der Eltern unterging, die Geschwister anderen Lebensentwürfen folgten und der allgemeine gesellschaftliche Wandel das Land erfasste.</w:t>
      </w:r>
      <w:r w:rsidR="001362E6">
        <w:rPr>
          <w:rFonts w:ascii="Atkinson Hyperlegible" w:hAnsi="Atkinson Hyperlegible"/>
        </w:rPr>
        <w:br/>
        <w:t xml:space="preserve">Gelesen von Günter </w:t>
      </w:r>
      <w:proofErr w:type="spellStart"/>
      <w:r w:rsidR="001362E6">
        <w:rPr>
          <w:rFonts w:ascii="Atkinson Hyperlegible" w:hAnsi="Atkinson Hyperlegible"/>
        </w:rPr>
        <w:t>Schoßböck</w:t>
      </w:r>
      <w:proofErr w:type="spellEnd"/>
      <w:r w:rsidR="001362E6">
        <w:rPr>
          <w:rFonts w:ascii="Atkinson Hyperlegible" w:hAnsi="Atkinson Hyperlegible"/>
        </w:rPr>
        <w:br/>
        <w:t>Ort: München Verlag: C.H. Beck Jahr: 2023</w:t>
      </w:r>
      <w:r w:rsidR="001362E6">
        <w:rPr>
          <w:rFonts w:ascii="Atkinson Hyperlegible" w:hAnsi="Atkinson Hyperlegible"/>
        </w:rPr>
        <w:br/>
        <w:t>1 CD. 330 Minut</w:t>
      </w:r>
      <w:r w:rsidR="001362E6">
        <w:rPr>
          <w:rFonts w:ascii="Atkinson Hyperlegible" w:hAnsi="Atkinson Hyperlegible"/>
        </w:rPr>
        <w:t xml:space="preserve">en Titelnummer: 35013 </w:t>
      </w:r>
    </w:p>
    <w:p w:rsidR="00000000" w:rsidRDefault="004C0B9C">
      <w:pPr>
        <w:pStyle w:val="StandardWeb"/>
        <w:rPr>
          <w:rFonts w:ascii="Atkinson Hyperlegible" w:hAnsi="Atkinson Hyperlegible"/>
        </w:rPr>
      </w:pPr>
      <w:r>
        <w:rPr>
          <w:rFonts w:ascii="Atkinson Hyperlegible" w:hAnsi="Atkinson Hyperlegible"/>
        </w:rPr>
        <w:t xml:space="preserve">Sachgebiet: </w:t>
      </w:r>
      <w:r w:rsidR="001362E6">
        <w:rPr>
          <w:rFonts w:ascii="Atkinson Hyperlegible" w:hAnsi="Atkinson Hyperlegible"/>
        </w:rPr>
        <w:t>N Hoyer, Katja</w:t>
      </w:r>
      <w:r w:rsidR="001362E6">
        <w:rPr>
          <w:rFonts w:ascii="Atkinson Hyperlegible" w:hAnsi="Atkinson Hyperlegible"/>
        </w:rPr>
        <w:br/>
        <w:t xml:space="preserve">Diesseits der Mauer Eine neue Geschichte der DDR 1949-1990 </w:t>
      </w:r>
      <w:r w:rsidR="001362E6">
        <w:rPr>
          <w:rFonts w:ascii="Atkinson Hyperlegible" w:hAnsi="Atkinson Hyperlegible"/>
        </w:rPr>
        <w:br/>
        <w:t>Eine umfassende "Biografie" der Deutschen Demokratischen Republik" mit erhellenden Einblicken in das Leben und die Psyche der Gründerväter und Erbe</w:t>
      </w:r>
      <w:r w:rsidR="001362E6">
        <w:rPr>
          <w:rFonts w:ascii="Atkinson Hyperlegible" w:hAnsi="Atkinson Hyperlegible"/>
        </w:rPr>
        <w:t xml:space="preserve">n eines Experiments, das nicht hätte scheitern müssen. </w:t>
      </w:r>
      <w:r w:rsidR="001362E6">
        <w:rPr>
          <w:rFonts w:ascii="Atkinson Hyperlegible" w:hAnsi="Atkinson Hyperlegible"/>
        </w:rPr>
        <w:br/>
      </w:r>
      <w:r w:rsidR="001362E6">
        <w:rPr>
          <w:rFonts w:ascii="Atkinson Hyperlegible" w:hAnsi="Atkinson Hyperlegible"/>
        </w:rPr>
        <w:lastRenderedPageBreak/>
        <w:t>Gelesen von Andreas Ladwig</w:t>
      </w:r>
      <w:r w:rsidR="001362E6">
        <w:rPr>
          <w:rFonts w:ascii="Atkinson Hyperlegible" w:hAnsi="Atkinson Hyperlegible"/>
        </w:rPr>
        <w:br/>
        <w:t>Ort: Hoffmann und Campe Verlag: Hamburg Jahr: 2023</w:t>
      </w:r>
      <w:r w:rsidR="001362E6">
        <w:rPr>
          <w:rFonts w:ascii="Atkinson Hyperlegible" w:hAnsi="Atkinson Hyperlegible"/>
        </w:rPr>
        <w:br/>
        <w:t xml:space="preserve">1 CD. 1212 Minuten Titelnummer: 34997 </w:t>
      </w:r>
    </w:p>
    <w:p w:rsidR="00000000" w:rsidRDefault="004C0B9C">
      <w:pPr>
        <w:pStyle w:val="StandardWeb"/>
        <w:rPr>
          <w:rFonts w:ascii="Atkinson Hyperlegible" w:hAnsi="Atkinson Hyperlegible"/>
        </w:rPr>
      </w:pPr>
      <w:r>
        <w:rPr>
          <w:rFonts w:ascii="Atkinson Hyperlegible" w:hAnsi="Atkinson Hyperlegible"/>
        </w:rPr>
        <w:t xml:space="preserve">Sachgebiet: </w:t>
      </w:r>
      <w:r w:rsidR="001362E6">
        <w:rPr>
          <w:rFonts w:ascii="Atkinson Hyperlegible" w:hAnsi="Atkinson Hyperlegible"/>
        </w:rPr>
        <w:t>N Ullrich, Volker</w:t>
      </w:r>
      <w:r w:rsidR="001362E6">
        <w:rPr>
          <w:rFonts w:ascii="Atkinson Hyperlegible" w:hAnsi="Atkinson Hyperlegible"/>
        </w:rPr>
        <w:br/>
      </w:r>
      <w:proofErr w:type="spellStart"/>
      <w:r w:rsidR="001362E6">
        <w:rPr>
          <w:rFonts w:ascii="Atkinson Hyperlegible" w:hAnsi="Atkinson Hyperlegible"/>
        </w:rPr>
        <w:t>Acht</w:t>
      </w:r>
      <w:proofErr w:type="spellEnd"/>
      <w:r w:rsidR="001362E6">
        <w:rPr>
          <w:rFonts w:ascii="Atkinson Hyperlegible" w:hAnsi="Atkinson Hyperlegible"/>
        </w:rPr>
        <w:t xml:space="preserve"> Tage im Mai die letzte Woche des Dritten Reiches </w:t>
      </w:r>
      <w:r w:rsidR="001362E6">
        <w:rPr>
          <w:rFonts w:ascii="Atkinson Hyperlegible" w:hAnsi="Atkinson Hyperlegible"/>
        </w:rPr>
        <w:br/>
        <w:t>Die letzte Woche des Dritten Reiches hat begonnen. Hitler ist tot, aber der Krieg noch nicht zu Ende. Alles scheint zum Stillstand zu kommen, und doch ist alles in atemloser Bewegung. Volker Ullrich schildert Tag für Tag diese "zeitlose Zeit" und entführt</w:t>
      </w:r>
      <w:r w:rsidR="001362E6">
        <w:rPr>
          <w:rFonts w:ascii="Atkinson Hyperlegible" w:hAnsi="Atkinson Hyperlegible"/>
        </w:rPr>
        <w:t xml:space="preserve"> den Leser in eine zusammenbrechende Welt voller Dramatik und Hoffnung, Gewalt und Angst.</w:t>
      </w:r>
      <w:r w:rsidR="001362E6">
        <w:rPr>
          <w:rFonts w:ascii="Atkinson Hyperlegible" w:hAnsi="Atkinson Hyperlegible"/>
        </w:rPr>
        <w:br/>
        <w:t xml:space="preserve">Gelesen von Oliver </w:t>
      </w:r>
      <w:proofErr w:type="spellStart"/>
      <w:r w:rsidR="001362E6">
        <w:rPr>
          <w:rFonts w:ascii="Atkinson Hyperlegible" w:hAnsi="Atkinson Hyperlegible"/>
        </w:rPr>
        <w:t>Bedorf</w:t>
      </w:r>
      <w:proofErr w:type="spellEnd"/>
      <w:r w:rsidR="001362E6">
        <w:rPr>
          <w:rFonts w:ascii="Atkinson Hyperlegible" w:hAnsi="Atkinson Hyperlegible"/>
        </w:rPr>
        <w:br/>
        <w:t>Ort: München Verlag: Beck Jahr: 2020</w:t>
      </w:r>
      <w:r w:rsidR="001362E6">
        <w:rPr>
          <w:rFonts w:ascii="Atkinson Hyperlegible" w:hAnsi="Atkinson Hyperlegible"/>
        </w:rPr>
        <w:br/>
        <w:t xml:space="preserve">1 CD. 735 Minuten Titelnummer: 83359 </w:t>
      </w:r>
    </w:p>
    <w:p w:rsidR="00000000" w:rsidRDefault="001362E6">
      <w:pPr>
        <w:pStyle w:val="berschrift2"/>
        <w:rPr>
          <w:rFonts w:ascii="Atkinson Hyperlegible" w:eastAsia="Times New Roman" w:hAnsi="Atkinson Hyperlegible"/>
        </w:rPr>
      </w:pPr>
      <w:bookmarkStart w:id="13" w:name="_Toc144457144"/>
      <w:r>
        <w:rPr>
          <w:rFonts w:ascii="Atkinson Hyperlegible" w:eastAsia="Times New Roman" w:hAnsi="Atkinson Hyperlegible"/>
        </w:rPr>
        <w:t>Politik – Gesellschaft – Pädagogik</w:t>
      </w:r>
      <w:bookmarkEnd w:id="13"/>
    </w:p>
    <w:p w:rsidR="00000000" w:rsidRDefault="004C0B9C">
      <w:pPr>
        <w:pStyle w:val="StandardWeb"/>
        <w:rPr>
          <w:rFonts w:ascii="Atkinson Hyperlegible" w:hAnsi="Atkinson Hyperlegible"/>
        </w:rPr>
      </w:pPr>
      <w:r>
        <w:rPr>
          <w:rFonts w:ascii="Atkinson Hyperlegible" w:hAnsi="Atkinson Hyperlegible"/>
        </w:rPr>
        <w:t xml:space="preserve">Sachgebiet: </w:t>
      </w:r>
      <w:r w:rsidR="001362E6">
        <w:rPr>
          <w:rFonts w:ascii="Atkinson Hyperlegible" w:hAnsi="Atkinson Hyperlegible"/>
        </w:rPr>
        <w:t xml:space="preserve">O </w:t>
      </w:r>
      <w:proofErr w:type="spellStart"/>
      <w:r w:rsidR="001362E6">
        <w:rPr>
          <w:rFonts w:ascii="Atkinson Hyperlegible" w:hAnsi="Atkinson Hyperlegible"/>
        </w:rPr>
        <w:t>Distelhorst</w:t>
      </w:r>
      <w:proofErr w:type="spellEnd"/>
      <w:r w:rsidR="001362E6">
        <w:rPr>
          <w:rFonts w:ascii="Atkinson Hyperlegible" w:hAnsi="Atkinson Hyperlegible"/>
        </w:rPr>
        <w:t>, L</w:t>
      </w:r>
      <w:r w:rsidR="001362E6">
        <w:rPr>
          <w:rFonts w:ascii="Atkinson Hyperlegible" w:hAnsi="Atkinson Hyperlegible"/>
        </w:rPr>
        <w:t>ars</w:t>
      </w:r>
      <w:r w:rsidR="001362E6">
        <w:rPr>
          <w:rFonts w:ascii="Atkinson Hyperlegible" w:hAnsi="Atkinson Hyperlegible"/>
        </w:rPr>
        <w:br/>
        <w:t xml:space="preserve">Kulturelle Aneignung. </w:t>
      </w:r>
      <w:r w:rsidR="001362E6">
        <w:rPr>
          <w:rFonts w:ascii="Atkinson Hyperlegible" w:hAnsi="Atkinson Hyperlegible"/>
        </w:rPr>
        <w:br/>
        <w:t>Der Autor untersucht verschiedene Definitionen und Dimensionen kultureller Aneignung und verknüpft diese Analyse mit einer Kritik an kapitalistischen und rassistischen Strukturen. Auch um auszuloten, was Antirassismus für weiße M</w:t>
      </w:r>
      <w:r w:rsidR="001362E6">
        <w:rPr>
          <w:rFonts w:ascii="Atkinson Hyperlegible" w:hAnsi="Atkinson Hyperlegible"/>
        </w:rPr>
        <w:t>enschen bedeuten kann.</w:t>
      </w:r>
      <w:r w:rsidR="001362E6">
        <w:rPr>
          <w:rFonts w:ascii="Atkinson Hyperlegible" w:hAnsi="Atkinson Hyperlegible"/>
        </w:rPr>
        <w:br/>
        <w:t xml:space="preserve">Gelesen von Beate </w:t>
      </w:r>
      <w:proofErr w:type="spellStart"/>
      <w:r w:rsidR="001362E6">
        <w:rPr>
          <w:rFonts w:ascii="Atkinson Hyperlegible" w:hAnsi="Atkinson Hyperlegible"/>
        </w:rPr>
        <w:t>Reker</w:t>
      </w:r>
      <w:proofErr w:type="spellEnd"/>
      <w:r w:rsidR="001362E6">
        <w:rPr>
          <w:rFonts w:ascii="Atkinson Hyperlegible" w:hAnsi="Atkinson Hyperlegible"/>
        </w:rPr>
        <w:br/>
        <w:t>Ort: Hamburg Verlag: Edition Nautilus Jahr: 2021</w:t>
      </w:r>
      <w:r w:rsidR="001362E6">
        <w:rPr>
          <w:rFonts w:ascii="Atkinson Hyperlegible" w:hAnsi="Atkinson Hyperlegible"/>
        </w:rPr>
        <w:br/>
        <w:t xml:space="preserve">1 CD. 677 Minuten Titelnummer: 34791 </w:t>
      </w:r>
    </w:p>
    <w:p w:rsidR="00000000" w:rsidRDefault="004C0B9C">
      <w:pPr>
        <w:pStyle w:val="StandardWeb"/>
        <w:rPr>
          <w:rFonts w:ascii="Atkinson Hyperlegible" w:hAnsi="Atkinson Hyperlegible"/>
        </w:rPr>
      </w:pPr>
      <w:r>
        <w:rPr>
          <w:rFonts w:ascii="Atkinson Hyperlegible" w:hAnsi="Atkinson Hyperlegible"/>
        </w:rPr>
        <w:t xml:space="preserve">Sachgebiet: </w:t>
      </w:r>
      <w:r w:rsidR="001362E6">
        <w:rPr>
          <w:rFonts w:ascii="Atkinson Hyperlegible" w:hAnsi="Atkinson Hyperlegible"/>
        </w:rPr>
        <w:t xml:space="preserve">O </w:t>
      </w:r>
      <w:proofErr w:type="spellStart"/>
      <w:r w:rsidR="001362E6">
        <w:rPr>
          <w:rFonts w:ascii="Atkinson Hyperlegible" w:hAnsi="Atkinson Hyperlegible"/>
        </w:rPr>
        <w:t>Morsbach</w:t>
      </w:r>
      <w:proofErr w:type="spellEnd"/>
      <w:r w:rsidR="001362E6">
        <w:rPr>
          <w:rFonts w:ascii="Atkinson Hyperlegible" w:hAnsi="Atkinson Hyperlegible"/>
        </w:rPr>
        <w:t>, Petra</w:t>
      </w:r>
      <w:r w:rsidR="001362E6">
        <w:rPr>
          <w:rFonts w:ascii="Atkinson Hyperlegible" w:hAnsi="Atkinson Hyperlegible"/>
        </w:rPr>
        <w:br/>
        <w:t xml:space="preserve">Der Elefant im Zimmer über Machtmissbrauch und Widerstand - Essay </w:t>
      </w:r>
      <w:r w:rsidR="001362E6">
        <w:rPr>
          <w:rFonts w:ascii="Atkinson Hyperlegible" w:hAnsi="Atkinson Hyperlegible"/>
        </w:rPr>
        <w:br/>
        <w:t>Anhand von drei Beispielen</w:t>
      </w:r>
      <w:r w:rsidR="001362E6">
        <w:rPr>
          <w:rFonts w:ascii="Atkinson Hyperlegible" w:hAnsi="Atkinson Hyperlegible"/>
        </w:rPr>
        <w:t xml:space="preserve"> (katholische Kirche, bayerisches Sozialministerium und Bayerische Akademie der Schönen Künste) wird erläutert, wie es zu einem von vielen intelligenten Menschen gestützten (und vertuschten) Machtmissbrauch kommen kann und womit beim Widerstand gerechnet w</w:t>
      </w:r>
      <w:r w:rsidR="001362E6">
        <w:rPr>
          <w:rFonts w:ascii="Atkinson Hyperlegible" w:hAnsi="Atkinson Hyperlegible"/>
        </w:rPr>
        <w:t xml:space="preserve">erden muss. </w:t>
      </w:r>
      <w:r w:rsidR="001362E6">
        <w:rPr>
          <w:rFonts w:ascii="Atkinson Hyperlegible" w:hAnsi="Atkinson Hyperlegible"/>
        </w:rPr>
        <w:br/>
        <w:t xml:space="preserve">Gelesen von Renate </w:t>
      </w:r>
      <w:proofErr w:type="spellStart"/>
      <w:r w:rsidR="001362E6">
        <w:rPr>
          <w:rFonts w:ascii="Atkinson Hyperlegible" w:hAnsi="Atkinson Hyperlegible"/>
        </w:rPr>
        <w:t>Lubowitzki</w:t>
      </w:r>
      <w:proofErr w:type="spellEnd"/>
      <w:r w:rsidR="001362E6">
        <w:rPr>
          <w:rFonts w:ascii="Atkinson Hyperlegible" w:hAnsi="Atkinson Hyperlegible"/>
        </w:rPr>
        <w:br/>
        <w:t xml:space="preserve">Ort: München Verlag: </w:t>
      </w:r>
      <w:proofErr w:type="spellStart"/>
      <w:r w:rsidR="001362E6">
        <w:rPr>
          <w:rFonts w:ascii="Atkinson Hyperlegible" w:hAnsi="Atkinson Hyperlegible"/>
        </w:rPr>
        <w:t>Penguin</w:t>
      </w:r>
      <w:proofErr w:type="spellEnd"/>
      <w:r w:rsidR="001362E6">
        <w:rPr>
          <w:rFonts w:ascii="Atkinson Hyperlegible" w:hAnsi="Atkinson Hyperlegible"/>
        </w:rPr>
        <w:t>-Verlag Jahr: 2020</w:t>
      </w:r>
      <w:r w:rsidR="001362E6">
        <w:rPr>
          <w:rFonts w:ascii="Atkinson Hyperlegible" w:hAnsi="Atkinson Hyperlegible"/>
        </w:rPr>
        <w:br/>
        <w:t xml:space="preserve">1 CD. 837 Minuten Titelnummer: 83347 </w:t>
      </w:r>
    </w:p>
    <w:p w:rsidR="00000000" w:rsidRDefault="004C0B9C">
      <w:pPr>
        <w:pStyle w:val="StandardWeb"/>
        <w:rPr>
          <w:rFonts w:ascii="Atkinson Hyperlegible" w:hAnsi="Atkinson Hyperlegible"/>
        </w:rPr>
      </w:pPr>
      <w:r>
        <w:rPr>
          <w:rFonts w:ascii="Atkinson Hyperlegible" w:hAnsi="Atkinson Hyperlegible"/>
        </w:rPr>
        <w:t xml:space="preserve">Sachgebiet: </w:t>
      </w:r>
      <w:r w:rsidR="001362E6">
        <w:rPr>
          <w:rFonts w:ascii="Atkinson Hyperlegible" w:hAnsi="Atkinson Hyperlegible"/>
        </w:rPr>
        <w:t xml:space="preserve">O </w:t>
      </w:r>
      <w:proofErr w:type="spellStart"/>
      <w:r w:rsidR="001362E6">
        <w:rPr>
          <w:rFonts w:ascii="Atkinson Hyperlegible" w:hAnsi="Atkinson Hyperlegible"/>
        </w:rPr>
        <w:t>Oschmann</w:t>
      </w:r>
      <w:proofErr w:type="spellEnd"/>
      <w:r w:rsidR="001362E6">
        <w:rPr>
          <w:rFonts w:ascii="Atkinson Hyperlegible" w:hAnsi="Atkinson Hyperlegible"/>
        </w:rPr>
        <w:t>, Dirk</w:t>
      </w:r>
      <w:r w:rsidR="001362E6">
        <w:rPr>
          <w:rFonts w:ascii="Atkinson Hyperlegible" w:hAnsi="Atkinson Hyperlegible"/>
        </w:rPr>
        <w:br/>
        <w:t xml:space="preserve">Der Osten: eine westdeutsche Erfindung </w:t>
      </w:r>
      <w:r w:rsidR="001362E6">
        <w:rPr>
          <w:rFonts w:ascii="Atkinson Hyperlegible" w:hAnsi="Atkinson Hyperlegible"/>
        </w:rPr>
        <w:br/>
        <w:t>Was bedeutet es, eine Ost-Identität auferlegt zu bekommen? E</w:t>
      </w:r>
      <w:r w:rsidR="001362E6">
        <w:rPr>
          <w:rFonts w:ascii="Atkinson Hyperlegible" w:hAnsi="Atkinson Hyperlegible"/>
        </w:rPr>
        <w:t xml:space="preserve">ine Identität, die für die rasant wachsende gesellschaftliche Spaltung verantwortlich gemacht wird? Der Attribute wie Populismus, ein mangelndes Demokratieverständnis, Rassismus, </w:t>
      </w:r>
      <w:r w:rsidR="001362E6">
        <w:rPr>
          <w:rFonts w:ascii="Atkinson Hyperlegible" w:hAnsi="Atkinson Hyperlegible"/>
        </w:rPr>
        <w:lastRenderedPageBreak/>
        <w:t>Verschwörungsmythen und Armut zugeschrieben werden? Der Leipziger Germanist D</w:t>
      </w:r>
      <w:r w:rsidR="001362E6">
        <w:rPr>
          <w:rFonts w:ascii="Atkinson Hyperlegible" w:hAnsi="Atkinson Hyperlegible"/>
        </w:rPr>
        <w:t xml:space="preserve">irk </w:t>
      </w:r>
      <w:proofErr w:type="spellStart"/>
      <w:r w:rsidR="001362E6">
        <w:rPr>
          <w:rFonts w:ascii="Atkinson Hyperlegible" w:hAnsi="Atkinson Hyperlegible"/>
        </w:rPr>
        <w:t>Oschmann</w:t>
      </w:r>
      <w:proofErr w:type="spellEnd"/>
      <w:r w:rsidR="001362E6">
        <w:rPr>
          <w:rFonts w:ascii="Atkinson Hyperlegible" w:hAnsi="Atkinson Hyperlegible"/>
        </w:rPr>
        <w:t xml:space="preserve"> zeigt in seinem augenöffnenden Buch, dass der Westen sich über dreißig Jahre nach Mauerfall als Norm definiert und den Osten als Abweichung. Unsere Medien, Politik, Wirtschaft und Wissenschaft werden von westdeutschen Perspektiven dominiert. P</w:t>
      </w:r>
      <w:r w:rsidR="001362E6">
        <w:rPr>
          <w:rFonts w:ascii="Atkinson Hyperlegible" w:hAnsi="Atkinson Hyperlegible"/>
        </w:rPr>
        <w:t xml:space="preserve">ointiert durchleuchtet Dirk </w:t>
      </w:r>
      <w:proofErr w:type="spellStart"/>
      <w:r w:rsidR="001362E6">
        <w:rPr>
          <w:rFonts w:ascii="Atkinson Hyperlegible" w:hAnsi="Atkinson Hyperlegible"/>
        </w:rPr>
        <w:t>Oschmann</w:t>
      </w:r>
      <w:proofErr w:type="spellEnd"/>
      <w:r w:rsidR="001362E6">
        <w:rPr>
          <w:rFonts w:ascii="Atkinson Hyperlegible" w:hAnsi="Atkinson Hyperlegible"/>
        </w:rPr>
        <w:t xml:space="preserve">, wie dieses </w:t>
      </w:r>
      <w:proofErr w:type="spellStart"/>
      <w:r w:rsidR="001362E6">
        <w:rPr>
          <w:rFonts w:ascii="Atkinson Hyperlegible" w:hAnsi="Atkinson Hyperlegible"/>
        </w:rPr>
        <w:t>Othering</w:t>
      </w:r>
      <w:proofErr w:type="spellEnd"/>
      <w:r w:rsidR="001362E6">
        <w:rPr>
          <w:rFonts w:ascii="Atkinson Hyperlegible" w:hAnsi="Atkinson Hyperlegible"/>
        </w:rPr>
        <w:t xml:space="preserve"> unserer Gesellschaft schadet und initiiert damit eine längst überfällige Debatte.</w:t>
      </w:r>
      <w:r w:rsidR="001362E6">
        <w:rPr>
          <w:rFonts w:ascii="Atkinson Hyperlegible" w:hAnsi="Atkinson Hyperlegible"/>
        </w:rPr>
        <w:br/>
        <w:t>Gelesen von Oliver Kube</w:t>
      </w:r>
      <w:r w:rsidR="001362E6">
        <w:rPr>
          <w:rFonts w:ascii="Atkinson Hyperlegible" w:hAnsi="Atkinson Hyperlegible"/>
        </w:rPr>
        <w:br/>
        <w:t>Ort: Hamburg Verlag: TIDE exklusiv Jahr: 2023</w:t>
      </w:r>
      <w:r w:rsidR="001362E6">
        <w:rPr>
          <w:rFonts w:ascii="Atkinson Hyperlegible" w:hAnsi="Atkinson Hyperlegible"/>
        </w:rPr>
        <w:br/>
        <w:t xml:space="preserve">1 CD. 290 Minuten Titelnummer: 83411 </w:t>
      </w:r>
    </w:p>
    <w:p w:rsidR="00000000" w:rsidRDefault="004C0B9C">
      <w:pPr>
        <w:pStyle w:val="StandardWeb"/>
        <w:rPr>
          <w:rFonts w:ascii="Atkinson Hyperlegible" w:hAnsi="Atkinson Hyperlegible"/>
        </w:rPr>
      </w:pPr>
      <w:r>
        <w:rPr>
          <w:rFonts w:ascii="Atkinson Hyperlegible" w:hAnsi="Atkinson Hyperlegible"/>
        </w:rPr>
        <w:t xml:space="preserve">Sachgebiet: </w:t>
      </w:r>
      <w:r w:rsidR="001362E6">
        <w:rPr>
          <w:rFonts w:ascii="Atkinson Hyperlegible" w:hAnsi="Atkinson Hyperlegible"/>
        </w:rPr>
        <w:t xml:space="preserve">O </w:t>
      </w:r>
      <w:proofErr w:type="spellStart"/>
      <w:r w:rsidR="001362E6">
        <w:rPr>
          <w:rFonts w:ascii="Atkinson Hyperlegible" w:hAnsi="Atkinson Hyperlegible"/>
        </w:rPr>
        <w:t>Wolkov</w:t>
      </w:r>
      <w:proofErr w:type="spellEnd"/>
      <w:r w:rsidR="001362E6">
        <w:rPr>
          <w:rFonts w:ascii="Atkinson Hyperlegible" w:hAnsi="Atkinson Hyperlegible"/>
        </w:rPr>
        <w:t>, Leonid</w:t>
      </w:r>
      <w:r w:rsidR="001362E6">
        <w:rPr>
          <w:rFonts w:ascii="Atkinson Hyperlegible" w:hAnsi="Atkinson Hyperlegible"/>
        </w:rPr>
        <w:br/>
      </w:r>
      <w:proofErr w:type="spellStart"/>
      <w:r w:rsidR="001362E6">
        <w:rPr>
          <w:rFonts w:ascii="Atkinson Hyperlegible" w:hAnsi="Atkinson Hyperlegible"/>
        </w:rPr>
        <w:t>Putinland</w:t>
      </w:r>
      <w:proofErr w:type="spellEnd"/>
      <w:r w:rsidR="001362E6">
        <w:rPr>
          <w:rFonts w:ascii="Atkinson Hyperlegible" w:hAnsi="Atkinson Hyperlegible"/>
        </w:rPr>
        <w:t xml:space="preserve"> der imperiale Wahn, die russische Opposition und die Verblendung des Westens </w:t>
      </w:r>
      <w:r w:rsidR="001362E6">
        <w:rPr>
          <w:rFonts w:ascii="Atkinson Hyperlegible" w:hAnsi="Atkinson Hyperlegible"/>
        </w:rPr>
        <w:br/>
        <w:t>Seit dem russischen Überfall auf die Ukraine ist klar: Moskau bedroht die Freiheit und das Lebensmodell Europas. Aber wieso wollte der Westen so lan</w:t>
      </w:r>
      <w:r w:rsidR="001362E6">
        <w:rPr>
          <w:rFonts w:ascii="Atkinson Hyperlegible" w:hAnsi="Atkinson Hyperlegible"/>
        </w:rPr>
        <w:t xml:space="preserve">ge nicht sehen, was in Putins Russland passiert? Das analysiert Leonid Wolkow, ein enger Vertrauter des seit Januar 2021 inhaftierten Dissidenten Alexei </w:t>
      </w:r>
      <w:proofErr w:type="spellStart"/>
      <w:r w:rsidR="001362E6">
        <w:rPr>
          <w:rFonts w:ascii="Atkinson Hyperlegible" w:hAnsi="Atkinson Hyperlegible"/>
        </w:rPr>
        <w:t>Nawalny</w:t>
      </w:r>
      <w:proofErr w:type="spellEnd"/>
      <w:r w:rsidR="001362E6">
        <w:rPr>
          <w:rFonts w:ascii="Atkinson Hyperlegible" w:hAnsi="Atkinson Hyperlegible"/>
        </w:rPr>
        <w:t>, mit dem er seit Jahren gegen Korruption und Willkürherrschaft in Russland kämpft. Mit augenöff</w:t>
      </w:r>
      <w:r w:rsidR="001362E6">
        <w:rPr>
          <w:rFonts w:ascii="Atkinson Hyperlegible" w:hAnsi="Atkinson Hyperlegible"/>
        </w:rPr>
        <w:t>nenden Analysen und anhand persönlicher Erfahrungen legt Wolkow die brutale imperialistische Dynamik in Putins Reich offen und zeigt, was man in Deutschland und Europa nicht wahrhaben wollte.</w:t>
      </w:r>
      <w:r w:rsidR="001362E6">
        <w:rPr>
          <w:rFonts w:ascii="Atkinson Hyperlegible" w:hAnsi="Atkinson Hyperlegible"/>
        </w:rPr>
        <w:br/>
        <w:t>Gelesen von Oliver Dupont</w:t>
      </w:r>
      <w:r w:rsidR="001362E6">
        <w:rPr>
          <w:rFonts w:ascii="Atkinson Hyperlegible" w:hAnsi="Atkinson Hyperlegible"/>
        </w:rPr>
        <w:br/>
        <w:t xml:space="preserve">Ort: </w:t>
      </w:r>
      <w:proofErr w:type="spellStart"/>
      <w:r w:rsidR="001362E6">
        <w:rPr>
          <w:rFonts w:ascii="Atkinson Hyperlegible" w:hAnsi="Atkinson Hyperlegible"/>
        </w:rPr>
        <w:t>Edewecht</w:t>
      </w:r>
      <w:proofErr w:type="spellEnd"/>
      <w:r w:rsidR="001362E6">
        <w:rPr>
          <w:rFonts w:ascii="Atkinson Hyperlegible" w:hAnsi="Atkinson Hyperlegible"/>
        </w:rPr>
        <w:t xml:space="preserve"> Verlag: </w:t>
      </w:r>
      <w:proofErr w:type="spellStart"/>
      <w:r w:rsidR="001362E6">
        <w:rPr>
          <w:rFonts w:ascii="Atkinson Hyperlegible" w:hAnsi="Atkinson Hyperlegible"/>
        </w:rPr>
        <w:t>Hierax</w:t>
      </w:r>
      <w:proofErr w:type="spellEnd"/>
      <w:r w:rsidR="001362E6">
        <w:rPr>
          <w:rFonts w:ascii="Atkinson Hyperlegible" w:hAnsi="Atkinson Hyperlegible"/>
        </w:rPr>
        <w:t xml:space="preserve"> Medien Ja</w:t>
      </w:r>
      <w:r w:rsidR="001362E6">
        <w:rPr>
          <w:rFonts w:ascii="Atkinson Hyperlegible" w:hAnsi="Atkinson Hyperlegible"/>
        </w:rPr>
        <w:t>hr: 2022</w:t>
      </w:r>
      <w:r w:rsidR="001362E6">
        <w:rPr>
          <w:rFonts w:ascii="Atkinson Hyperlegible" w:hAnsi="Atkinson Hyperlegible"/>
        </w:rPr>
        <w:br/>
        <w:t xml:space="preserve">1 CD. 465 Minuten Titelnummer: 83392 </w:t>
      </w:r>
    </w:p>
    <w:p w:rsidR="00000000" w:rsidRDefault="001362E6">
      <w:pPr>
        <w:pStyle w:val="berschrift2"/>
        <w:rPr>
          <w:rFonts w:ascii="Atkinson Hyperlegible" w:eastAsia="Times New Roman" w:hAnsi="Atkinson Hyperlegible"/>
        </w:rPr>
      </w:pPr>
      <w:bookmarkStart w:id="14" w:name="_Toc144457145"/>
      <w:r>
        <w:rPr>
          <w:rFonts w:ascii="Atkinson Hyperlegible" w:eastAsia="Times New Roman" w:hAnsi="Atkinson Hyperlegible"/>
        </w:rPr>
        <w:t>Naturwissenschaften – Medizin – Technik</w:t>
      </w:r>
      <w:bookmarkEnd w:id="14"/>
    </w:p>
    <w:p w:rsidR="00000000" w:rsidRDefault="004C0B9C">
      <w:pPr>
        <w:pStyle w:val="StandardWeb"/>
        <w:rPr>
          <w:rFonts w:ascii="Atkinson Hyperlegible" w:hAnsi="Atkinson Hyperlegible"/>
        </w:rPr>
      </w:pPr>
      <w:r>
        <w:rPr>
          <w:rFonts w:ascii="Atkinson Hyperlegible" w:hAnsi="Atkinson Hyperlegible"/>
        </w:rPr>
        <w:t xml:space="preserve">Sachgebiet: </w:t>
      </w:r>
      <w:r w:rsidR="001362E6">
        <w:rPr>
          <w:rFonts w:ascii="Atkinson Hyperlegible" w:hAnsi="Atkinson Hyperlegible"/>
        </w:rPr>
        <w:t>Q Kinder, Gary</w:t>
      </w:r>
      <w:r w:rsidR="001362E6">
        <w:rPr>
          <w:rFonts w:ascii="Atkinson Hyperlegible" w:hAnsi="Atkinson Hyperlegible"/>
        </w:rPr>
        <w:br/>
        <w:t xml:space="preserve">Das Goldschiff die größte Schatzsuche des 20. Jahrhunderts </w:t>
      </w:r>
      <w:r w:rsidR="001362E6">
        <w:rPr>
          <w:rFonts w:ascii="Atkinson Hyperlegible" w:hAnsi="Atkinson Hyperlegible"/>
        </w:rPr>
        <w:br/>
        <w:t xml:space="preserve">Spannende Darstellung des Untergangs des Raddampfers "Central </w:t>
      </w:r>
      <w:proofErr w:type="spellStart"/>
      <w:r w:rsidR="001362E6">
        <w:rPr>
          <w:rFonts w:ascii="Atkinson Hyperlegible" w:hAnsi="Atkinson Hyperlegible"/>
        </w:rPr>
        <w:t>America</w:t>
      </w:r>
      <w:proofErr w:type="spellEnd"/>
      <w:r w:rsidR="001362E6">
        <w:rPr>
          <w:rFonts w:ascii="Atkinson Hyperlegible" w:hAnsi="Atkinson Hyperlegible"/>
        </w:rPr>
        <w:t xml:space="preserve">" im Jahre </w:t>
      </w:r>
      <w:r w:rsidR="001362E6">
        <w:rPr>
          <w:rFonts w:ascii="Atkinson Hyperlegible" w:hAnsi="Atkinson Hyperlegible"/>
        </w:rPr>
        <w:t>1857, des Abenteuers seiner Wiederentdeckung und der gefährlichen Bergung seiner Goldfracht im Jahre 1989 mit High-Tech-Geräten, die der Tiefseetechnik-Ingenieur Tommy Thompson entwickelte.</w:t>
      </w:r>
      <w:r w:rsidR="001362E6">
        <w:rPr>
          <w:rFonts w:ascii="Atkinson Hyperlegible" w:hAnsi="Atkinson Hyperlegible"/>
        </w:rPr>
        <w:br/>
        <w:t>Gelesen von Barbara Gies</w:t>
      </w:r>
      <w:r w:rsidR="001362E6">
        <w:rPr>
          <w:rFonts w:ascii="Atkinson Hyperlegible" w:hAnsi="Atkinson Hyperlegible"/>
        </w:rPr>
        <w:br/>
        <w:t>Ort: München Verlag: Malik Jahr: 1999</w:t>
      </w:r>
      <w:r w:rsidR="001362E6">
        <w:rPr>
          <w:rFonts w:ascii="Atkinson Hyperlegible" w:hAnsi="Atkinson Hyperlegible"/>
        </w:rPr>
        <w:br/>
        <w:t>1 C</w:t>
      </w:r>
      <w:r w:rsidR="001362E6">
        <w:rPr>
          <w:rFonts w:ascii="Atkinson Hyperlegible" w:hAnsi="Atkinson Hyperlegible"/>
        </w:rPr>
        <w:t xml:space="preserve">D. 1434 Minuten Titelnummer: 83370 </w:t>
      </w:r>
    </w:p>
    <w:p w:rsidR="00000000" w:rsidRDefault="004C0B9C">
      <w:pPr>
        <w:pStyle w:val="StandardWeb"/>
        <w:rPr>
          <w:rFonts w:ascii="Atkinson Hyperlegible" w:hAnsi="Atkinson Hyperlegible"/>
        </w:rPr>
      </w:pPr>
      <w:r>
        <w:rPr>
          <w:rFonts w:ascii="Atkinson Hyperlegible" w:hAnsi="Atkinson Hyperlegible"/>
        </w:rPr>
        <w:t xml:space="preserve">Sachgebiet: </w:t>
      </w:r>
      <w:r w:rsidR="001362E6">
        <w:rPr>
          <w:rFonts w:ascii="Atkinson Hyperlegible" w:hAnsi="Atkinson Hyperlegible"/>
        </w:rPr>
        <w:t xml:space="preserve">Q </w:t>
      </w:r>
      <w:proofErr w:type="spellStart"/>
      <w:r w:rsidR="001362E6">
        <w:rPr>
          <w:rFonts w:ascii="Atkinson Hyperlegible" w:hAnsi="Atkinson Hyperlegible"/>
        </w:rPr>
        <w:t>Sheldrake</w:t>
      </w:r>
      <w:proofErr w:type="spellEnd"/>
      <w:r w:rsidR="001362E6">
        <w:rPr>
          <w:rFonts w:ascii="Atkinson Hyperlegible" w:hAnsi="Atkinson Hyperlegible"/>
        </w:rPr>
        <w:t>, Merlin</w:t>
      </w:r>
      <w:r w:rsidR="001362E6">
        <w:rPr>
          <w:rFonts w:ascii="Atkinson Hyperlegible" w:hAnsi="Atkinson Hyperlegible"/>
        </w:rPr>
        <w:br/>
        <w:t xml:space="preserve">Verwobenes Leben wie Pilze unsere Welt formen und unsere Zukunft beeinflussen </w:t>
      </w:r>
      <w:r w:rsidR="001362E6">
        <w:rPr>
          <w:rFonts w:ascii="Atkinson Hyperlegible" w:hAnsi="Atkinson Hyperlegible"/>
        </w:rPr>
        <w:br/>
        <w:t>Sie sind in der Erde, in der Luft, in unserem Körper. Pilze sind überall, aber man übersieht sie leicht. Sie h</w:t>
      </w:r>
      <w:r w:rsidR="001362E6">
        <w:rPr>
          <w:rFonts w:ascii="Atkinson Hyperlegible" w:hAnsi="Atkinson Hyperlegible"/>
        </w:rPr>
        <w:t xml:space="preserve">alten uns am Leben, bauen Schadstoffe in der Atmosphäre ab und verändern das Verhalten von Tieren. Sie beeinflussen, wie wir Menschen </w:t>
      </w:r>
      <w:r w:rsidR="001362E6">
        <w:rPr>
          <w:rFonts w:ascii="Atkinson Hyperlegible" w:hAnsi="Atkinson Hyperlegible"/>
        </w:rPr>
        <w:lastRenderedPageBreak/>
        <w:t>fühlen und denken und sind für alle Lebensformen unverzichtbar. Sie existieren an der Grenze zwischen Leben und Tod. Der g</w:t>
      </w:r>
      <w:r w:rsidR="001362E6">
        <w:rPr>
          <w:rFonts w:ascii="Atkinson Hyperlegible" w:hAnsi="Atkinson Hyperlegible"/>
        </w:rPr>
        <w:t xml:space="preserve">rößte bekannte Pilz umfasst etwa zehn Quadratkilometer, wiegt mehrere Hundert Tonnen und ist zwischen 2.000 und 8.000 Jahre alt. Pilze verfügen über eine eigene Intelligenz ohne zentrales Gehirn und können ihre Umwelt manipulieren. Merlin </w:t>
      </w:r>
      <w:proofErr w:type="spellStart"/>
      <w:r w:rsidR="001362E6">
        <w:rPr>
          <w:rFonts w:ascii="Atkinson Hyperlegible" w:hAnsi="Atkinson Hyperlegible"/>
        </w:rPr>
        <w:t>Sheldrake</w:t>
      </w:r>
      <w:proofErr w:type="spellEnd"/>
      <w:r w:rsidR="001362E6">
        <w:rPr>
          <w:rFonts w:ascii="Atkinson Hyperlegible" w:hAnsi="Atkinson Hyperlegible"/>
        </w:rPr>
        <w:t xml:space="preserve"> dringt </w:t>
      </w:r>
      <w:r w:rsidR="001362E6">
        <w:rPr>
          <w:rFonts w:ascii="Atkinson Hyperlegible" w:hAnsi="Atkinson Hyperlegible"/>
        </w:rPr>
        <w:t xml:space="preserve">ein in das verborgene Netzwerk der Pilze. </w:t>
      </w:r>
      <w:r w:rsidR="001362E6">
        <w:rPr>
          <w:rFonts w:ascii="Atkinson Hyperlegible" w:hAnsi="Atkinson Hyperlegible"/>
        </w:rPr>
        <w:br/>
        <w:t xml:space="preserve">Gelesen von Karin P. </w:t>
      </w:r>
      <w:proofErr w:type="spellStart"/>
      <w:r w:rsidR="001362E6">
        <w:rPr>
          <w:rFonts w:ascii="Atkinson Hyperlegible" w:hAnsi="Atkinson Hyperlegible"/>
        </w:rPr>
        <w:t>Vanis</w:t>
      </w:r>
      <w:proofErr w:type="spellEnd"/>
      <w:r w:rsidR="001362E6">
        <w:rPr>
          <w:rFonts w:ascii="Atkinson Hyperlegible" w:hAnsi="Atkinson Hyperlegible"/>
        </w:rPr>
        <w:br/>
        <w:t>Ort: München Verlag: Neue Stadt-Verlag Jahr: 2022</w:t>
      </w:r>
      <w:r w:rsidR="001362E6">
        <w:rPr>
          <w:rFonts w:ascii="Atkinson Hyperlegible" w:hAnsi="Atkinson Hyperlegible"/>
        </w:rPr>
        <w:br/>
        <w:t xml:space="preserve">1 CD. 819 Minuten Titelnummer: 83362 </w:t>
      </w:r>
    </w:p>
    <w:p w:rsidR="00000000" w:rsidRDefault="001362E6">
      <w:pPr>
        <w:pStyle w:val="berschrift2"/>
        <w:rPr>
          <w:rFonts w:ascii="Atkinson Hyperlegible" w:eastAsia="Times New Roman" w:hAnsi="Atkinson Hyperlegible"/>
        </w:rPr>
      </w:pPr>
      <w:bookmarkStart w:id="15" w:name="_Toc144457146"/>
      <w:r>
        <w:rPr>
          <w:rFonts w:ascii="Atkinson Hyperlegible" w:eastAsia="Times New Roman" w:hAnsi="Atkinson Hyperlegible"/>
        </w:rPr>
        <w:t>Tiergeschichten – Tierverhalten</w:t>
      </w:r>
      <w:bookmarkEnd w:id="15"/>
    </w:p>
    <w:p w:rsidR="00000000" w:rsidRDefault="004C0B9C">
      <w:pPr>
        <w:pStyle w:val="StandardWeb"/>
        <w:rPr>
          <w:rFonts w:ascii="Atkinson Hyperlegible" w:hAnsi="Atkinson Hyperlegible"/>
        </w:rPr>
      </w:pPr>
      <w:r>
        <w:rPr>
          <w:rFonts w:ascii="Atkinson Hyperlegible" w:hAnsi="Atkinson Hyperlegible"/>
        </w:rPr>
        <w:t xml:space="preserve">Sachgebiet: </w:t>
      </w:r>
      <w:r w:rsidR="001362E6">
        <w:rPr>
          <w:rFonts w:ascii="Atkinson Hyperlegible" w:hAnsi="Atkinson Hyperlegible"/>
        </w:rPr>
        <w:t>R Bode, Wilhelm</w:t>
      </w:r>
      <w:r w:rsidR="001362E6">
        <w:rPr>
          <w:rFonts w:ascii="Atkinson Hyperlegible" w:hAnsi="Atkinson Hyperlegible"/>
        </w:rPr>
        <w:br/>
        <w:t xml:space="preserve">Hasen Ein Portrait </w:t>
      </w:r>
      <w:r w:rsidR="001362E6">
        <w:rPr>
          <w:rFonts w:ascii="Atkinson Hyperlegible" w:hAnsi="Atkinson Hyperlegible"/>
        </w:rPr>
        <w:br/>
      </w:r>
      <w:r w:rsidR="001362E6">
        <w:rPr>
          <w:rFonts w:ascii="Atkinson Hyperlegible" w:hAnsi="Atkinson Hyperlegible"/>
        </w:rPr>
        <w:t>Hingebungsvoll beleuchtet der Autor, ein ehemaliger Jäger, in diesem Portrait die doppelbödige Rolle, die diese so fruchtbaren Tiere nicht nur in der christlich geprägten Kulturgeschichte spielen: vom Begleiter der Aphrodite bis hin zum Osterhasen. Von Dür</w:t>
      </w:r>
      <w:r w:rsidR="001362E6">
        <w:rPr>
          <w:rFonts w:ascii="Atkinson Hyperlegible" w:hAnsi="Atkinson Hyperlegible"/>
        </w:rPr>
        <w:t>er verewigt, von menschlichem Jagdtrieb und landwirtschaftlicher Flurbereinigung bedroht, muss der heute stark gefährdete Hase immer wieder seine Resilienz unter Beweis stellen.</w:t>
      </w:r>
      <w:r w:rsidR="001362E6">
        <w:rPr>
          <w:rFonts w:ascii="Atkinson Hyperlegible" w:hAnsi="Atkinson Hyperlegible"/>
        </w:rPr>
        <w:br/>
        <w:t>Gelesen von Andreas Ladwig</w:t>
      </w:r>
      <w:r w:rsidR="001362E6">
        <w:rPr>
          <w:rFonts w:ascii="Atkinson Hyperlegible" w:hAnsi="Atkinson Hyperlegible"/>
        </w:rPr>
        <w:br/>
        <w:t>Ort: Berlin Verlag: Matthes &amp; Seitz Jahr: 2023</w:t>
      </w:r>
      <w:r w:rsidR="001362E6">
        <w:rPr>
          <w:rFonts w:ascii="Atkinson Hyperlegible" w:hAnsi="Atkinson Hyperlegible"/>
        </w:rPr>
        <w:br/>
        <w:t>1 CD</w:t>
      </w:r>
      <w:r w:rsidR="001362E6">
        <w:rPr>
          <w:rFonts w:ascii="Atkinson Hyperlegible" w:hAnsi="Atkinson Hyperlegible"/>
        </w:rPr>
        <w:t xml:space="preserve">. 225 Minuten Titelnummer: 34972 </w:t>
      </w:r>
    </w:p>
    <w:p w:rsidR="00000000" w:rsidRDefault="004C0B9C">
      <w:pPr>
        <w:pStyle w:val="StandardWeb"/>
        <w:rPr>
          <w:rFonts w:ascii="Atkinson Hyperlegible" w:hAnsi="Atkinson Hyperlegible"/>
        </w:rPr>
      </w:pPr>
      <w:r>
        <w:rPr>
          <w:rFonts w:ascii="Atkinson Hyperlegible" w:hAnsi="Atkinson Hyperlegible"/>
        </w:rPr>
        <w:t xml:space="preserve">Sachgebiet: </w:t>
      </w:r>
      <w:r w:rsidR="001362E6">
        <w:rPr>
          <w:rFonts w:ascii="Atkinson Hyperlegible" w:hAnsi="Atkinson Hyperlegible"/>
        </w:rPr>
        <w:t xml:space="preserve">R </w:t>
      </w:r>
      <w:proofErr w:type="spellStart"/>
      <w:r w:rsidR="001362E6">
        <w:rPr>
          <w:rFonts w:ascii="Atkinson Hyperlegible" w:hAnsi="Atkinson Hyperlegible"/>
        </w:rPr>
        <w:t>Mustill</w:t>
      </w:r>
      <w:proofErr w:type="spellEnd"/>
      <w:r w:rsidR="001362E6">
        <w:rPr>
          <w:rFonts w:ascii="Atkinson Hyperlegible" w:hAnsi="Atkinson Hyperlegible"/>
        </w:rPr>
        <w:t>, Tom</w:t>
      </w:r>
      <w:r w:rsidR="001362E6">
        <w:rPr>
          <w:rFonts w:ascii="Atkinson Hyperlegible" w:hAnsi="Atkinson Hyperlegible"/>
        </w:rPr>
        <w:br/>
        <w:t xml:space="preserve">Die Sprache der Wale Eine Reise in die Welt der Tierkommunikation </w:t>
      </w:r>
      <w:r w:rsidR="001362E6">
        <w:rPr>
          <w:rFonts w:ascii="Atkinson Hyperlegible" w:hAnsi="Atkinson Hyperlegible"/>
        </w:rPr>
        <w:br/>
        <w:t>Der Kommunikationssinn von Walen ist extrem ausgeprägt: Ihr vielfältiger Gesang entwickelt sich wie Sprache ständig weiter. Inzwi</w:t>
      </w:r>
      <w:r w:rsidR="001362E6">
        <w:rPr>
          <w:rFonts w:ascii="Atkinson Hyperlegible" w:hAnsi="Atkinson Hyperlegible"/>
        </w:rPr>
        <w:t xml:space="preserve">schen lassen sich Walgeräusche mit künstlicher Intelligenz auswerten und Muster entdecken, die kein menschliches Ohr wahrnehmen würde. </w:t>
      </w:r>
      <w:proofErr w:type="spellStart"/>
      <w:r w:rsidR="001362E6">
        <w:rPr>
          <w:rFonts w:ascii="Atkinson Hyperlegible" w:hAnsi="Atkinson Hyperlegible"/>
        </w:rPr>
        <w:t>Mustill</w:t>
      </w:r>
      <w:proofErr w:type="spellEnd"/>
      <w:r w:rsidR="001362E6">
        <w:rPr>
          <w:rFonts w:ascii="Atkinson Hyperlegible" w:hAnsi="Atkinson Hyperlegible"/>
        </w:rPr>
        <w:t xml:space="preserve"> schreibt über eine sich anbahnende Revolution in der Tierkommunikation.</w:t>
      </w:r>
      <w:r w:rsidR="001362E6">
        <w:rPr>
          <w:rFonts w:ascii="Atkinson Hyperlegible" w:hAnsi="Atkinson Hyperlegible"/>
        </w:rPr>
        <w:br/>
        <w:t xml:space="preserve">Gelesen von Stefan </w:t>
      </w:r>
      <w:proofErr w:type="spellStart"/>
      <w:r w:rsidR="001362E6">
        <w:rPr>
          <w:rFonts w:ascii="Atkinson Hyperlegible" w:hAnsi="Atkinson Hyperlegible"/>
        </w:rPr>
        <w:t>Feldhof</w:t>
      </w:r>
      <w:proofErr w:type="spellEnd"/>
      <w:r w:rsidR="001362E6">
        <w:rPr>
          <w:rFonts w:ascii="Atkinson Hyperlegible" w:hAnsi="Atkinson Hyperlegible"/>
        </w:rPr>
        <w:br/>
        <w:t>Ort: Hamburg V</w:t>
      </w:r>
      <w:r w:rsidR="001362E6">
        <w:rPr>
          <w:rFonts w:ascii="Atkinson Hyperlegible" w:hAnsi="Atkinson Hyperlegible"/>
        </w:rPr>
        <w:t>erlag: Rowohlt Jahr: 2023</w:t>
      </w:r>
      <w:r w:rsidR="001362E6">
        <w:rPr>
          <w:rFonts w:ascii="Atkinson Hyperlegible" w:hAnsi="Atkinson Hyperlegible"/>
        </w:rPr>
        <w:br/>
        <w:t xml:space="preserve">1 CD. 900 Minuten Titelnummer: 34970 </w:t>
      </w:r>
    </w:p>
    <w:p w:rsidR="00000000" w:rsidRDefault="004C0B9C">
      <w:pPr>
        <w:pStyle w:val="StandardWeb"/>
        <w:rPr>
          <w:rFonts w:ascii="Atkinson Hyperlegible" w:hAnsi="Atkinson Hyperlegible"/>
        </w:rPr>
      </w:pPr>
      <w:r>
        <w:rPr>
          <w:rFonts w:ascii="Atkinson Hyperlegible" w:hAnsi="Atkinson Hyperlegible"/>
        </w:rPr>
        <w:t xml:space="preserve">Sachgebiet: </w:t>
      </w:r>
      <w:r w:rsidR="001362E6">
        <w:rPr>
          <w:rFonts w:ascii="Atkinson Hyperlegible" w:hAnsi="Atkinson Hyperlegible"/>
        </w:rPr>
        <w:t>R Ring, Caroline</w:t>
      </w:r>
      <w:r w:rsidR="001362E6">
        <w:rPr>
          <w:rFonts w:ascii="Atkinson Hyperlegible" w:hAnsi="Atkinson Hyperlegible"/>
        </w:rPr>
        <w:br/>
        <w:t xml:space="preserve">Wanderer zwischen den Welten. Was Vögel in Städten erzählen. </w:t>
      </w:r>
      <w:r w:rsidR="001362E6">
        <w:rPr>
          <w:rFonts w:ascii="Atkinson Hyperlegible" w:hAnsi="Atkinson Hyperlegible"/>
        </w:rPr>
        <w:br/>
        <w:t>Halsbandsittiche im Rheinland, Nilgänse in Frankfurt, Nachtigallen in Berlin: Die Vogelwelt in den Stä</w:t>
      </w:r>
      <w:r w:rsidR="001362E6">
        <w:rPr>
          <w:rFonts w:ascii="Atkinson Hyperlegible" w:hAnsi="Atkinson Hyperlegible"/>
        </w:rPr>
        <w:t>dten verändert sich. Menschen vernichten Lebensräume und schaffen andernorts neue. Wie unter einem Brennglas lässt sich in Städten beobachten, was es bedeutet, dass der Mensch den Lebensraum für andere Organismen formt. Caroline Ring bereist das Land auf d</w:t>
      </w:r>
      <w:r w:rsidR="001362E6">
        <w:rPr>
          <w:rFonts w:ascii="Atkinson Hyperlegible" w:hAnsi="Atkinson Hyperlegible"/>
        </w:rPr>
        <w:t xml:space="preserve">en Spuren seiner Vögel und </w:t>
      </w:r>
      <w:r w:rsidR="001362E6">
        <w:rPr>
          <w:rFonts w:ascii="Atkinson Hyperlegible" w:hAnsi="Atkinson Hyperlegible"/>
        </w:rPr>
        <w:lastRenderedPageBreak/>
        <w:t>erzählt ihre bedeutendsten Geschichten: vom Verschwinden der Spatzen bis zur Rückkehr der Mauersegler. Die Biologin zeigt, wie das Zusammenleben von Mensch und Tier funktioniert – und warum wir einander brauchen.</w:t>
      </w:r>
      <w:r w:rsidR="001362E6">
        <w:rPr>
          <w:rFonts w:ascii="Atkinson Hyperlegible" w:hAnsi="Atkinson Hyperlegible"/>
        </w:rPr>
        <w:br/>
        <w:t>Gelesen von Manf</w:t>
      </w:r>
      <w:r w:rsidR="001362E6">
        <w:rPr>
          <w:rFonts w:ascii="Atkinson Hyperlegible" w:hAnsi="Atkinson Hyperlegible"/>
        </w:rPr>
        <w:t>red Spitzer</w:t>
      </w:r>
      <w:r w:rsidR="001362E6">
        <w:rPr>
          <w:rFonts w:ascii="Atkinson Hyperlegible" w:hAnsi="Atkinson Hyperlegible"/>
        </w:rPr>
        <w:br/>
        <w:t>Ort: Berlin Verlag: Berlin-Verlag Jahr: 2022</w:t>
      </w:r>
      <w:r w:rsidR="001362E6">
        <w:rPr>
          <w:rFonts w:ascii="Atkinson Hyperlegible" w:hAnsi="Atkinson Hyperlegible"/>
        </w:rPr>
        <w:br/>
        <w:t xml:space="preserve">1 CD. 427 Minuten Titelnummer: 34867 </w:t>
      </w:r>
    </w:p>
    <w:p w:rsidR="00000000" w:rsidRDefault="001362E6">
      <w:pPr>
        <w:pStyle w:val="berschrift2"/>
        <w:rPr>
          <w:rFonts w:ascii="Atkinson Hyperlegible" w:eastAsia="Times New Roman" w:hAnsi="Atkinson Hyperlegible"/>
        </w:rPr>
      </w:pPr>
      <w:bookmarkStart w:id="16" w:name="_Toc144457147"/>
      <w:r>
        <w:rPr>
          <w:rFonts w:ascii="Atkinson Hyperlegible" w:eastAsia="Times New Roman" w:hAnsi="Atkinson Hyperlegible"/>
        </w:rPr>
        <w:t>Hörspiele – Dramen</w:t>
      </w:r>
      <w:bookmarkEnd w:id="16"/>
    </w:p>
    <w:p w:rsidR="001362E6" w:rsidRDefault="004C0B9C">
      <w:pPr>
        <w:pStyle w:val="StandardWeb"/>
        <w:rPr>
          <w:rFonts w:ascii="Atkinson Hyperlegible" w:hAnsi="Atkinson Hyperlegible"/>
        </w:rPr>
      </w:pPr>
      <w:r>
        <w:rPr>
          <w:rFonts w:ascii="Atkinson Hyperlegible" w:hAnsi="Atkinson Hyperlegible"/>
        </w:rPr>
        <w:t xml:space="preserve">Sachgebiet: </w:t>
      </w:r>
      <w:r w:rsidR="001362E6">
        <w:rPr>
          <w:rFonts w:ascii="Atkinson Hyperlegible" w:hAnsi="Atkinson Hyperlegible"/>
        </w:rPr>
        <w:t>W Euripides</w:t>
      </w:r>
      <w:r w:rsidR="001362E6">
        <w:rPr>
          <w:rFonts w:ascii="Atkinson Hyperlegible" w:hAnsi="Atkinson Hyperlegible"/>
        </w:rPr>
        <w:br/>
        <w:t xml:space="preserve">Orestie Nach Euripides in einer Übersetzung von Raoul Schrott </w:t>
      </w:r>
      <w:r w:rsidR="001362E6">
        <w:rPr>
          <w:rFonts w:ascii="Atkinson Hyperlegible" w:hAnsi="Atkinson Hyperlegible"/>
        </w:rPr>
        <w:br/>
        <w:t>Der Vater opfert die Tochter, die Mutter erschlägt da</w:t>
      </w:r>
      <w:r w:rsidR="001362E6">
        <w:rPr>
          <w:rFonts w:ascii="Atkinson Hyperlegible" w:hAnsi="Atkinson Hyperlegible"/>
        </w:rPr>
        <w:t>rauf ihren Mann und wird deswegen von ihrem Sohn erschlagen - am Ende dieser Geschichte um Rache und Gier steht die Erkenntnis, dass es so nicht weitergehen kann. Die Idee der Rechtsstaatlichkeit hält Einzug. In einer faszinierenden Mischung aus schlagfert</w:t>
      </w:r>
      <w:r w:rsidR="001362E6">
        <w:rPr>
          <w:rFonts w:ascii="Atkinson Hyperlegible" w:hAnsi="Atkinson Hyperlegible"/>
        </w:rPr>
        <w:t>igen Dialogen, gereimten Wechselgesängen und modernen Wendungen holt Raoul Schrott diesen Klassiker ins Hier und Jetzt. Er erzählt die Geschichte von Elektra und Orestes so detailreich und psychologisch vielschichtig wie noch nie</w:t>
      </w:r>
      <w:r w:rsidR="001362E6">
        <w:rPr>
          <w:rFonts w:ascii="Atkinson Hyperlegible" w:hAnsi="Atkinson Hyperlegible"/>
        </w:rPr>
        <w:br/>
        <w:t>Gelesen von Verschiedene S</w:t>
      </w:r>
      <w:r w:rsidR="001362E6">
        <w:rPr>
          <w:rFonts w:ascii="Atkinson Hyperlegible" w:hAnsi="Atkinson Hyperlegible"/>
        </w:rPr>
        <w:t>precher</w:t>
      </w:r>
      <w:r w:rsidR="001362E6">
        <w:rPr>
          <w:rFonts w:ascii="Atkinson Hyperlegible" w:hAnsi="Atkinson Hyperlegible"/>
        </w:rPr>
        <w:br/>
        <w:t>Ort: München Verlag: der Hörverlag Jahr: 2022</w:t>
      </w:r>
      <w:r w:rsidR="001362E6">
        <w:rPr>
          <w:rFonts w:ascii="Atkinson Hyperlegible" w:hAnsi="Atkinson Hyperlegible"/>
        </w:rPr>
        <w:br/>
        <w:t xml:space="preserve">1 CD. 180 Minuten Titelnummer: 35063 </w:t>
      </w:r>
    </w:p>
    <w:sectPr w:rsidR="001362E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tkinson Hyperlegible">
    <w:panose1 w:val="00000000000000000000"/>
    <w:charset w:val="00"/>
    <w:family w:val="modern"/>
    <w:notTrueType/>
    <w:pitch w:val="variable"/>
    <w:sig w:usb0="00000027" w:usb1="00000000" w:usb2="00000000" w:usb3="00000000" w:csb0="00000083"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172E5B"/>
    <w:rsid w:val="000D659B"/>
    <w:rsid w:val="001362E6"/>
    <w:rsid w:val="00172E5B"/>
    <w:rsid w:val="004C0B9C"/>
    <w:rsid w:val="0066204F"/>
    <w:rsid w:val="00930B9A"/>
    <w:rsid w:val="00C22723"/>
    <w:rsid w:val="00F02C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8B43E2-8866-4BE9-A342-4FADDA57E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eastAsiaTheme="minorEastAsia"/>
      <w:sz w:val="24"/>
      <w:szCs w:val="24"/>
    </w:rPr>
  </w:style>
  <w:style w:type="paragraph" w:styleId="berschrift1">
    <w:name w:val="heading 1"/>
    <w:basedOn w:val="Standard"/>
    <w:link w:val="berschrift1Zchn"/>
    <w:uiPriority w:val="9"/>
    <w:qFormat/>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pPr>
      <w:spacing w:before="100" w:beforeAutospacing="1" w:after="100" w:afterAutospacing="1"/>
      <w:outlineLvl w:val="1"/>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pPr>
      <w:spacing w:before="100" w:beforeAutospacing="1" w:after="100" w:afterAutospacing="1"/>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color w:val="2E74B5" w:themeColor="accent1" w:themeShade="BF"/>
      <w:sz w:val="26"/>
      <w:szCs w:val="26"/>
    </w:rPr>
  </w:style>
  <w:style w:type="paragraph" w:styleId="Inhaltsverzeichnisberschrift">
    <w:name w:val="TOC Heading"/>
    <w:basedOn w:val="berschrift1"/>
    <w:next w:val="Standard"/>
    <w:uiPriority w:val="39"/>
    <w:unhideWhenUsed/>
    <w:qFormat/>
    <w:rsid w:val="00F02CC4"/>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Verzeichnis1">
    <w:name w:val="toc 1"/>
    <w:basedOn w:val="Standard"/>
    <w:next w:val="Standard"/>
    <w:autoRedefine/>
    <w:uiPriority w:val="39"/>
    <w:unhideWhenUsed/>
    <w:rsid w:val="00F02CC4"/>
    <w:pPr>
      <w:spacing w:after="100"/>
    </w:pPr>
  </w:style>
  <w:style w:type="paragraph" w:styleId="Verzeichnis2">
    <w:name w:val="toc 2"/>
    <w:basedOn w:val="Standard"/>
    <w:next w:val="Standard"/>
    <w:autoRedefine/>
    <w:uiPriority w:val="39"/>
    <w:unhideWhenUsed/>
    <w:rsid w:val="00F02CC4"/>
    <w:pPr>
      <w:spacing w:after="100"/>
      <w:ind w:left="240"/>
    </w:pPr>
  </w:style>
  <w:style w:type="character" w:styleId="Hyperlink">
    <w:name w:val="Hyperlink"/>
    <w:basedOn w:val="Absatz-Standardschriftart"/>
    <w:uiPriority w:val="99"/>
    <w:unhideWhenUsed/>
    <w:rsid w:val="00F02C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1DCDC-9818-4D18-9BF9-448B3529F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12629</Words>
  <Characters>79567</Characters>
  <Application>Microsoft Office Word</Application>
  <DocSecurity>0</DocSecurity>
  <Lines>663</Lines>
  <Paragraphs>184</Paragraphs>
  <ScaleCrop>false</ScaleCrop>
  <HeadingPairs>
    <vt:vector size="2" baseType="variant">
      <vt:variant>
        <vt:lpstr>Titel</vt:lpstr>
      </vt:variant>
      <vt:variant>
        <vt:i4>1</vt:i4>
      </vt:variant>
    </vt:vector>
  </HeadingPairs>
  <TitlesOfParts>
    <vt:vector size="1" baseType="lpstr">
      <vt:lpstr>Katalog-Nachtrag September 2023</vt:lpstr>
    </vt:vector>
  </TitlesOfParts>
  <Company/>
  <LinksUpToDate>false</LinksUpToDate>
  <CharactersWithSpaces>92012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Katalog-Nachtrag September 2023</dc:title>
  <dc:subject/>
  <dc:creator>Microsoft-Konto</dc:creator>
  <cp:keywords/>
  <dc:description/>
  <cp:lastModifiedBy>Microsoft-Konto</cp:lastModifiedBy>
  <cp:revision>4</cp:revision>
  <dcterms:created xsi:type="dcterms:W3CDTF">2023-09-01T07:52:00Z</dcterms:created>
  <dcterms:modified xsi:type="dcterms:W3CDTF">2023-09-01T08:39:00Z</dcterms:modified>
</cp:coreProperties>
</file>